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D449B1" w:rsidRDefault="003F12D3">
      <w:pPr>
        <w:rPr>
          <w:b/>
          <w:sz w:val="32"/>
        </w:rPr>
      </w:pPr>
      <w:r w:rsidRPr="00D449B1">
        <w:rPr>
          <w:b/>
          <w:sz w:val="32"/>
        </w:rPr>
        <w:t xml:space="preserve">L 4 </w:t>
      </w:r>
      <w:r w:rsidR="002C6F65">
        <w:rPr>
          <w:b/>
          <w:sz w:val="32"/>
        </w:rPr>
        <w:t>–</w:t>
      </w:r>
      <w:r w:rsidRPr="00D449B1">
        <w:rPr>
          <w:b/>
          <w:sz w:val="32"/>
        </w:rPr>
        <w:t xml:space="preserve"> Stát na straně pravdy</w:t>
      </w:r>
    </w:p>
    <w:p w:rsidR="003F12D3" w:rsidRDefault="003F12D3">
      <w:r>
        <w:t>Kazatel: Mike Thompson, kazatel, sbor Sacramento Central Church</w:t>
      </w:r>
    </w:p>
    <w:p w:rsidR="00017D19" w:rsidRDefault="00017D19">
      <w:r>
        <w:t>Dobré ráno a požehnanou Sobotu všem, kdo jste se k nám připojili zde v modlitebně, nebo z jakéhokoliv místa na zemi.</w:t>
      </w:r>
    </w:p>
    <w:p w:rsidR="003F12D3" w:rsidRDefault="00645D61">
      <w:r>
        <w:t>Pomodleme se:</w:t>
      </w:r>
    </w:p>
    <w:p w:rsidR="00645D61" w:rsidRPr="00D449B1" w:rsidRDefault="00645D61">
      <w:pPr>
        <w:rPr>
          <w:color w:val="00B050"/>
        </w:rPr>
      </w:pPr>
      <w:r w:rsidRPr="00D449B1">
        <w:rPr>
          <w:color w:val="00B050"/>
        </w:rPr>
        <w:t xml:space="preserve">„Drahý Otče v nebesích. Děkujeme Ti, že nám dáváš další svatý Sobotní den, kdy Tě </w:t>
      </w:r>
      <w:r w:rsidR="00991235">
        <w:rPr>
          <w:color w:val="00B050"/>
        </w:rPr>
        <w:t>můžeme</w:t>
      </w:r>
      <w:r w:rsidR="007303F0">
        <w:rPr>
          <w:color w:val="00B050"/>
        </w:rPr>
        <w:t xml:space="preserve"> </w:t>
      </w:r>
      <w:r w:rsidRPr="00D449B1">
        <w:rPr>
          <w:color w:val="00B050"/>
        </w:rPr>
        <w:t>uctívat. Veď nás, prosím, Svým Duchem svatým, když budeme studovat Tvé Slovo, abychom porozuměli poselství, které nám chceš předat. Děkujeme Ti, že vyslyšíš naši prosbu v Ježíšově jménu, amen.“</w:t>
      </w:r>
    </w:p>
    <w:p w:rsidR="00645D61" w:rsidRDefault="00645D61">
      <w:r>
        <w:t>Lekce 4</w:t>
      </w:r>
      <w:r w:rsidR="001D440B">
        <w:t xml:space="preserve"> „Stát na straně pravdy“ nás přivádí k jádru velkého sporu mezi Kristem a satanem. Tato válka </w:t>
      </w:r>
      <w:r w:rsidR="00D449B1">
        <w:t xml:space="preserve">vypukla v nebi. Nevíme, </w:t>
      </w:r>
      <w:r w:rsidR="00156CB5">
        <w:t xml:space="preserve">jak probíhala a </w:t>
      </w:r>
      <w:r w:rsidR="00D449B1">
        <w:t>jak</w:t>
      </w:r>
      <w:r w:rsidR="00156CB5">
        <w:t xml:space="preserve"> se</w:t>
      </w:r>
      <w:r w:rsidR="00D449B1">
        <w:t xml:space="preserve"> tam </w:t>
      </w:r>
      <w:r w:rsidR="00156CB5">
        <w:t>bojovalo</w:t>
      </w:r>
      <w:r w:rsidR="001D440B">
        <w:t>, ale nakonec byl ďábel svržen na zem a s ním i jeho andělé.</w:t>
      </w:r>
    </w:p>
    <w:p w:rsidR="001D440B" w:rsidRDefault="00156CB5">
      <w:r>
        <w:t>Tato v</w:t>
      </w:r>
      <w:r w:rsidR="001D440B">
        <w:t>álka teď pokračuje na zemi. Satan působí skrze lidské bytosti, které se odevzdaly do jeho služeb. Ale i Ježíš pracuje prostřednictvím lidí, kteří Mu slouží.</w:t>
      </w:r>
    </w:p>
    <w:p w:rsidR="001D440B" w:rsidRDefault="001D440B">
      <w:r>
        <w:t xml:space="preserve">S tím, jak pokračuje tento velký </w:t>
      </w:r>
      <w:r w:rsidR="000A2963">
        <w:t>konflikt, vidíme, že lidské bytosti</w:t>
      </w:r>
      <w:r w:rsidR="00D449B1">
        <w:t>, Kristovi služebníci,</w:t>
      </w:r>
      <w:r w:rsidR="000A2963">
        <w:t xml:space="preserve"> </w:t>
      </w:r>
      <w:r w:rsidR="00D449B1">
        <w:t xml:space="preserve">jsou </w:t>
      </w:r>
      <w:r w:rsidR="000A2963">
        <w:t xml:space="preserve">na tom </w:t>
      </w:r>
      <w:r w:rsidR="00991235">
        <w:t xml:space="preserve">velmi často </w:t>
      </w:r>
      <w:r w:rsidR="000A2963">
        <w:t>špatně. Někteří jsou mučeni, jiní dokonce ukřižováni nebo upáleni.</w:t>
      </w:r>
    </w:p>
    <w:p w:rsidR="000A2963" w:rsidRDefault="000A2963">
      <w:r>
        <w:t xml:space="preserve"> A tak nás může napadnout: „Jak je to možné? Vždyť Pán Bůh by to měl mít přece všechno pod kontrolou.“</w:t>
      </w:r>
    </w:p>
    <w:p w:rsidR="000A2963" w:rsidRDefault="000A2963">
      <w:r>
        <w:t>Ano, je tomu skutečně tak. Pán Bůh má pořád všechno pod kontrolou. Zaznamenává si každou křivdu a každou ránu</w:t>
      </w:r>
      <w:r w:rsidR="0043242B">
        <w:t>.</w:t>
      </w:r>
    </w:p>
    <w:p w:rsidR="0043242B" w:rsidRDefault="0043242B">
      <w:r>
        <w:t>Zatím však tomu ne vždy rozumíme a říkáme: „Pane, byl jsem věrný. Proč mám být jako Jan Křtitel ve vězení?“</w:t>
      </w:r>
    </w:p>
    <w:p w:rsidR="0043242B" w:rsidRDefault="0043242B">
      <w:r>
        <w:t xml:space="preserve">Neztrácejte víru. Neztrácejte odvahu. Pán Bůh má stále vše </w:t>
      </w:r>
      <w:r w:rsidR="00D449B1">
        <w:t>ve Svých rukou</w:t>
      </w:r>
      <w:r>
        <w:t xml:space="preserve">. A na konci </w:t>
      </w:r>
      <w:r w:rsidR="00156CB5">
        <w:t xml:space="preserve">této </w:t>
      </w:r>
      <w:r>
        <w:t>cesty, i kdyby skončila na popravišti, zjistíte, že jste byli na vítězné</w:t>
      </w:r>
      <w:r w:rsidRPr="0043242B">
        <w:t xml:space="preserve"> </w:t>
      </w:r>
      <w:r>
        <w:t>straně. A dostanete věnec vítěze.</w:t>
      </w:r>
    </w:p>
    <w:p w:rsidR="0043242B" w:rsidRDefault="0043242B"/>
    <w:p w:rsidR="003F12D3" w:rsidRDefault="0043242B">
      <w:r>
        <w:t>Přečtěme si základní verš:</w:t>
      </w:r>
    </w:p>
    <w:p w:rsidR="003F12D3" w:rsidRPr="0043242B" w:rsidRDefault="003F12D3">
      <w:pPr>
        <w:rPr>
          <w:color w:val="FF0000"/>
        </w:rPr>
      </w:pPr>
      <w:r w:rsidRPr="0043242B">
        <w:rPr>
          <w:color w:val="FF0000"/>
        </w:rPr>
        <w:t>ČSP – Jan 3,14.15: „</w:t>
      </w:r>
      <w:r w:rsidR="00645D61" w:rsidRPr="0043242B">
        <w:rPr>
          <w:color w:val="FF0000"/>
        </w:rPr>
        <w:t>A jako Mojžíš vyvýšil hada v pustině, tak musí být vyvýšen Syn člověka, 15</w:t>
      </w:r>
      <w:r w:rsidR="00156CB5">
        <w:rPr>
          <w:color w:val="FF0000"/>
        </w:rPr>
        <w:t xml:space="preserve"> </w:t>
      </w:r>
      <w:r w:rsidR="00645D61" w:rsidRPr="0043242B">
        <w:rPr>
          <w:color w:val="FF0000"/>
        </w:rPr>
        <w:t>aby každý, kdo v něho věří, měl život věčný.“</w:t>
      </w:r>
    </w:p>
    <w:p w:rsidR="0043242B" w:rsidRDefault="00D449B1">
      <w:r>
        <w:t>V úvodu v části na Sobotu s</w:t>
      </w:r>
      <w:r w:rsidR="0043242B">
        <w:t>e píše:</w:t>
      </w:r>
    </w:p>
    <w:p w:rsidR="0043242B" w:rsidRPr="00D449B1" w:rsidRDefault="0043242B" w:rsidP="0043242B">
      <w:pPr>
        <w:rPr>
          <w:color w:val="00B050"/>
        </w:rPr>
      </w:pPr>
      <w:r w:rsidRPr="00D449B1">
        <w:rPr>
          <w:color w:val="00B050"/>
        </w:rPr>
        <w:t>„Novodobé turecké pobřežní město Izmir bylo kdysi biblickou Smyrnou, o které se hovoří v knize Zjevení. Koncem prvního a během druhého století toto starobylé město s přibližně sto tisíci obyvateli vzkvétalo. Dařilo se mu, prosperovalo a bylo velmi loajální k Římu.“</w:t>
      </w:r>
    </w:p>
    <w:p w:rsidR="0043242B" w:rsidRPr="00676703" w:rsidRDefault="0043242B" w:rsidP="0043242B">
      <w:pPr>
        <w:rPr>
          <w:color w:val="00B050"/>
        </w:rPr>
      </w:pPr>
      <w:r w:rsidRPr="00676703">
        <w:rPr>
          <w:color w:val="00B050"/>
        </w:rPr>
        <w:t>„Povinnosti v</w:t>
      </w:r>
      <w:r w:rsidRPr="00676703">
        <w:rPr>
          <w:rFonts w:hint="eastAsia"/>
          <w:color w:val="00B050"/>
        </w:rPr>
        <w:t>š</w:t>
      </w:r>
      <w:r w:rsidRPr="00676703">
        <w:rPr>
          <w:color w:val="00B050"/>
        </w:rPr>
        <w:t>ech obyvatel Smyrny bylo jednou za rok zap</w:t>
      </w:r>
      <w:r w:rsidR="00676703" w:rsidRPr="00676703">
        <w:rPr>
          <w:color w:val="00B050"/>
        </w:rPr>
        <w:t>á</w:t>
      </w:r>
      <w:r w:rsidRPr="00676703">
        <w:rPr>
          <w:color w:val="00B050"/>
        </w:rPr>
        <w:t xml:space="preserve">lit kadidlo </w:t>
      </w:r>
      <w:r w:rsidRPr="00676703">
        <w:rPr>
          <w:rFonts w:hint="eastAsia"/>
          <w:color w:val="00B050"/>
        </w:rPr>
        <w:t>ř</w:t>
      </w:r>
      <w:r w:rsidR="00D449B1">
        <w:rPr>
          <w:color w:val="00B050"/>
        </w:rPr>
        <w:t>ímský</w:t>
      </w:r>
      <w:r w:rsidRPr="00676703">
        <w:rPr>
          <w:color w:val="00B050"/>
        </w:rPr>
        <w:t>m boh</w:t>
      </w:r>
      <w:r w:rsidRPr="00676703">
        <w:rPr>
          <w:rFonts w:hint="eastAsia"/>
          <w:color w:val="00B050"/>
        </w:rPr>
        <w:t>ů</w:t>
      </w:r>
      <w:r w:rsidRPr="00676703">
        <w:rPr>
          <w:color w:val="00B050"/>
        </w:rPr>
        <w:t>m.</w:t>
      </w:r>
      <w:r w:rsidR="00D449B1">
        <w:rPr>
          <w:color w:val="00B050"/>
        </w:rPr>
        <w:t xml:space="preserve"> Ve druhé</w:t>
      </w:r>
      <w:r w:rsidR="00676703" w:rsidRPr="00676703">
        <w:rPr>
          <w:color w:val="00B050"/>
        </w:rPr>
        <w:t>m století</w:t>
      </w:r>
      <w:r w:rsidRPr="00676703">
        <w:rPr>
          <w:color w:val="00B050"/>
        </w:rPr>
        <w:t xml:space="preserve"> se v</w:t>
      </w:r>
      <w:r w:rsidRPr="00676703">
        <w:rPr>
          <w:rFonts w:hint="eastAsia"/>
          <w:color w:val="00B050"/>
        </w:rPr>
        <w:t>š</w:t>
      </w:r>
      <w:r w:rsidRPr="00676703">
        <w:rPr>
          <w:color w:val="00B050"/>
        </w:rPr>
        <w:t>ak ve Smyrn</w:t>
      </w:r>
      <w:r w:rsidRPr="00676703">
        <w:rPr>
          <w:rFonts w:hint="eastAsia"/>
          <w:color w:val="00B050"/>
        </w:rPr>
        <w:t>ě</w:t>
      </w:r>
      <w:r w:rsidRPr="00676703">
        <w:rPr>
          <w:color w:val="00B050"/>
        </w:rPr>
        <w:t xml:space="preserve"> prokazateln</w:t>
      </w:r>
      <w:r w:rsidRPr="00676703">
        <w:rPr>
          <w:rFonts w:hint="eastAsia"/>
          <w:color w:val="00B050"/>
        </w:rPr>
        <w:t>ě</w:t>
      </w:r>
      <w:r w:rsidR="00676703" w:rsidRPr="00676703">
        <w:rPr>
          <w:color w:val="00B050"/>
        </w:rPr>
        <w:t xml:space="preserve"> nachá</w:t>
      </w:r>
      <w:r w:rsidRPr="00676703">
        <w:rPr>
          <w:color w:val="00B050"/>
        </w:rPr>
        <w:t>zela i rozr</w:t>
      </w:r>
      <w:r w:rsidRPr="00676703">
        <w:rPr>
          <w:rFonts w:hint="eastAsia"/>
          <w:color w:val="00B050"/>
        </w:rPr>
        <w:t>ů</w:t>
      </w:r>
      <w:r w:rsidR="00676703" w:rsidRPr="00676703">
        <w:rPr>
          <w:color w:val="00B050"/>
        </w:rPr>
        <w:t>stající</w:t>
      </w:r>
      <w:r w:rsidRPr="00676703">
        <w:rPr>
          <w:color w:val="00B050"/>
        </w:rPr>
        <w:t xml:space="preserve"> se k</w:t>
      </w:r>
      <w:r w:rsidRPr="00676703">
        <w:rPr>
          <w:rFonts w:hint="eastAsia"/>
          <w:color w:val="00B050"/>
        </w:rPr>
        <w:t>ř</w:t>
      </w:r>
      <w:r w:rsidRPr="00676703">
        <w:rPr>
          <w:color w:val="00B050"/>
        </w:rPr>
        <w:t>es</w:t>
      </w:r>
      <w:r w:rsidRPr="00676703">
        <w:rPr>
          <w:rFonts w:hint="eastAsia"/>
          <w:color w:val="00B050"/>
        </w:rPr>
        <w:t>ť</w:t>
      </w:r>
      <w:r w:rsidR="00676703" w:rsidRPr="00676703">
        <w:rPr>
          <w:color w:val="00B050"/>
        </w:rPr>
        <w:t>anská komunita. Mnozí</w:t>
      </w:r>
      <w:r w:rsidRPr="00676703">
        <w:rPr>
          <w:color w:val="00B050"/>
        </w:rPr>
        <w:t xml:space="preserve"> </w:t>
      </w:r>
      <w:r w:rsidRPr="00676703">
        <w:rPr>
          <w:color w:val="00B050"/>
        </w:rPr>
        <w:lastRenderedPageBreak/>
        <w:t>z</w:t>
      </w:r>
      <w:r w:rsidR="00676703" w:rsidRPr="00676703">
        <w:rPr>
          <w:color w:val="00B050"/>
        </w:rPr>
        <w:t> </w:t>
      </w:r>
      <w:r w:rsidRPr="00676703">
        <w:rPr>
          <w:color w:val="00B050"/>
        </w:rPr>
        <w:t>t</w:t>
      </w:r>
      <w:r w:rsidRPr="00676703">
        <w:rPr>
          <w:rFonts w:hint="eastAsia"/>
          <w:color w:val="00B050"/>
        </w:rPr>
        <w:t>ě</w:t>
      </w:r>
      <w:r w:rsidRPr="00676703">
        <w:rPr>
          <w:color w:val="00B050"/>
        </w:rPr>
        <w:t>chto v</w:t>
      </w:r>
      <w:r w:rsidRPr="00676703">
        <w:rPr>
          <w:rFonts w:hint="eastAsia"/>
          <w:color w:val="00B050"/>
        </w:rPr>
        <w:t>ěř</w:t>
      </w:r>
      <w:r w:rsidR="00676703" w:rsidRPr="00676703">
        <w:rPr>
          <w:color w:val="00B050"/>
        </w:rPr>
        <w:t>ících se odmí</w:t>
      </w:r>
      <w:r w:rsidRPr="00676703">
        <w:rPr>
          <w:color w:val="00B050"/>
        </w:rPr>
        <w:t>tli pod</w:t>
      </w:r>
      <w:r w:rsidRPr="00676703">
        <w:rPr>
          <w:rFonts w:hint="eastAsia"/>
          <w:color w:val="00B050"/>
        </w:rPr>
        <w:t>ř</w:t>
      </w:r>
      <w:r w:rsidR="00676703" w:rsidRPr="00676703">
        <w:rPr>
          <w:color w:val="00B050"/>
        </w:rPr>
        <w:t>í</w:t>
      </w:r>
      <w:r w:rsidRPr="00676703">
        <w:rPr>
          <w:color w:val="00B050"/>
        </w:rPr>
        <w:t>dit p</w:t>
      </w:r>
      <w:r w:rsidRPr="00676703">
        <w:rPr>
          <w:rFonts w:hint="eastAsia"/>
          <w:color w:val="00B050"/>
        </w:rPr>
        <w:t>ř</w:t>
      </w:r>
      <w:r w:rsidR="00676703" w:rsidRPr="00676703">
        <w:rPr>
          <w:color w:val="00B050"/>
        </w:rPr>
        <w:t>í</w:t>
      </w:r>
      <w:r w:rsidRPr="00676703">
        <w:rPr>
          <w:color w:val="00B050"/>
        </w:rPr>
        <w:t>kazu o ob</w:t>
      </w:r>
      <w:r w:rsidRPr="00676703">
        <w:rPr>
          <w:rFonts w:hint="eastAsia"/>
          <w:color w:val="00B050"/>
        </w:rPr>
        <w:t>ě</w:t>
      </w:r>
      <w:r w:rsidR="00676703" w:rsidRPr="00676703">
        <w:rPr>
          <w:color w:val="00B050"/>
        </w:rPr>
        <w:t>tování pohanský</w:t>
      </w:r>
      <w:r w:rsidRPr="00676703">
        <w:rPr>
          <w:color w:val="00B050"/>
        </w:rPr>
        <w:t>m</w:t>
      </w:r>
      <w:r w:rsidR="00676703" w:rsidRPr="00676703">
        <w:rPr>
          <w:color w:val="00B050"/>
        </w:rPr>
        <w:t xml:space="preserve"> </w:t>
      </w:r>
      <w:r w:rsidRPr="00676703">
        <w:rPr>
          <w:color w:val="00B050"/>
        </w:rPr>
        <w:t>boh</w:t>
      </w:r>
      <w:r w:rsidRPr="00676703">
        <w:rPr>
          <w:rFonts w:hint="eastAsia"/>
          <w:color w:val="00B050"/>
        </w:rPr>
        <w:t>ů</w:t>
      </w:r>
      <w:r w:rsidRPr="00676703">
        <w:rPr>
          <w:color w:val="00B050"/>
        </w:rPr>
        <w:t>m. Polykarp (asi 69</w:t>
      </w:r>
      <w:r w:rsidRPr="00676703">
        <w:rPr>
          <w:rFonts w:hint="eastAsia"/>
          <w:color w:val="00B050"/>
        </w:rPr>
        <w:t>–</w:t>
      </w:r>
      <w:r w:rsidRPr="00676703">
        <w:rPr>
          <w:color w:val="00B050"/>
        </w:rPr>
        <w:t>155), kter</w:t>
      </w:r>
      <w:r w:rsidR="00676703" w:rsidRPr="00676703">
        <w:rPr>
          <w:color w:val="00B050"/>
        </w:rPr>
        <w:t>ý</w:t>
      </w:r>
      <w:r w:rsidRPr="00676703">
        <w:rPr>
          <w:color w:val="00B050"/>
        </w:rPr>
        <w:t xml:space="preserve"> ve Smyrn</w:t>
      </w:r>
      <w:r w:rsidRPr="00676703">
        <w:rPr>
          <w:rFonts w:hint="eastAsia"/>
          <w:color w:val="00B050"/>
        </w:rPr>
        <w:t>ě</w:t>
      </w:r>
      <w:r w:rsidRPr="00676703">
        <w:rPr>
          <w:color w:val="00B050"/>
        </w:rPr>
        <w:t xml:space="preserve"> p</w:t>
      </w:r>
      <w:r w:rsidRPr="00676703">
        <w:rPr>
          <w:rFonts w:hint="eastAsia"/>
          <w:color w:val="00B050"/>
        </w:rPr>
        <w:t>ů</w:t>
      </w:r>
      <w:r w:rsidRPr="00676703">
        <w:rPr>
          <w:color w:val="00B050"/>
        </w:rPr>
        <w:t>sobil jako biskup m</w:t>
      </w:r>
      <w:r w:rsidR="00676703" w:rsidRPr="00676703">
        <w:rPr>
          <w:color w:val="00B050"/>
        </w:rPr>
        <w:t>ístní</w:t>
      </w:r>
      <w:r w:rsidRPr="00676703">
        <w:rPr>
          <w:color w:val="00B050"/>
        </w:rPr>
        <w:t>ho k</w:t>
      </w:r>
      <w:r w:rsidRPr="00676703">
        <w:rPr>
          <w:rFonts w:hint="eastAsia"/>
          <w:color w:val="00B050"/>
        </w:rPr>
        <w:t>ř</w:t>
      </w:r>
      <w:r w:rsidRPr="00676703">
        <w:rPr>
          <w:color w:val="00B050"/>
        </w:rPr>
        <w:t>es</w:t>
      </w:r>
      <w:r w:rsidRPr="00676703">
        <w:rPr>
          <w:rFonts w:hint="eastAsia"/>
          <w:color w:val="00B050"/>
        </w:rPr>
        <w:t>ť</w:t>
      </w:r>
      <w:r w:rsidR="00676703" w:rsidRPr="00676703">
        <w:rPr>
          <w:color w:val="00B050"/>
        </w:rPr>
        <w:t>anské</w:t>
      </w:r>
      <w:r w:rsidRPr="00676703">
        <w:rPr>
          <w:color w:val="00B050"/>
        </w:rPr>
        <w:t>ho</w:t>
      </w:r>
      <w:r w:rsidR="00676703" w:rsidRPr="00676703">
        <w:rPr>
          <w:color w:val="00B050"/>
        </w:rPr>
        <w:t xml:space="preserve"> </w:t>
      </w:r>
      <w:r w:rsidRPr="00676703">
        <w:rPr>
          <w:color w:val="00B050"/>
        </w:rPr>
        <w:t>spole</w:t>
      </w:r>
      <w:r w:rsidRPr="00676703">
        <w:rPr>
          <w:rFonts w:hint="eastAsia"/>
          <w:color w:val="00B050"/>
        </w:rPr>
        <w:t>č</w:t>
      </w:r>
      <w:r w:rsidR="00676703" w:rsidRPr="00676703">
        <w:rPr>
          <w:color w:val="00B050"/>
        </w:rPr>
        <w:t>enství, odmítl zradit svého Pana a pálit kadidlo modlám. Byl za to odsouzen a na ná</w:t>
      </w:r>
      <w:r w:rsidRPr="00676703">
        <w:rPr>
          <w:color w:val="00B050"/>
        </w:rPr>
        <w:t>m</w:t>
      </w:r>
      <w:r w:rsidRPr="00676703">
        <w:rPr>
          <w:rFonts w:hint="eastAsia"/>
          <w:color w:val="00B050"/>
        </w:rPr>
        <w:t>ě</w:t>
      </w:r>
      <w:r w:rsidR="00676703" w:rsidRPr="00676703">
        <w:rPr>
          <w:color w:val="00B050"/>
        </w:rPr>
        <w:t xml:space="preserve">stí </w:t>
      </w:r>
      <w:r w:rsidRPr="00676703">
        <w:rPr>
          <w:color w:val="00B050"/>
        </w:rPr>
        <w:t>ve Smyrn</w:t>
      </w:r>
      <w:r w:rsidRPr="00676703">
        <w:rPr>
          <w:rFonts w:hint="eastAsia"/>
          <w:color w:val="00B050"/>
        </w:rPr>
        <w:t>ě</w:t>
      </w:r>
      <w:r w:rsidR="00676703" w:rsidRPr="00676703">
        <w:rPr>
          <w:color w:val="00B050"/>
        </w:rPr>
        <w:t xml:space="preserve"> upá</w:t>
      </w:r>
      <w:r w:rsidRPr="00676703">
        <w:rPr>
          <w:color w:val="00B050"/>
        </w:rPr>
        <w:t>len na hranici. Kdy</w:t>
      </w:r>
      <w:r w:rsidRPr="00676703">
        <w:rPr>
          <w:rFonts w:hint="eastAsia"/>
          <w:color w:val="00B050"/>
        </w:rPr>
        <w:t>ž</w:t>
      </w:r>
      <w:r w:rsidRPr="00676703">
        <w:rPr>
          <w:color w:val="00B050"/>
        </w:rPr>
        <w:t xml:space="preserve"> ho vlada</w:t>
      </w:r>
      <w:r w:rsidRPr="00676703">
        <w:rPr>
          <w:rFonts w:hint="eastAsia"/>
          <w:color w:val="00B050"/>
        </w:rPr>
        <w:t>ř</w:t>
      </w:r>
      <w:r w:rsidRPr="00676703">
        <w:rPr>
          <w:color w:val="00B050"/>
        </w:rPr>
        <w:t xml:space="preserve"> naposledy vyzval, aby se vzdal Krista</w:t>
      </w:r>
      <w:r w:rsidR="00676703" w:rsidRPr="00676703">
        <w:rPr>
          <w:color w:val="00B050"/>
        </w:rPr>
        <w:t xml:space="preserve"> a potupil ho,</w:t>
      </w:r>
      <w:r w:rsidR="00676703">
        <w:rPr>
          <w:color w:val="00B050"/>
        </w:rPr>
        <w:t xml:space="preserve">“ – </w:t>
      </w:r>
      <w:r w:rsidR="00676703">
        <w:t>Dali mu ještě poslední šanci. Protože to by pro ně byla velká propaganda</w:t>
      </w:r>
      <w:r w:rsidR="00625957">
        <w:t>, že dokonce i takový</w:t>
      </w:r>
      <w:r w:rsidR="00991235">
        <w:t xml:space="preserve"> známý</w:t>
      </w:r>
      <w:r w:rsidR="00625957">
        <w:t xml:space="preserve"> člověk</w:t>
      </w:r>
      <w:r w:rsidR="00991235">
        <w:t>, jako Polykarp,</w:t>
      </w:r>
      <w:r w:rsidR="00625957">
        <w:t xml:space="preserve"> uctívá římské bohy</w:t>
      </w:r>
      <w:r w:rsidR="00676703">
        <w:t>. Ale Polykarp neustoupil. –</w:t>
      </w:r>
      <w:r w:rsidR="00676703" w:rsidRPr="00676703">
        <w:rPr>
          <w:color w:val="00B050"/>
        </w:rPr>
        <w:t xml:space="preserve"> </w:t>
      </w:r>
      <w:r w:rsidR="00676703">
        <w:rPr>
          <w:color w:val="00B050"/>
        </w:rPr>
        <w:t>„</w:t>
      </w:r>
      <w:r w:rsidR="00676703" w:rsidRPr="00676703">
        <w:rPr>
          <w:color w:val="00B050"/>
        </w:rPr>
        <w:t>starý</w:t>
      </w:r>
      <w:r w:rsidRPr="00676703">
        <w:rPr>
          <w:color w:val="00B050"/>
        </w:rPr>
        <w:t xml:space="preserve"> mu</w:t>
      </w:r>
      <w:r w:rsidRPr="00676703">
        <w:rPr>
          <w:rFonts w:hint="eastAsia"/>
          <w:color w:val="00B050"/>
        </w:rPr>
        <w:t>ž</w:t>
      </w:r>
      <w:r w:rsidRPr="00676703">
        <w:rPr>
          <w:color w:val="00B050"/>
        </w:rPr>
        <w:t xml:space="preserve"> odpov</w:t>
      </w:r>
      <w:r w:rsidRPr="00676703">
        <w:rPr>
          <w:rFonts w:hint="eastAsia"/>
          <w:color w:val="00B050"/>
        </w:rPr>
        <w:t>ě</w:t>
      </w:r>
      <w:r w:rsidRPr="00676703">
        <w:rPr>
          <w:color w:val="00B050"/>
        </w:rPr>
        <w:t>d</w:t>
      </w:r>
      <w:r w:rsidRPr="00676703">
        <w:rPr>
          <w:rFonts w:hint="eastAsia"/>
          <w:color w:val="00B050"/>
        </w:rPr>
        <w:t>ě</w:t>
      </w:r>
      <w:r w:rsidRPr="00676703">
        <w:rPr>
          <w:color w:val="00B050"/>
        </w:rPr>
        <w:t xml:space="preserve">l: </w:t>
      </w:r>
      <w:r w:rsidRPr="00676703">
        <w:rPr>
          <w:rFonts w:hint="eastAsia"/>
          <w:color w:val="00B050"/>
        </w:rPr>
        <w:t>„</w:t>
      </w:r>
      <w:r w:rsidR="00676703" w:rsidRPr="00676703">
        <w:rPr>
          <w:color w:val="00B050"/>
        </w:rPr>
        <w:t>Osmdesá</w:t>
      </w:r>
      <w:r w:rsidRPr="00676703">
        <w:rPr>
          <w:color w:val="00B050"/>
        </w:rPr>
        <w:t xml:space="preserve">t </w:t>
      </w:r>
      <w:r w:rsidRPr="00676703">
        <w:rPr>
          <w:rFonts w:hint="eastAsia"/>
          <w:color w:val="00B050"/>
        </w:rPr>
        <w:t>š</w:t>
      </w:r>
      <w:r w:rsidRPr="00676703">
        <w:rPr>
          <w:color w:val="00B050"/>
        </w:rPr>
        <w:t>est let mu</w:t>
      </w:r>
      <w:r w:rsidR="00CE63B4">
        <w:rPr>
          <w:color w:val="00B050"/>
        </w:rPr>
        <w:t>…“</w:t>
      </w:r>
      <w:r w:rsidR="00CE63B4">
        <w:t xml:space="preserve"> – Ježíši –</w:t>
      </w:r>
      <w:r w:rsidRPr="00676703">
        <w:rPr>
          <w:color w:val="00B050"/>
        </w:rPr>
        <w:t xml:space="preserve"> </w:t>
      </w:r>
      <w:r w:rsidR="00CE63B4">
        <w:rPr>
          <w:color w:val="00B050"/>
        </w:rPr>
        <w:t>„</w:t>
      </w:r>
      <w:r w:rsidRPr="00676703">
        <w:rPr>
          <w:color w:val="00B050"/>
        </w:rPr>
        <w:t>slou</w:t>
      </w:r>
      <w:r w:rsidRPr="00676703">
        <w:rPr>
          <w:rFonts w:hint="eastAsia"/>
          <w:color w:val="00B050"/>
        </w:rPr>
        <w:t>ž</w:t>
      </w:r>
      <w:r w:rsidR="00676703" w:rsidRPr="00676703">
        <w:rPr>
          <w:color w:val="00B050"/>
        </w:rPr>
        <w:t>í</w:t>
      </w:r>
      <w:r w:rsidRPr="00676703">
        <w:rPr>
          <w:color w:val="00B050"/>
        </w:rPr>
        <w:t>m a v ni</w:t>
      </w:r>
      <w:r w:rsidRPr="00676703">
        <w:rPr>
          <w:rFonts w:hint="eastAsia"/>
          <w:color w:val="00B050"/>
        </w:rPr>
        <w:t>č</w:t>
      </w:r>
      <w:r w:rsidRPr="00676703">
        <w:rPr>
          <w:color w:val="00B050"/>
        </w:rPr>
        <w:t>em mi neuk</w:t>
      </w:r>
      <w:r w:rsidRPr="00676703">
        <w:rPr>
          <w:rFonts w:hint="eastAsia"/>
          <w:color w:val="00B050"/>
        </w:rPr>
        <w:t>ř</w:t>
      </w:r>
      <w:r w:rsidRPr="00676703">
        <w:rPr>
          <w:color w:val="00B050"/>
        </w:rPr>
        <w:t>ivdil,</w:t>
      </w:r>
      <w:r w:rsidR="00676703" w:rsidRPr="00676703">
        <w:rPr>
          <w:color w:val="00B050"/>
        </w:rPr>
        <w:t xml:space="preserve"> jak mohu potupit svého Krá</w:t>
      </w:r>
      <w:r w:rsidRPr="00676703">
        <w:rPr>
          <w:color w:val="00B050"/>
        </w:rPr>
        <w:t>le, jen</w:t>
      </w:r>
      <w:r w:rsidRPr="00676703">
        <w:rPr>
          <w:rFonts w:hint="eastAsia"/>
          <w:color w:val="00B050"/>
        </w:rPr>
        <w:t>ž</w:t>
      </w:r>
      <w:r w:rsidRPr="00676703">
        <w:rPr>
          <w:color w:val="00B050"/>
        </w:rPr>
        <w:t xml:space="preserve"> mne vykoupil?</w:t>
      </w:r>
      <w:r w:rsidRPr="00676703">
        <w:rPr>
          <w:rFonts w:hint="eastAsia"/>
          <w:color w:val="00B050"/>
        </w:rPr>
        <w:t>“</w:t>
      </w:r>
      <w:r w:rsidRPr="00676703">
        <w:rPr>
          <w:color w:val="00B050"/>
        </w:rPr>
        <w:t xml:space="preserve"> (NOVAK, J. </w:t>
      </w:r>
      <w:r w:rsidRPr="00676703">
        <w:rPr>
          <w:rFonts w:hint="eastAsia"/>
          <w:color w:val="00B050"/>
        </w:rPr>
        <w:t>„</w:t>
      </w:r>
      <w:r w:rsidRPr="00676703">
        <w:rPr>
          <w:color w:val="00B050"/>
        </w:rPr>
        <w:t>Umu</w:t>
      </w:r>
      <w:r w:rsidRPr="00676703">
        <w:rPr>
          <w:rFonts w:hint="eastAsia"/>
          <w:color w:val="00B050"/>
        </w:rPr>
        <w:t>č</w:t>
      </w:r>
      <w:r w:rsidR="00676703" w:rsidRPr="00676703">
        <w:rPr>
          <w:color w:val="00B050"/>
        </w:rPr>
        <w:t>eni smyrnenské</w:t>
      </w:r>
      <w:r w:rsidRPr="00676703">
        <w:rPr>
          <w:color w:val="00B050"/>
        </w:rPr>
        <w:t>ho</w:t>
      </w:r>
      <w:r w:rsidR="00676703" w:rsidRPr="00676703">
        <w:rPr>
          <w:color w:val="00B050"/>
        </w:rPr>
        <w:t xml:space="preserve"> </w:t>
      </w:r>
      <w:r w:rsidRPr="00676703">
        <w:rPr>
          <w:color w:val="00B050"/>
        </w:rPr>
        <w:t>biskupa sv</w:t>
      </w:r>
      <w:r w:rsidR="00676703" w:rsidRPr="00676703">
        <w:rPr>
          <w:color w:val="00B050"/>
        </w:rPr>
        <w:t>até</w:t>
      </w:r>
      <w:r w:rsidRPr="00676703">
        <w:rPr>
          <w:color w:val="00B050"/>
        </w:rPr>
        <w:t>ho Polykarpa</w:t>
      </w:r>
      <w:r w:rsidRPr="00676703">
        <w:rPr>
          <w:rFonts w:hint="eastAsia"/>
          <w:color w:val="00B050"/>
        </w:rPr>
        <w:t>“</w:t>
      </w:r>
      <w:r w:rsidRPr="00676703">
        <w:rPr>
          <w:color w:val="00B050"/>
        </w:rPr>
        <w:t xml:space="preserve"> v </w:t>
      </w:r>
      <w:r w:rsidRPr="00676703">
        <w:rPr>
          <w:i/>
          <w:iCs/>
          <w:color w:val="00B050"/>
        </w:rPr>
        <w:t>Třetí patristická čítanka</w:t>
      </w:r>
      <w:r w:rsidRPr="00676703">
        <w:rPr>
          <w:color w:val="00B050"/>
        </w:rPr>
        <w:t xml:space="preserve">. Praha: </w:t>
      </w:r>
      <w:r w:rsidRPr="00676703">
        <w:rPr>
          <w:rFonts w:hint="eastAsia"/>
          <w:color w:val="00B050"/>
        </w:rPr>
        <w:t>Č</w:t>
      </w:r>
      <w:r w:rsidRPr="00676703">
        <w:rPr>
          <w:color w:val="00B050"/>
        </w:rPr>
        <w:t>KCH, 1985 s. 15</w:t>
      </w:r>
      <w:r w:rsidRPr="00676703">
        <w:rPr>
          <w:rFonts w:hint="eastAsia"/>
          <w:color w:val="00B050"/>
        </w:rPr>
        <w:t>–</w:t>
      </w:r>
      <w:r w:rsidR="00676703" w:rsidRPr="00676703">
        <w:rPr>
          <w:color w:val="00B050"/>
        </w:rPr>
        <w:t xml:space="preserve">26; dostupné </w:t>
      </w:r>
      <w:r w:rsidRPr="00676703">
        <w:rPr>
          <w:color w:val="00B050"/>
        </w:rPr>
        <w:t>na https://fatym.com/taf/knihy/patrol/p_upol.htm)</w:t>
      </w:r>
    </w:p>
    <w:p w:rsidR="00CE63B4" w:rsidRDefault="00CE63B4">
      <w:r>
        <w:t xml:space="preserve">A tak tedy Polykarpa upálili. Nový křesťan </w:t>
      </w:r>
      <w:r w:rsidR="00991235">
        <w:t xml:space="preserve">si </w:t>
      </w:r>
      <w:r>
        <w:t>při pohledu na něj, tehdy mohl po</w:t>
      </w:r>
      <w:r w:rsidR="00625957">
        <w:t>myslet: „Tuhle válku prohrajeme!</w:t>
      </w:r>
      <w:r>
        <w:t>“</w:t>
      </w:r>
      <w:r w:rsidR="00991235">
        <w:t xml:space="preserve"> – </w:t>
      </w:r>
      <w:r>
        <w:t>Nikoliv. Bude to přesně naopak.</w:t>
      </w:r>
    </w:p>
    <w:p w:rsidR="00CE63B4" w:rsidRDefault="00CE63B4">
      <w:r>
        <w:t xml:space="preserve">V den, kdy se Ježíš vrátí, promluví, a </w:t>
      </w:r>
      <w:r w:rsidR="00625957">
        <w:t xml:space="preserve">Svým slovem </w:t>
      </w:r>
      <w:r>
        <w:t xml:space="preserve">vzkřísí </w:t>
      </w:r>
      <w:r w:rsidR="00625957">
        <w:t>Polykarpa</w:t>
      </w:r>
      <w:r>
        <w:t xml:space="preserve"> k životu v novém těle.</w:t>
      </w:r>
    </w:p>
    <w:p w:rsidR="00CE63B4" w:rsidRDefault="00CE63B4">
      <w:r>
        <w:t xml:space="preserve">A to se </w:t>
      </w:r>
      <w:r w:rsidR="00625957">
        <w:t xml:space="preserve">netýká </w:t>
      </w:r>
      <w:r>
        <w:t>jen</w:t>
      </w:r>
      <w:r w:rsidR="00625957">
        <w:t>om</w:t>
      </w:r>
      <w:r>
        <w:t xml:space="preserve"> Polykarpa, ale i mnoha</w:t>
      </w:r>
      <w:r w:rsidR="00625957">
        <w:t xml:space="preserve"> dalších</w:t>
      </w:r>
      <w:r>
        <w:t xml:space="preserve"> mučedníků</w:t>
      </w:r>
      <w:r w:rsidR="00357CE8">
        <w:t>, kteří podle zdání prohráli v bitvě se satanem. Až přijde Ježíš, ukáže se, kdo je pravý Vítěz.</w:t>
      </w:r>
    </w:p>
    <w:p w:rsidR="00357CE8" w:rsidRDefault="00357CE8">
      <w:r>
        <w:t>Polykarp byl popraven ještě v době pohanského Říma.</w:t>
      </w:r>
    </w:p>
    <w:p w:rsidR="00357CE8" w:rsidRDefault="00357CE8">
      <w:r>
        <w:t>Byli však i jiné skupiny pronásledovaných</w:t>
      </w:r>
      <w:r w:rsidR="00625957">
        <w:t xml:space="preserve"> křesťanů</w:t>
      </w:r>
      <w:r>
        <w:t xml:space="preserve">, jako např. </w:t>
      </w:r>
      <w:r w:rsidR="00991235">
        <w:t>v</w:t>
      </w:r>
      <w:r>
        <w:t>aldenští nebo reformátoři. To se však odehrálo už v době papežského Říma, který byl pokračováním pohanské formy. Papež přijal titul císaře „Pontifex Maximus“.</w:t>
      </w:r>
    </w:p>
    <w:p w:rsidR="00357CE8" w:rsidRDefault="00357CE8"/>
    <w:p w:rsidR="00357CE8" w:rsidRDefault="00357CE8">
      <w:r>
        <w:t>Přejděme k části na neděli.</w:t>
      </w:r>
    </w:p>
    <w:p w:rsidR="00357CE8" w:rsidRDefault="00357CE8"/>
    <w:p w:rsidR="00357CE8" w:rsidRPr="00CC3762" w:rsidRDefault="00357CE8">
      <w:pPr>
        <w:rPr>
          <w:b/>
        </w:rPr>
      </w:pPr>
      <w:r w:rsidRPr="00CC3762">
        <w:rPr>
          <w:b/>
        </w:rPr>
        <w:t>Neděle – Pronásledovaný a přece vítězný</w:t>
      </w:r>
    </w:p>
    <w:p w:rsidR="00357CE8" w:rsidRDefault="00357CE8">
      <w:r>
        <w:t xml:space="preserve">Přečtěme si otázku, která je uvedena na </w:t>
      </w:r>
      <w:r w:rsidR="0072577A">
        <w:t>začátku:</w:t>
      </w:r>
    </w:p>
    <w:p w:rsidR="00CC3762" w:rsidRPr="0034164E" w:rsidRDefault="00CC3762" w:rsidP="00CC3762">
      <w:pPr>
        <w:rPr>
          <w:color w:val="00B050"/>
        </w:rPr>
      </w:pPr>
      <w:r w:rsidRPr="0034164E">
        <w:rPr>
          <w:color w:val="00B050"/>
        </w:rPr>
        <w:t>„O jakém prorockém období hovoří úvodní texty (</w:t>
      </w:r>
      <w:r w:rsidRPr="005F1452">
        <w:rPr>
          <w:color w:val="FF0000"/>
        </w:rPr>
        <w:t>Da 7,23–25 a Zj 12,6.14</w:t>
      </w:r>
      <w:r w:rsidRPr="0034164E">
        <w:rPr>
          <w:color w:val="00B050"/>
        </w:rPr>
        <w:t>)?“</w:t>
      </w:r>
    </w:p>
    <w:p w:rsidR="006315DB" w:rsidRDefault="00EC50DD" w:rsidP="006315DB">
      <w:r>
        <w:t>Jako adventisté sedmého dne bychom měli znát odpověď.</w:t>
      </w:r>
    </w:p>
    <w:p w:rsidR="007964DE" w:rsidRDefault="007964DE" w:rsidP="007964DE">
      <w:r>
        <w:t xml:space="preserve">V knize </w:t>
      </w:r>
      <w:r w:rsidRPr="0034164E">
        <w:rPr>
          <w:color w:val="FF0000"/>
        </w:rPr>
        <w:t xml:space="preserve">Daniel 7,23-25 </w:t>
      </w:r>
      <w:r>
        <w:t>je psáno:</w:t>
      </w:r>
    </w:p>
    <w:p w:rsidR="007964DE" w:rsidRPr="006315DB" w:rsidRDefault="007964DE" w:rsidP="007964DE">
      <w:pPr>
        <w:rPr>
          <w:color w:val="FF0000"/>
        </w:rPr>
      </w:pPr>
      <w:r w:rsidRPr="006315DB">
        <w:rPr>
          <w:color w:val="FF0000"/>
        </w:rPr>
        <w:t>Da 7,23-25: „Takto pravil: Ta čtvrtá šelma bude čtvrté království na zemi, které se bude ode všech těch království odlišovat, požere celou zemi, podupe ji a bude ji drtit. 24</w:t>
      </w:r>
      <w:r>
        <w:rPr>
          <w:color w:val="FF0000"/>
        </w:rPr>
        <w:t xml:space="preserve"> </w:t>
      </w:r>
      <w:r w:rsidRPr="006315DB">
        <w:rPr>
          <w:color w:val="FF0000"/>
        </w:rPr>
        <w:t>A těch deset rohů, to deset králů povstane z toho království a po nich povstane jiný, jenž se od předešlých bude lišit a tři krále pokoří. 25</w:t>
      </w:r>
      <w:r>
        <w:rPr>
          <w:color w:val="FF0000"/>
        </w:rPr>
        <w:t xml:space="preserve"> </w:t>
      </w:r>
      <w:r w:rsidRPr="006315DB">
        <w:rPr>
          <w:color w:val="FF0000"/>
        </w:rPr>
        <w:t>Bude pronášet slova proti Nejvyššímu a svatým Nejvyššího nedá pokoj. Bude také uvažovat, že změní doby a právo, a budou mu do ruky vydány až do času a časů a půl času.“</w:t>
      </w:r>
    </w:p>
    <w:p w:rsidR="00D94277" w:rsidRDefault="00D94277" w:rsidP="00D94277">
      <w:r>
        <w:t>Autor Lekce předpokládá, že už víme, co je psáno v kapitole 2 o soše, kdy různé kovy, z nichž je sestavena, představují království, která vyvstanou.</w:t>
      </w:r>
    </w:p>
    <w:p w:rsidR="0034164E" w:rsidRDefault="005F1452" w:rsidP="00CC3762">
      <w:r>
        <w:t>U Daniele</w:t>
      </w:r>
      <w:r w:rsidR="00CC3762">
        <w:t xml:space="preserve"> 7 </w:t>
      </w:r>
      <w:r w:rsidR="007964DE">
        <w:t>se píše o šelmách</w:t>
      </w:r>
      <w:r w:rsidR="00A207AD">
        <w:t>, která představují</w:t>
      </w:r>
      <w:r w:rsidR="00991235" w:rsidRPr="00991235">
        <w:t xml:space="preserve"> </w:t>
      </w:r>
      <w:r w:rsidR="00991235">
        <w:t>království</w:t>
      </w:r>
      <w:r w:rsidR="00A207AD">
        <w:t>,</w:t>
      </w:r>
      <w:r w:rsidR="00991235">
        <w:t xml:space="preserve"> a</w:t>
      </w:r>
      <w:r w:rsidR="0012628E">
        <w:t xml:space="preserve"> jsou uvedena</w:t>
      </w:r>
      <w:r w:rsidR="00CC3762">
        <w:t xml:space="preserve"> </w:t>
      </w:r>
      <w:r w:rsidR="0012628E">
        <w:t xml:space="preserve">ve </w:t>
      </w:r>
      <w:r w:rsidR="00CC3762">
        <w:t>stejné</w:t>
      </w:r>
      <w:r w:rsidR="0012628E">
        <w:t>m</w:t>
      </w:r>
      <w:r w:rsidR="00CC3762">
        <w:t xml:space="preserve"> pořadí. V</w:t>
      </w:r>
      <w:r>
        <w:t> </w:t>
      </w:r>
      <w:r w:rsidR="00CC3762">
        <w:t>kapitole</w:t>
      </w:r>
      <w:r>
        <w:t xml:space="preserve"> Daniel</w:t>
      </w:r>
      <w:r w:rsidR="00CC3762">
        <w:t xml:space="preserve"> 2 </w:t>
      </w:r>
      <w:r w:rsidR="00D94277">
        <w:t xml:space="preserve">byl Babylon </w:t>
      </w:r>
      <w:r w:rsidR="00CC3762">
        <w:t>zlatá hlava</w:t>
      </w:r>
      <w:r w:rsidR="0034164E">
        <w:t>. V </w:t>
      </w:r>
      <w:r>
        <w:t>Daniel</w:t>
      </w:r>
      <w:r w:rsidR="0034164E">
        <w:t xml:space="preserve"> 7 je </w:t>
      </w:r>
      <w:r w:rsidR="00EE722D">
        <w:t>Babylon</w:t>
      </w:r>
      <w:r w:rsidR="0034164E">
        <w:t xml:space="preserve"> lev, který má orlí křídla. Po něm následoval</w:t>
      </w:r>
      <w:r>
        <w:t>o stříbro. Tedy Mé</w:t>
      </w:r>
      <w:r w:rsidR="00FF301C">
        <w:t>do</w:t>
      </w:r>
      <w:r>
        <w:t>-</w:t>
      </w:r>
      <w:r w:rsidR="00FF301C">
        <w:t>persie.</w:t>
      </w:r>
      <w:r w:rsidR="002825D4">
        <w:t xml:space="preserve"> </w:t>
      </w:r>
      <w:r>
        <w:t>V Daniel</w:t>
      </w:r>
      <w:r w:rsidR="00FF301C">
        <w:t xml:space="preserve"> 7 se</w:t>
      </w:r>
      <w:r w:rsidR="00D94277">
        <w:t xml:space="preserve"> zase</w:t>
      </w:r>
      <w:r w:rsidR="00FF301C">
        <w:t xml:space="preserve"> mluví </w:t>
      </w:r>
      <w:r w:rsidR="00D94277">
        <w:t xml:space="preserve">o </w:t>
      </w:r>
      <w:r w:rsidR="0034164E">
        <w:t>medvědu se třemi žebry v tlamě.</w:t>
      </w:r>
    </w:p>
    <w:p w:rsidR="00CC3762" w:rsidRDefault="0034164E" w:rsidP="00CC3762">
      <w:r>
        <w:t xml:space="preserve">Pak se v Daniel 7 objevuje </w:t>
      </w:r>
      <w:r w:rsidR="002825D4">
        <w:t>levhart, který má na bocích čtyři ptačí křídla</w:t>
      </w:r>
      <w:r w:rsidR="00FF301C">
        <w:t>, což bylo Řecko. A dalším zvířetem byla hrozná šelma se železnými zuby. Takové</w:t>
      </w:r>
      <w:r w:rsidR="008415F2">
        <w:t xml:space="preserve"> strašné</w:t>
      </w:r>
      <w:r w:rsidR="00FF301C">
        <w:t xml:space="preserve"> zvíře se na zemi nevyskytuje.</w:t>
      </w:r>
    </w:p>
    <w:p w:rsidR="002825D4" w:rsidRPr="002825D4" w:rsidRDefault="002825D4" w:rsidP="00CC3762">
      <w:pPr>
        <w:rPr>
          <w:color w:val="FF0000"/>
        </w:rPr>
      </w:pPr>
      <w:r w:rsidRPr="002825D4">
        <w:rPr>
          <w:color w:val="FF0000"/>
        </w:rPr>
        <w:t>Da 7,7: „</w:t>
      </w:r>
      <w:r w:rsidRPr="002825D4">
        <w:rPr>
          <w:rStyle w:val="cv"/>
          <w:color w:val="FF0000"/>
        </w:rPr>
        <w:t>čtvrtá šelma strašlivá, úděsná a neobyčejně silná. Měla veliké železné zuby. Požírala, drtila a to ostatní svýma nohama pošlapávala. Ta byla ale odlišná ode všech šelem, které byly před ní, a měla deset rohů.“</w:t>
      </w:r>
    </w:p>
    <w:p w:rsidR="00FF301C" w:rsidRDefault="002825D4" w:rsidP="00CC3762">
      <w:r>
        <w:t>Tat</w:t>
      </w:r>
      <w:r w:rsidR="00D94277">
        <w:t>o šelma měla železné zuby. To</w:t>
      </w:r>
      <w:r w:rsidR="00FF301C">
        <w:t xml:space="preserve"> poukazuje na nohy ze železa v kapitole </w:t>
      </w:r>
      <w:r>
        <w:t xml:space="preserve">2, což byl pohanský </w:t>
      </w:r>
      <w:r w:rsidR="004B7285">
        <w:t>Řím.</w:t>
      </w:r>
    </w:p>
    <w:p w:rsidR="00EA206D" w:rsidRDefault="00EA206D" w:rsidP="00CC3762">
      <w:r>
        <w:t>A otázka je:</w:t>
      </w:r>
    </w:p>
    <w:p w:rsidR="00A52375" w:rsidRPr="00EC50DD" w:rsidRDefault="00A52375" w:rsidP="00A52375">
      <w:pPr>
        <w:rPr>
          <w:color w:val="00B050"/>
        </w:rPr>
      </w:pPr>
      <w:r w:rsidRPr="00EC50DD">
        <w:rPr>
          <w:color w:val="00B050"/>
        </w:rPr>
        <w:t>„Čím se toto období vyznačovalo?“</w:t>
      </w:r>
    </w:p>
    <w:p w:rsidR="004B7285" w:rsidRPr="00EC50DD" w:rsidRDefault="004B7285" w:rsidP="00CC3762">
      <w:pPr>
        <w:rPr>
          <w:rStyle w:val="nalezenyvers"/>
          <w:color w:val="FF0000"/>
        </w:rPr>
      </w:pPr>
      <w:r w:rsidRPr="00EC50DD">
        <w:rPr>
          <w:color w:val="FF0000"/>
        </w:rPr>
        <w:t xml:space="preserve">Da </w:t>
      </w:r>
      <w:r w:rsidR="00EC50DD" w:rsidRPr="00EC50DD">
        <w:rPr>
          <w:color w:val="FF0000"/>
        </w:rPr>
        <w:t>7,23</w:t>
      </w:r>
      <w:r w:rsidRPr="00EC50DD">
        <w:rPr>
          <w:color w:val="FF0000"/>
        </w:rPr>
        <w:t>: „</w:t>
      </w:r>
      <w:r w:rsidR="007359AC" w:rsidRPr="00EC50DD">
        <w:rPr>
          <w:rStyle w:val="cv"/>
          <w:color w:val="FF0000"/>
        </w:rPr>
        <w:t>Ta čtvrtá šelma bude čtvrté království na zemi, které se bude ode všech těch království odlišovat, požere celou zemi, podupe ji a bude ji drtit</w:t>
      </w:r>
      <w:r w:rsidRPr="00EC50DD">
        <w:rPr>
          <w:rStyle w:val="nalezenyvers"/>
          <w:color w:val="FF0000"/>
        </w:rPr>
        <w:t>.“</w:t>
      </w:r>
    </w:p>
    <w:p w:rsidR="004B7285" w:rsidRDefault="004B7285" w:rsidP="00CC3762">
      <w:pPr>
        <w:rPr>
          <w:rStyle w:val="nalezenyvers"/>
        </w:rPr>
      </w:pPr>
      <w:r>
        <w:rPr>
          <w:rStyle w:val="nalezenyvers"/>
        </w:rPr>
        <w:t>To byla mocnost pohanského Říma. Do</w:t>
      </w:r>
      <w:r w:rsidR="007359AC">
        <w:rPr>
          <w:rStyle w:val="nalezenyvers"/>
        </w:rPr>
        <w:t>stala se dokon</w:t>
      </w:r>
      <w:r w:rsidR="00A52375">
        <w:rPr>
          <w:rStyle w:val="nalezenyvers"/>
        </w:rPr>
        <w:t>c</w:t>
      </w:r>
      <w:r w:rsidR="007359AC">
        <w:rPr>
          <w:rStyle w:val="nalezenyvers"/>
        </w:rPr>
        <w:t xml:space="preserve">e až do Anglie. Moje rodné město </w:t>
      </w:r>
      <w:r w:rsidR="00A52375">
        <w:rPr>
          <w:rStyle w:val="nalezenyvers"/>
        </w:rPr>
        <w:t>se stalo římským městem a byla tam římská pevnost</w:t>
      </w:r>
      <w:r w:rsidR="007359AC">
        <w:rPr>
          <w:rStyle w:val="nalezenyvers"/>
        </w:rPr>
        <w:t>. A na se</w:t>
      </w:r>
      <w:r w:rsidR="00EA206D">
        <w:rPr>
          <w:rStyle w:val="nalezenyvers"/>
        </w:rPr>
        <w:t>veru Anglie postavili Hadrianův val</w:t>
      </w:r>
      <w:r w:rsidR="007359AC">
        <w:rPr>
          <w:rStyle w:val="nalezenyvers"/>
        </w:rPr>
        <w:t>. A víte proč? Protože nevěděli, co dělat se Skoty.</w:t>
      </w:r>
      <w:r w:rsidR="00A52375">
        <w:rPr>
          <w:rStyle w:val="nalezenyvers"/>
        </w:rPr>
        <w:t xml:space="preserve"> Nepodařilo se jim je dobýt.</w:t>
      </w:r>
      <w:r w:rsidR="007359AC">
        <w:rPr>
          <w:rStyle w:val="nalezenyvers"/>
        </w:rPr>
        <w:t xml:space="preserve"> A tak se od nich aspoň takto oddělili.</w:t>
      </w:r>
    </w:p>
    <w:p w:rsidR="007359AC" w:rsidRDefault="007359AC" w:rsidP="00CC3762">
      <w:pPr>
        <w:rPr>
          <w:rStyle w:val="nalezenyvers"/>
        </w:rPr>
      </w:pPr>
      <w:r>
        <w:rPr>
          <w:rStyle w:val="nalezenyvers"/>
        </w:rPr>
        <w:t>Avšak dokonce i pohanský Řím se rozpadl. A ve verši 24 je psáno:</w:t>
      </w:r>
    </w:p>
    <w:p w:rsidR="007359AC" w:rsidRPr="006315DB" w:rsidRDefault="007359AC" w:rsidP="00CC3762">
      <w:pPr>
        <w:rPr>
          <w:color w:val="FF0000"/>
        </w:rPr>
      </w:pPr>
      <w:r w:rsidRPr="006315DB">
        <w:rPr>
          <w:rStyle w:val="nalezenyvers"/>
          <w:color w:val="FF0000"/>
        </w:rPr>
        <w:t>Da 7,24: „</w:t>
      </w:r>
      <w:r w:rsidR="00EC50DD" w:rsidRPr="006315DB">
        <w:rPr>
          <w:rStyle w:val="cv"/>
          <w:color w:val="FF0000"/>
        </w:rPr>
        <w:t xml:space="preserve">A těch deset rohů, to deset králů povstane z toho království </w:t>
      </w:r>
      <w:r w:rsidR="006315DB">
        <w:rPr>
          <w:rStyle w:val="cv"/>
          <w:color w:val="FF0000"/>
        </w:rPr>
        <w:t>…</w:t>
      </w:r>
      <w:r w:rsidR="00EC50DD" w:rsidRPr="006315DB">
        <w:rPr>
          <w:rStyle w:val="cv"/>
          <w:color w:val="FF0000"/>
        </w:rPr>
        <w:t>.“</w:t>
      </w:r>
    </w:p>
    <w:p w:rsidR="00FF301C" w:rsidRDefault="006315DB" w:rsidP="00CC3762">
      <w:r>
        <w:t xml:space="preserve">Deset králů v kapitole 2 je deset prstů </w:t>
      </w:r>
      <w:r w:rsidR="008415F2">
        <w:t xml:space="preserve">na </w:t>
      </w:r>
      <w:r>
        <w:t>nohou.</w:t>
      </w:r>
    </w:p>
    <w:p w:rsidR="006315DB" w:rsidRDefault="006315DB" w:rsidP="00CC3762">
      <w:r>
        <w:t>Západní část římské říše byla rozdělena mezi deset kmenů, z nichž vznikly dnešní evropské národy.</w:t>
      </w:r>
    </w:p>
    <w:p w:rsidR="0043242B" w:rsidRDefault="00A52375">
      <w:r>
        <w:t>A dále se ve verši 24 píše:</w:t>
      </w:r>
    </w:p>
    <w:p w:rsidR="006315DB" w:rsidRDefault="006315DB" w:rsidP="006315DB">
      <w:r w:rsidRPr="006315DB">
        <w:rPr>
          <w:rStyle w:val="nalezenyvers"/>
          <w:color w:val="FF0000"/>
        </w:rPr>
        <w:t>Da 7,24: „</w:t>
      </w:r>
      <w:r>
        <w:rPr>
          <w:rStyle w:val="nalezenyvers"/>
          <w:color w:val="FF0000"/>
        </w:rPr>
        <w:t>…</w:t>
      </w:r>
      <w:r w:rsidRPr="006315DB">
        <w:rPr>
          <w:rStyle w:val="cv"/>
          <w:color w:val="FF0000"/>
        </w:rPr>
        <w:t xml:space="preserve"> a po nich povstane jiný, jenž se od předešlých bude lišit a tři krále pokoří.“</w:t>
      </w:r>
    </w:p>
    <w:p w:rsidR="0043242B" w:rsidRDefault="006315DB">
      <w:r>
        <w:t>Tento malý roh, který vyvstal mezi deseti dalšími rohy, nemohl být nikdo jiný než papežství.</w:t>
      </w:r>
    </w:p>
    <w:p w:rsidR="006315DB" w:rsidRDefault="006315DB">
      <w:r>
        <w:t>A v</w:t>
      </w:r>
      <w:r w:rsidR="00A54015">
        <w:t>e verši 25 je o této nábožensko-</w:t>
      </w:r>
      <w:r>
        <w:t>politické mocnosti řečeno:</w:t>
      </w:r>
    </w:p>
    <w:p w:rsidR="006315DB" w:rsidRDefault="006315DB">
      <w:pPr>
        <w:rPr>
          <w:rStyle w:val="cv"/>
        </w:rPr>
      </w:pPr>
      <w:r w:rsidRPr="006315DB">
        <w:rPr>
          <w:color w:val="FF0000"/>
        </w:rPr>
        <w:t>Da 7,25: „</w:t>
      </w:r>
      <w:r w:rsidRPr="006315DB">
        <w:rPr>
          <w:rStyle w:val="cv"/>
          <w:color w:val="FF0000"/>
        </w:rPr>
        <w:t>Bude pronášet slova proti Nejvyššímu a svatým Nejvyššího nedá pokoj. Bude také uvažovat, že změní doby a právo, a budou mu do ruky vydány až do času</w:t>
      </w:r>
      <w:r w:rsidR="00A54015">
        <w:rPr>
          <w:rStyle w:val="cv"/>
          <w:color w:val="FF0000"/>
        </w:rPr>
        <w:t>“</w:t>
      </w:r>
      <w:r w:rsidRPr="006315DB">
        <w:rPr>
          <w:rStyle w:val="cv"/>
          <w:color w:val="FF0000"/>
        </w:rPr>
        <w:t xml:space="preserve"> </w:t>
      </w:r>
      <w:r w:rsidR="00A54015">
        <w:rPr>
          <w:rStyle w:val="cv"/>
        </w:rPr>
        <w:t xml:space="preserve">– Co je to „čas“? To </w:t>
      </w:r>
      <w:r w:rsidR="00EA206D">
        <w:rPr>
          <w:rStyle w:val="cv"/>
        </w:rPr>
        <w:t>byl</w:t>
      </w:r>
      <w:r w:rsidR="00A54015">
        <w:rPr>
          <w:rStyle w:val="cv"/>
        </w:rPr>
        <w:t xml:space="preserve"> jeden rok, který má 360 dnů. – </w:t>
      </w:r>
      <w:r w:rsidR="00A54015">
        <w:rPr>
          <w:rStyle w:val="cv"/>
          <w:color w:val="FF0000"/>
        </w:rPr>
        <w:t>„</w:t>
      </w:r>
      <w:r w:rsidRPr="006315DB">
        <w:rPr>
          <w:rStyle w:val="cv"/>
          <w:color w:val="FF0000"/>
        </w:rPr>
        <w:t>a časů</w:t>
      </w:r>
      <w:r w:rsidR="00A54015">
        <w:rPr>
          <w:rStyle w:val="cv"/>
          <w:color w:val="FF0000"/>
        </w:rPr>
        <w:t xml:space="preserve">“ </w:t>
      </w:r>
      <w:r w:rsidR="00A54015">
        <w:rPr>
          <w:rStyle w:val="cv"/>
        </w:rPr>
        <w:t>– To je množné číslo,</w:t>
      </w:r>
      <w:r w:rsidR="00EA206D">
        <w:rPr>
          <w:rStyle w:val="cv"/>
        </w:rPr>
        <w:t xml:space="preserve"> </w:t>
      </w:r>
      <w:r w:rsidR="008415F2">
        <w:rPr>
          <w:rStyle w:val="cv"/>
        </w:rPr>
        <w:t>j</w:t>
      </w:r>
      <w:r w:rsidR="00EA206D">
        <w:rPr>
          <w:rStyle w:val="cv"/>
        </w:rPr>
        <w:t>e to dvojnásobek,</w:t>
      </w:r>
      <w:r w:rsidR="00A54015">
        <w:rPr>
          <w:rStyle w:val="cv"/>
        </w:rPr>
        <w:t xml:space="preserve"> tedy 720 dnů. –</w:t>
      </w:r>
      <w:r w:rsidRPr="006315DB">
        <w:rPr>
          <w:rStyle w:val="cv"/>
          <w:color w:val="FF0000"/>
        </w:rPr>
        <w:t xml:space="preserve"> </w:t>
      </w:r>
      <w:r w:rsidR="00A54015">
        <w:rPr>
          <w:rStyle w:val="cv"/>
          <w:color w:val="FF0000"/>
        </w:rPr>
        <w:t>„</w:t>
      </w:r>
      <w:r w:rsidRPr="006315DB">
        <w:rPr>
          <w:rStyle w:val="cv"/>
          <w:color w:val="FF0000"/>
        </w:rPr>
        <w:t>a půl času.“</w:t>
      </w:r>
      <w:r w:rsidR="00A54015">
        <w:rPr>
          <w:rStyle w:val="cv"/>
          <w:color w:val="FF0000"/>
        </w:rPr>
        <w:t xml:space="preserve"> </w:t>
      </w:r>
      <w:r w:rsidR="00A54015" w:rsidRPr="00A54015">
        <w:rPr>
          <w:rStyle w:val="cv"/>
        </w:rPr>
        <w:t>– To je půl roku.</w:t>
      </w:r>
    </w:p>
    <w:p w:rsidR="00A54015" w:rsidRDefault="00A54015">
      <w:pPr>
        <w:rPr>
          <w:rStyle w:val="cv"/>
        </w:rPr>
      </w:pPr>
      <w:r>
        <w:rPr>
          <w:rStyle w:val="cv"/>
        </w:rPr>
        <w:t xml:space="preserve">Dohromady to </w:t>
      </w:r>
      <w:r w:rsidR="008415F2">
        <w:rPr>
          <w:rStyle w:val="cv"/>
        </w:rPr>
        <w:t xml:space="preserve">tedy </w:t>
      </w:r>
      <w:r>
        <w:rPr>
          <w:rStyle w:val="cv"/>
        </w:rPr>
        <w:t>činí 360 + 720 +180 = 1260 prorockých dnů a to se rovná 1260</w:t>
      </w:r>
      <w:r w:rsidR="00586220">
        <w:rPr>
          <w:rStyle w:val="cv"/>
        </w:rPr>
        <w:t xml:space="preserve"> doslovných</w:t>
      </w:r>
      <w:r>
        <w:rPr>
          <w:rStyle w:val="cv"/>
        </w:rPr>
        <w:t xml:space="preserve"> let – od roku 538 do roku 1798.</w:t>
      </w:r>
    </w:p>
    <w:p w:rsidR="00A54015" w:rsidRPr="00A54015" w:rsidRDefault="00A54015" w:rsidP="00A54015">
      <w:pPr>
        <w:rPr>
          <w:color w:val="00B050"/>
        </w:rPr>
      </w:pPr>
      <w:r w:rsidRPr="00A54015">
        <w:rPr>
          <w:rStyle w:val="cv"/>
          <w:color w:val="00B050"/>
        </w:rPr>
        <w:t>„Období dlouhé tisíc dvě stě šedesát dní začalo, když byl v roce 538 z Říma vyhnán poslední z</w:t>
      </w:r>
      <w:r w:rsidR="00B50B4B">
        <w:rPr>
          <w:rStyle w:val="cv"/>
          <w:color w:val="00B050"/>
        </w:rPr>
        <w:t> </w:t>
      </w:r>
      <w:r w:rsidRPr="00A54015">
        <w:rPr>
          <w:rStyle w:val="cv"/>
          <w:color w:val="00B050"/>
        </w:rPr>
        <w:t>barbarských kmenů – Ostrogóti.“</w:t>
      </w:r>
    </w:p>
    <w:p w:rsidR="0043242B" w:rsidRDefault="00A54015">
      <w:r>
        <w:t xml:space="preserve">V roce 538 </w:t>
      </w:r>
      <w:r w:rsidR="00EA206D">
        <w:t xml:space="preserve">se </w:t>
      </w:r>
      <w:r>
        <w:t>římský biskup</w:t>
      </w:r>
      <w:r w:rsidR="00B50B4B">
        <w:t xml:space="preserve"> konečně ujal moci tak, jak si přál a vládl a pronásledoval 1260 let.</w:t>
      </w:r>
    </w:p>
    <w:p w:rsidR="00B50B4B" w:rsidRDefault="00B50B4B">
      <w:r>
        <w:t>Nicméně ke konci období 1260 let katolická církev začala slábnout.</w:t>
      </w:r>
    </w:p>
    <w:p w:rsidR="0043242B" w:rsidRDefault="00B50B4B" w:rsidP="00B50B4B">
      <w:r>
        <w:t xml:space="preserve">V posledních letech sice už nemohla pronásledovat, ale stále měla významné postavení, dokud Napoleonův generál Berthier nezajal </w:t>
      </w:r>
      <w:r w:rsidR="00DB7F0A">
        <w:t>papeže</w:t>
      </w:r>
      <w:r w:rsidR="00EA206D">
        <w:t>.</w:t>
      </w:r>
      <w:r w:rsidR="00B3393E">
        <w:t xml:space="preserve"> O</w:t>
      </w:r>
      <w:r>
        <w:t>dvezl</w:t>
      </w:r>
      <w:r w:rsidR="00586220">
        <w:t xml:space="preserve"> ho</w:t>
      </w:r>
      <w:r>
        <w:t xml:space="preserve"> z</w:t>
      </w:r>
      <w:r w:rsidR="00586220">
        <w:t> </w:t>
      </w:r>
      <w:r>
        <w:t>Říma</w:t>
      </w:r>
      <w:r w:rsidR="00586220">
        <w:t xml:space="preserve"> a uvěznil</w:t>
      </w:r>
      <w:r>
        <w:t>.</w:t>
      </w:r>
    </w:p>
    <w:p w:rsidR="00B50B4B" w:rsidRDefault="00B50B4B" w:rsidP="00B50B4B">
      <w:r>
        <w:t>Asi o rok později papež zemřel. Vypadalo to, že nastal konec papežství, ale nebylo tomu tak.</w:t>
      </w:r>
    </w:p>
    <w:p w:rsidR="0043242B" w:rsidRDefault="00B50B4B">
      <w:r>
        <w:t xml:space="preserve">Musím však říct, že Bible neodsuzuje obyčejné věřící, katolíky. Mluví se v ní o hierarchii a </w:t>
      </w:r>
      <w:r w:rsidR="006379BC">
        <w:t>hrozném překroucení pravdy.</w:t>
      </w:r>
    </w:p>
    <w:p w:rsidR="00683618" w:rsidRDefault="00683618">
      <w:r>
        <w:t>V katolické církvi je mnoho věrných lidí a Bůh je zná, On o nich ví. Zná každé srdce. Oni se drží toho, čemu byli vyučováni.</w:t>
      </w:r>
    </w:p>
    <w:p w:rsidR="00B3393E" w:rsidRDefault="00683618">
      <w:r>
        <w:t>Ale předtím, než přijde Ježíš, tito lidé, kteří jsou v duchovním Babylonu, vyjdou ven. Přijmou poslední Boží poselství tom</w:t>
      </w:r>
      <w:r w:rsidR="00586220">
        <w:t>u</w:t>
      </w:r>
      <w:r>
        <w:t>to světu, trojandělské poselství, a budou oddanými stoupenci pravdy.</w:t>
      </w:r>
      <w:r w:rsidR="00662E37">
        <w:t xml:space="preserve"> Protože tito lidé jsou poctiví a upřímní v srdci a chtějí sloužit Bohu</w:t>
      </w:r>
      <w:r w:rsidR="008415F2">
        <w:t>, jak nejlépe mohou</w:t>
      </w:r>
      <w:r w:rsidR="00662E37">
        <w:t xml:space="preserve">. A </w:t>
      </w:r>
      <w:r w:rsidR="00B3393E">
        <w:t xml:space="preserve">dokonce zahanbí mnoho adventistů. </w:t>
      </w:r>
    </w:p>
    <w:p w:rsidR="007441D3" w:rsidRDefault="00662E37">
      <w:r>
        <w:t>Adventisté měli velké světlo, ale nevážili si ho.</w:t>
      </w:r>
      <w:r w:rsidR="00B3393E">
        <w:t xml:space="preserve"> </w:t>
      </w:r>
      <w:r w:rsidR="008415F2">
        <w:t>Bylo to veliké světlo</w:t>
      </w:r>
      <w:r w:rsidR="007441D3">
        <w:t>, o kterém druzí lidé neměli ani tušení. Ale když</w:t>
      </w:r>
      <w:r w:rsidR="008415F2">
        <w:t xml:space="preserve"> pak</w:t>
      </w:r>
      <w:r w:rsidR="007441D3">
        <w:t xml:space="preserve"> o něm uslyšeli, poslechli a přijali ho, protože byli upřímní v srdci. Takoví lidé budou Božími spolupracovníky.</w:t>
      </w:r>
    </w:p>
    <w:p w:rsidR="00662E37" w:rsidRDefault="007441D3">
      <w:r>
        <w:t>Na jaké straně byste chtěli být? Chtěli byste být těmi, kdo</w:t>
      </w:r>
      <w:r w:rsidR="004635F3">
        <w:t xml:space="preserve"> jen</w:t>
      </w:r>
      <w:r>
        <w:t xml:space="preserve"> vyznávají Krista, anebo těmi, kdo jsou s Kristem v úzkém spojení a jsou Mu věrní za všech okolností? To je řečnická otázka.</w:t>
      </w:r>
    </w:p>
    <w:p w:rsidR="007441D3" w:rsidRDefault="007441D3">
      <w:r>
        <w:t xml:space="preserve">Ve </w:t>
      </w:r>
      <w:r w:rsidRPr="00586220">
        <w:rPr>
          <w:color w:val="FF0000"/>
        </w:rPr>
        <w:t xml:space="preserve">Zjevení 12,6.14 </w:t>
      </w:r>
      <w:r>
        <w:t>se opět objevuje zmíněný časový úsek:</w:t>
      </w:r>
    </w:p>
    <w:p w:rsidR="001B489F" w:rsidRPr="001B489F" w:rsidRDefault="007441D3">
      <w:pPr>
        <w:rPr>
          <w:rStyle w:val="cv"/>
        </w:rPr>
      </w:pPr>
      <w:r w:rsidRPr="001B489F">
        <w:rPr>
          <w:color w:val="FF0000"/>
        </w:rPr>
        <w:t>Zj 12,6.14: „</w:t>
      </w:r>
      <w:r w:rsidRPr="001B489F">
        <w:rPr>
          <w:rStyle w:val="cv"/>
          <w:color w:val="FF0000"/>
        </w:rPr>
        <w:t>A žena utekla do pustiny,</w:t>
      </w:r>
      <w:r w:rsidR="001B489F" w:rsidRPr="001B489F">
        <w:rPr>
          <w:rStyle w:val="cv"/>
          <w:color w:val="FF0000"/>
        </w:rPr>
        <w:t xml:space="preserve">“ </w:t>
      </w:r>
      <w:r w:rsidR="001B489F">
        <w:rPr>
          <w:rStyle w:val="cv"/>
        </w:rPr>
        <w:t>– To bylo během pronásledování v době temného středověku.</w:t>
      </w:r>
      <w:r>
        <w:rPr>
          <w:rStyle w:val="cv"/>
        </w:rPr>
        <w:t xml:space="preserve"> </w:t>
      </w:r>
      <w:r w:rsidR="00586220">
        <w:rPr>
          <w:rStyle w:val="cv"/>
        </w:rPr>
        <w:t>Co</w:t>
      </w:r>
      <w:r w:rsidR="001B489F">
        <w:rPr>
          <w:rStyle w:val="cv"/>
        </w:rPr>
        <w:t xml:space="preserve"> </w:t>
      </w:r>
      <w:r w:rsidR="00B3393E">
        <w:rPr>
          <w:rStyle w:val="cv"/>
        </w:rPr>
        <w:t>znázorňuje</w:t>
      </w:r>
      <w:r w:rsidR="001B489F">
        <w:rPr>
          <w:rStyle w:val="cv"/>
        </w:rPr>
        <w:t xml:space="preserve"> žena?</w:t>
      </w:r>
      <w:r w:rsidR="00586220">
        <w:rPr>
          <w:rStyle w:val="cv"/>
        </w:rPr>
        <w:t xml:space="preserve"> </w:t>
      </w:r>
      <w:r w:rsidR="001B489F">
        <w:rPr>
          <w:rStyle w:val="cv"/>
        </w:rPr>
        <w:t>Církev. A toto je čistá žena, která</w:t>
      </w:r>
      <w:r w:rsidR="007C38CF">
        <w:rPr>
          <w:rStyle w:val="cv"/>
        </w:rPr>
        <w:t xml:space="preserve"> </w:t>
      </w:r>
      <w:r w:rsidR="001B489F">
        <w:rPr>
          <w:rStyle w:val="cv"/>
        </w:rPr>
        <w:t>stojí na měsíci</w:t>
      </w:r>
      <w:r w:rsidR="007C38CF" w:rsidRPr="007C38CF">
        <w:rPr>
          <w:rStyle w:val="cv"/>
        </w:rPr>
        <w:t xml:space="preserve"> </w:t>
      </w:r>
      <w:r w:rsidR="005F1452">
        <w:rPr>
          <w:rStyle w:val="cv"/>
        </w:rPr>
        <w:t xml:space="preserve">a </w:t>
      </w:r>
      <w:r w:rsidR="007C38CF">
        <w:rPr>
          <w:rStyle w:val="cv"/>
        </w:rPr>
        <w:t>představuje čistou církev</w:t>
      </w:r>
      <w:r w:rsidR="001B489F">
        <w:rPr>
          <w:rStyle w:val="cv"/>
        </w:rPr>
        <w:t xml:space="preserve">. – </w:t>
      </w:r>
      <w:r w:rsidR="001B489F" w:rsidRPr="004635F3">
        <w:rPr>
          <w:rStyle w:val="cv"/>
          <w:color w:val="FF0000"/>
        </w:rPr>
        <w:t>„</w:t>
      </w:r>
      <w:r w:rsidR="001B489F" w:rsidRPr="001B489F">
        <w:rPr>
          <w:rStyle w:val="cv"/>
          <w:color w:val="FF0000"/>
        </w:rPr>
        <w:t>A žena utekla do pustiny,</w:t>
      </w:r>
      <w:r w:rsidR="001B489F">
        <w:rPr>
          <w:rStyle w:val="cv"/>
          <w:color w:val="FF0000"/>
        </w:rPr>
        <w:t xml:space="preserve">“ </w:t>
      </w:r>
      <w:r w:rsidR="004635F3">
        <w:rPr>
          <w:rStyle w:val="cv"/>
        </w:rPr>
        <w:t>–</w:t>
      </w:r>
      <w:r w:rsidR="001B489F" w:rsidRPr="001B489F">
        <w:rPr>
          <w:rStyle w:val="cv"/>
        </w:rPr>
        <w:t xml:space="preserve"> Protože byla pronásledovaná drakem.</w:t>
      </w:r>
      <w:r w:rsidR="001B489F">
        <w:rPr>
          <w:rStyle w:val="cv"/>
        </w:rPr>
        <w:t xml:space="preserve"> Nebyl to však sám drak, kdo ji pronásledoval,</w:t>
      </w:r>
      <w:r w:rsidR="007C38CF">
        <w:rPr>
          <w:rStyle w:val="cv"/>
        </w:rPr>
        <w:t xml:space="preserve"> ale jeho zmocněnci, což bylo pa</w:t>
      </w:r>
      <w:r w:rsidR="001B489F">
        <w:rPr>
          <w:rStyle w:val="cv"/>
        </w:rPr>
        <w:t>pežství.</w:t>
      </w:r>
    </w:p>
    <w:p w:rsidR="001B489F" w:rsidRDefault="001B489F">
      <w:pPr>
        <w:rPr>
          <w:rStyle w:val="cv"/>
        </w:rPr>
      </w:pPr>
      <w:r w:rsidRPr="001B489F">
        <w:rPr>
          <w:rStyle w:val="cv"/>
          <w:color w:val="FF0000"/>
        </w:rPr>
        <w:t>„A žena utekla do pustiny,</w:t>
      </w:r>
      <w:r w:rsidR="005F1452">
        <w:rPr>
          <w:rStyle w:val="cv"/>
          <w:color w:val="FF0000"/>
        </w:rPr>
        <w:t xml:space="preserve"> </w:t>
      </w:r>
      <w:r w:rsidR="007441D3" w:rsidRPr="001B489F">
        <w:rPr>
          <w:rStyle w:val="cv"/>
          <w:color w:val="FF0000"/>
        </w:rPr>
        <w:t>kde měla od Boha připravené místo, aby ji tam živili tisíc dvě stě šedesát dní…</w:t>
      </w:r>
      <w:r w:rsidRPr="001B489F">
        <w:rPr>
          <w:rStyle w:val="cv"/>
          <w:color w:val="FF0000"/>
        </w:rPr>
        <w:t xml:space="preserve">“ </w:t>
      </w:r>
      <w:r>
        <w:rPr>
          <w:rStyle w:val="cv"/>
        </w:rPr>
        <w:t>– To je stejné časové období. A když je řečeno, že žena utekla do pustiny</w:t>
      </w:r>
      <w:r w:rsidR="00720FC6">
        <w:rPr>
          <w:rStyle w:val="cv"/>
        </w:rPr>
        <w:t>, tak v určitém smyslu to byla skutečně pravda.</w:t>
      </w:r>
    </w:p>
    <w:p w:rsidR="00720FC6" w:rsidRDefault="00720FC6">
      <w:pPr>
        <w:rPr>
          <w:rStyle w:val="cv"/>
        </w:rPr>
      </w:pPr>
      <w:r>
        <w:rPr>
          <w:rStyle w:val="cv"/>
        </w:rPr>
        <w:t xml:space="preserve">V jihovýchodní Francii a v severní Itálii jsou Alpy. Byla to jakási pustina, kde žili </w:t>
      </w:r>
      <w:r w:rsidR="007C38CF">
        <w:rPr>
          <w:rStyle w:val="cv"/>
        </w:rPr>
        <w:t>např.</w:t>
      </w:r>
      <w:r w:rsidR="005F1452">
        <w:rPr>
          <w:rStyle w:val="cv"/>
        </w:rPr>
        <w:t xml:space="preserve"> </w:t>
      </w:r>
      <w:r>
        <w:rPr>
          <w:rStyle w:val="cv"/>
        </w:rPr>
        <w:t>valdenští. Žena tedy utekla do pustiny a našla tam útočiště.</w:t>
      </w:r>
    </w:p>
    <w:p w:rsidR="00720FC6" w:rsidRDefault="00720FC6">
      <w:pPr>
        <w:rPr>
          <w:rStyle w:val="cv"/>
        </w:rPr>
      </w:pPr>
      <w:r>
        <w:rPr>
          <w:rStyle w:val="cv"/>
        </w:rPr>
        <w:t>Jeden kazatel, můj známý</w:t>
      </w:r>
      <w:r w:rsidR="00B3393E">
        <w:rPr>
          <w:rStyle w:val="cv"/>
        </w:rPr>
        <w:t>,</w:t>
      </w:r>
      <w:r>
        <w:rPr>
          <w:rStyle w:val="cv"/>
        </w:rPr>
        <w:t xml:space="preserve"> jel jednou s nějakou skupinou do Alp na místa, kde žili valdenští. Byl tam </w:t>
      </w:r>
      <w:r w:rsidR="007C38CF">
        <w:rPr>
          <w:rStyle w:val="cv"/>
        </w:rPr>
        <w:t xml:space="preserve">starý </w:t>
      </w:r>
      <w:r>
        <w:rPr>
          <w:rStyle w:val="cv"/>
        </w:rPr>
        <w:t>valdenský kostel, na kterém byl nápis: „Církev v pustině.“ Oni poznali z Písma, že byli ženou, která utekla do pustiny.</w:t>
      </w:r>
    </w:p>
    <w:p w:rsidR="007441D3" w:rsidRDefault="00720FC6">
      <w:pPr>
        <w:rPr>
          <w:rStyle w:val="cv"/>
        </w:rPr>
      </w:pPr>
      <w:r w:rsidRPr="007C38CF">
        <w:rPr>
          <w:rStyle w:val="cv"/>
          <w:color w:val="FF0000"/>
        </w:rPr>
        <w:t>Zj 12,14: „</w:t>
      </w:r>
      <w:r w:rsidR="007441D3" w:rsidRPr="007C38CF">
        <w:rPr>
          <w:rStyle w:val="cv"/>
          <w:color w:val="FF0000"/>
        </w:rPr>
        <w:t>Ale té ženě byla dána dvě křídla velikého orla, aby mohla letět do pustiny na své místo, kde skryta před hadem bude živena čas a časy a půl času.“</w:t>
      </w:r>
      <w:r>
        <w:rPr>
          <w:rStyle w:val="cv"/>
        </w:rPr>
        <w:t xml:space="preserve"> – Tedy 1260 dní.</w:t>
      </w:r>
    </w:p>
    <w:p w:rsidR="007D098A" w:rsidRDefault="007D098A" w:rsidP="007C38CF">
      <w:pPr>
        <w:keepNext/>
        <w:rPr>
          <w:rStyle w:val="cv"/>
        </w:rPr>
      </w:pPr>
      <w:r>
        <w:rPr>
          <w:rStyle w:val="cv"/>
        </w:rPr>
        <w:t>V posledním odstavci v části na neděli se píše:</w:t>
      </w:r>
    </w:p>
    <w:p w:rsidR="007D098A" w:rsidRDefault="007D098A">
      <w:pPr>
        <w:rPr>
          <w:rStyle w:val="cv"/>
        </w:rPr>
      </w:pPr>
      <w:r w:rsidRPr="005E2034">
        <w:rPr>
          <w:rStyle w:val="cv"/>
          <w:color w:val="00B050"/>
        </w:rPr>
        <w:t xml:space="preserve">„Vizigóti, Vandalové a Ostrogóti věřili něčemu jinému, než bylo oficiální učení Říma. Období dlouhé tisíc dvě stě šedesát dní začalo, když byl v roce 538 z Říma vyhnán poslední z těchto barbarských kmenů – Ostrogóti.“ </w:t>
      </w:r>
      <w:r>
        <w:rPr>
          <w:rStyle w:val="cv"/>
        </w:rPr>
        <w:t>–</w:t>
      </w:r>
      <w:r w:rsidR="00B3393E">
        <w:rPr>
          <w:rStyle w:val="cv"/>
        </w:rPr>
        <w:t xml:space="preserve"> A nastalo duchovní temno. Ale</w:t>
      </w:r>
      <w:r>
        <w:rPr>
          <w:rStyle w:val="cv"/>
        </w:rPr>
        <w:t xml:space="preserve"> Boží záměr nezná spěch, ani zpoždění. A nakonec toto období pronásledování skončilo.</w:t>
      </w:r>
    </w:p>
    <w:p w:rsidR="007D098A" w:rsidRDefault="007D098A">
      <w:pPr>
        <w:rPr>
          <w:rStyle w:val="cv"/>
        </w:rPr>
      </w:pPr>
      <w:r>
        <w:rPr>
          <w:rStyle w:val="cv"/>
        </w:rPr>
        <w:t xml:space="preserve">Nicméně ve </w:t>
      </w:r>
      <w:r w:rsidRPr="005E2034">
        <w:rPr>
          <w:rStyle w:val="cv"/>
          <w:color w:val="FF0000"/>
        </w:rPr>
        <w:t xml:space="preserve">Zjevení 13 </w:t>
      </w:r>
      <w:r>
        <w:rPr>
          <w:rStyle w:val="cv"/>
        </w:rPr>
        <w:t>se tato mocnost vrátí. Stačí chvíli počkat a uvidíme.</w:t>
      </w:r>
    </w:p>
    <w:p w:rsidR="007D098A" w:rsidRDefault="007D098A">
      <w:pPr>
        <w:rPr>
          <w:rStyle w:val="cv"/>
        </w:rPr>
      </w:pPr>
    </w:p>
    <w:p w:rsidR="007D098A" w:rsidRPr="007D098A" w:rsidRDefault="005E2034">
      <w:pPr>
        <w:rPr>
          <w:rStyle w:val="cv"/>
          <w:b/>
        </w:rPr>
      </w:pPr>
      <w:r>
        <w:rPr>
          <w:rStyle w:val="cv"/>
          <w:b/>
        </w:rPr>
        <w:t>Pondělí</w:t>
      </w:r>
      <w:r w:rsidR="007D098A" w:rsidRPr="007D098A">
        <w:rPr>
          <w:rStyle w:val="cv"/>
          <w:b/>
        </w:rPr>
        <w:t xml:space="preserve"> – Když světlo vítězí nad temnotou</w:t>
      </w:r>
    </w:p>
    <w:p w:rsidR="00135F57" w:rsidRDefault="007D098A">
      <w:pPr>
        <w:rPr>
          <w:rStyle w:val="cv"/>
        </w:rPr>
      </w:pPr>
      <w:r>
        <w:rPr>
          <w:rStyle w:val="cv"/>
        </w:rPr>
        <w:t>Lis</w:t>
      </w:r>
      <w:r w:rsidR="00135F57">
        <w:rPr>
          <w:rStyle w:val="cv"/>
        </w:rPr>
        <w:t xml:space="preserve">t Judův byl napsán </w:t>
      </w:r>
      <w:r w:rsidR="005E2034">
        <w:rPr>
          <w:rStyle w:val="cv"/>
        </w:rPr>
        <w:t>před rokem</w:t>
      </w:r>
      <w:r w:rsidR="00135F57">
        <w:rPr>
          <w:rStyle w:val="cv"/>
        </w:rPr>
        <w:t xml:space="preserve"> 65</w:t>
      </w:r>
      <w:r>
        <w:rPr>
          <w:rStyle w:val="cv"/>
        </w:rPr>
        <w:t xml:space="preserve"> po Kristu.</w:t>
      </w:r>
      <w:r w:rsidR="005E2034">
        <w:rPr>
          <w:rStyle w:val="cv"/>
        </w:rPr>
        <w:t xml:space="preserve"> </w:t>
      </w:r>
      <w:r w:rsidR="00135F57">
        <w:rPr>
          <w:rStyle w:val="cv"/>
        </w:rPr>
        <w:t>Nicméně jeho upozornění</w:t>
      </w:r>
      <w:r w:rsidR="00C12972">
        <w:rPr>
          <w:rStyle w:val="cv"/>
        </w:rPr>
        <w:t xml:space="preserve"> je určeno pozdější církvi, která byla pronásledována v době temna.</w:t>
      </w:r>
    </w:p>
    <w:p w:rsidR="00C12972" w:rsidRDefault="00C12972">
      <w:pPr>
        <w:rPr>
          <w:rStyle w:val="cv"/>
        </w:rPr>
      </w:pPr>
      <w:r>
        <w:rPr>
          <w:rStyle w:val="cv"/>
        </w:rPr>
        <w:t>Přečtěme si dva verše z Judova listu:</w:t>
      </w:r>
    </w:p>
    <w:p w:rsidR="005E2034" w:rsidRDefault="00C12972">
      <w:pPr>
        <w:rPr>
          <w:rStyle w:val="cv"/>
        </w:rPr>
      </w:pPr>
      <w:r w:rsidRPr="005E2034">
        <w:rPr>
          <w:rStyle w:val="cv"/>
          <w:color w:val="FF0000"/>
        </w:rPr>
        <w:t>Ju 1,3.4: „Milovaní, když jsem vynakládal všechnu píli, abych vám psal o naší společné záchraně, pokládal jsem za nutné vám napsat povzbuzení,…“</w:t>
      </w:r>
      <w:r>
        <w:rPr>
          <w:rStyle w:val="cv"/>
        </w:rPr>
        <w:t xml:space="preserve"> – A teď pozor! –</w:t>
      </w:r>
      <w:r w:rsidRPr="00C12972">
        <w:rPr>
          <w:rStyle w:val="cv"/>
        </w:rPr>
        <w:t xml:space="preserve"> </w:t>
      </w:r>
      <w:r w:rsidRPr="005E2034">
        <w:rPr>
          <w:rStyle w:val="cv"/>
          <w:color w:val="FF0000"/>
        </w:rPr>
        <w:t>„abyste vytrvale zápasili o víru, která byla jednou provždy svěřena svatým.“</w:t>
      </w:r>
      <w:r>
        <w:rPr>
          <w:rStyle w:val="cv"/>
        </w:rPr>
        <w:t xml:space="preserve"> – To se týká i nás dnes. V jistém slova smyslu musíme zápasit. Ale zanedlouho to bude ještě naléhavě</w:t>
      </w:r>
      <w:r w:rsidR="005E2034">
        <w:rPr>
          <w:rStyle w:val="cv"/>
        </w:rPr>
        <w:t>jší a zápas bude intenzivnější.</w:t>
      </w:r>
    </w:p>
    <w:p w:rsidR="00C12972" w:rsidRPr="005E2034" w:rsidRDefault="005E2034">
      <w:pPr>
        <w:rPr>
          <w:rStyle w:val="cv"/>
          <w:color w:val="FF0000"/>
        </w:rPr>
      </w:pPr>
      <w:r>
        <w:rPr>
          <w:rStyle w:val="cv"/>
        </w:rPr>
        <w:t xml:space="preserve">A ve verši 4 je psáno: </w:t>
      </w:r>
      <w:r w:rsidR="00C12972" w:rsidRPr="005E2034">
        <w:rPr>
          <w:rStyle w:val="cv"/>
          <w:color w:val="FF0000"/>
        </w:rPr>
        <w:t>„4 Neboť se vloudili někteří lidé, kteří jsou dávno předem zapsáni k tomu odsouzení, bezbožní, kteří milost našeho Boha proměňují v bezuzdnost a zapírají našeho jediného vládce a Pána, Ježíše Krista.“</w:t>
      </w:r>
    </w:p>
    <w:p w:rsidR="00C12972" w:rsidRDefault="00C12972">
      <w:pPr>
        <w:rPr>
          <w:rStyle w:val="cv"/>
        </w:rPr>
      </w:pPr>
      <w:r>
        <w:rPr>
          <w:rStyle w:val="cv"/>
        </w:rPr>
        <w:t>Říká tedy, že budeme muset zápasit o víru. Nepřímo poukazuje na to, co jsme zmínili mi</w:t>
      </w:r>
      <w:r w:rsidR="00076AD7">
        <w:rPr>
          <w:rStyle w:val="cv"/>
        </w:rPr>
        <w:t>nulý týden</w:t>
      </w:r>
      <w:r>
        <w:rPr>
          <w:rStyle w:val="cv"/>
        </w:rPr>
        <w:t xml:space="preserve">, na tajemství nepravosti, neboli tajemství bezzákonosti, které přijde a </w:t>
      </w:r>
      <w:r w:rsidR="005E2034">
        <w:rPr>
          <w:rStyle w:val="cv"/>
        </w:rPr>
        <w:t>před kterým Pavel varoval</w:t>
      </w:r>
      <w:r w:rsidR="00076AD7">
        <w:rPr>
          <w:rStyle w:val="cv"/>
        </w:rPr>
        <w:t xml:space="preserve"> lid</w:t>
      </w:r>
      <w:r w:rsidR="005E2034">
        <w:rPr>
          <w:rStyle w:val="cv"/>
        </w:rPr>
        <w:t>i</w:t>
      </w:r>
      <w:r w:rsidR="005F1452">
        <w:rPr>
          <w:rStyle w:val="cv"/>
        </w:rPr>
        <w:t xml:space="preserve"> v Te</w:t>
      </w:r>
      <w:r w:rsidR="004635F3">
        <w:rPr>
          <w:rStyle w:val="cv"/>
        </w:rPr>
        <w:t>salonice.</w:t>
      </w:r>
    </w:p>
    <w:p w:rsidR="00076AD7" w:rsidRDefault="00076AD7" w:rsidP="00076AD7">
      <w:pPr>
        <w:rPr>
          <w:rStyle w:val="cv"/>
        </w:rPr>
      </w:pPr>
      <w:r w:rsidRPr="005E2034">
        <w:rPr>
          <w:rStyle w:val="cv"/>
          <w:color w:val="00B050"/>
        </w:rPr>
        <w:t xml:space="preserve">„Tato výzva měla velký význam i pro věřící ve středověku, kdy církev zaplavily pohanské praktiky a tradice, čímž se zpronevěřila Božímu slovu. Po mnoho staletí zde však byli lidé, kteří se drželi biblické pravdy. Patřili mezi ně například valdenští. Věřili, že Kristus je jejich jediným prostředníkem a Bible je jediným zdrojem autority.“ </w:t>
      </w:r>
      <w:r>
        <w:rPr>
          <w:rStyle w:val="cv"/>
        </w:rPr>
        <w:t>– Proč je to zmín</w:t>
      </w:r>
      <w:r w:rsidR="005E2034">
        <w:rPr>
          <w:rStyle w:val="cv"/>
        </w:rPr>
        <w:t>ěno a zdůrazněno</w:t>
      </w:r>
      <w:r w:rsidR="007A2F9E">
        <w:rPr>
          <w:rStyle w:val="cv"/>
        </w:rPr>
        <w:t>, že Ježíš je jediný Prostředník</w:t>
      </w:r>
      <w:r w:rsidR="005E2034">
        <w:rPr>
          <w:rStyle w:val="cv"/>
        </w:rPr>
        <w:t>? Protože v řím</w:t>
      </w:r>
      <w:r>
        <w:rPr>
          <w:rStyle w:val="cv"/>
        </w:rPr>
        <w:t>ské církvi byl každý kněz prostředníkem.</w:t>
      </w:r>
    </w:p>
    <w:p w:rsidR="005E2034" w:rsidRDefault="005E2034" w:rsidP="00076AD7">
      <w:pPr>
        <w:rPr>
          <w:rStyle w:val="cv"/>
        </w:rPr>
      </w:pPr>
      <w:r>
        <w:rPr>
          <w:rStyle w:val="cv"/>
        </w:rPr>
        <w:t>Pavel psal Timoteovi:</w:t>
      </w:r>
    </w:p>
    <w:p w:rsidR="00076AD7" w:rsidRPr="005E2034" w:rsidRDefault="00076AD7" w:rsidP="00076AD7">
      <w:pPr>
        <w:rPr>
          <w:rStyle w:val="cv"/>
          <w:color w:val="FF0000"/>
        </w:rPr>
      </w:pPr>
      <w:r w:rsidRPr="005E2034">
        <w:rPr>
          <w:rStyle w:val="cv"/>
          <w:color w:val="FF0000"/>
        </w:rPr>
        <w:t>1.Tm 2,5: „Je totiž jeden Bůh, jeden je také prostředník mezi Bohem a lidmi, člověk Kristus Ježíš, 6</w:t>
      </w:r>
      <w:r w:rsidR="007A2F9E">
        <w:rPr>
          <w:rStyle w:val="cv"/>
          <w:color w:val="FF0000"/>
        </w:rPr>
        <w:t> </w:t>
      </w:r>
      <w:r w:rsidRPr="005E2034">
        <w:rPr>
          <w:rStyle w:val="cv"/>
          <w:color w:val="FF0000"/>
        </w:rPr>
        <w:t>který dal sám sebe jako výkupné za všechny, jako svědectví ve svůj čas.“</w:t>
      </w:r>
    </w:p>
    <w:p w:rsidR="00076AD7" w:rsidRDefault="00076AD7" w:rsidP="00076AD7">
      <w:pPr>
        <w:rPr>
          <w:rStyle w:val="cv"/>
        </w:rPr>
      </w:pPr>
      <w:r>
        <w:rPr>
          <w:rStyle w:val="cv"/>
        </w:rPr>
        <w:t xml:space="preserve">Když se v listu Židům </w:t>
      </w:r>
      <w:r w:rsidR="007A2F9E">
        <w:rPr>
          <w:rStyle w:val="cv"/>
        </w:rPr>
        <w:t xml:space="preserve">píše </w:t>
      </w:r>
      <w:r>
        <w:rPr>
          <w:rStyle w:val="cv"/>
        </w:rPr>
        <w:t>o Ježíšo</w:t>
      </w:r>
      <w:r w:rsidR="007A2F9E">
        <w:rPr>
          <w:rStyle w:val="cv"/>
        </w:rPr>
        <w:t>vě prostřednictví, vždycky se pou</w:t>
      </w:r>
      <w:r>
        <w:rPr>
          <w:rStyle w:val="cv"/>
        </w:rPr>
        <w:t>kazuje n</w:t>
      </w:r>
      <w:r w:rsidR="00EC5076">
        <w:rPr>
          <w:rStyle w:val="cv"/>
        </w:rPr>
        <w:t xml:space="preserve">a </w:t>
      </w:r>
      <w:r w:rsidR="005E2034">
        <w:rPr>
          <w:rStyle w:val="cv"/>
        </w:rPr>
        <w:t>Ježíše, jako člověka, na Jeho lids</w:t>
      </w:r>
      <w:r w:rsidR="00EC5076">
        <w:rPr>
          <w:rStyle w:val="cv"/>
        </w:rPr>
        <w:t>kou pod</w:t>
      </w:r>
      <w:r>
        <w:rPr>
          <w:rStyle w:val="cv"/>
        </w:rPr>
        <w:t>obu. Velekněz</w:t>
      </w:r>
      <w:r w:rsidR="00EC5076">
        <w:rPr>
          <w:rStyle w:val="cv"/>
        </w:rPr>
        <w:t xml:space="preserve"> ve službě ve starozákonní svatyni byl člověk. A Ježíš ve Svém lidství slouží jako člověk, jako Prostředník mezi Bohem a člověkem.</w:t>
      </w:r>
    </w:p>
    <w:p w:rsidR="00EC5076" w:rsidRDefault="00EC5076" w:rsidP="00076AD7">
      <w:pPr>
        <w:rPr>
          <w:rStyle w:val="cv"/>
        </w:rPr>
      </w:pPr>
      <w:r>
        <w:rPr>
          <w:rStyle w:val="cv"/>
        </w:rPr>
        <w:t>Ježíš je Bůh a je roven Bohu a současně je člověk stejně jako my. On je tedy dokonalý Prostředník.</w:t>
      </w:r>
    </w:p>
    <w:p w:rsidR="00EC5076" w:rsidRDefault="00EC5076" w:rsidP="005E2034">
      <w:pPr>
        <w:keepNext/>
        <w:rPr>
          <w:rStyle w:val="cv"/>
        </w:rPr>
      </w:pPr>
      <w:r>
        <w:rPr>
          <w:rStyle w:val="cv"/>
        </w:rPr>
        <w:t xml:space="preserve">Ellen Whiteová napsala v knize </w:t>
      </w:r>
      <w:r w:rsidRPr="002F0751">
        <w:rPr>
          <w:rStyle w:val="cv"/>
          <w:color w:val="0070C0"/>
        </w:rPr>
        <w:t>„Velký spor“</w:t>
      </w:r>
      <w:r>
        <w:rPr>
          <w:rStyle w:val="cv"/>
        </w:rPr>
        <w:t>:</w:t>
      </w:r>
    </w:p>
    <w:p w:rsidR="00076AD7" w:rsidRPr="002F0751" w:rsidRDefault="00076AD7" w:rsidP="00076AD7">
      <w:pPr>
        <w:rPr>
          <w:rStyle w:val="cv"/>
          <w:color w:val="0070C0"/>
        </w:rPr>
      </w:pPr>
      <w:r w:rsidRPr="002F0751">
        <w:rPr>
          <w:rStyle w:val="cv"/>
          <w:color w:val="0070C0"/>
        </w:rPr>
        <w:t xml:space="preserve"> „V každé době tu byli lidé, kteří svědčili o Bohu, věřili v Ježíše Krista jako jediného prostředníka mezi Bohem a člověkem, pokládali Bibli za jediné pravidlo života a světili pravou sobotu.“ (GC 61; VDV 45)</w:t>
      </w:r>
    </w:p>
    <w:p w:rsidR="00EC5076" w:rsidRDefault="00EC5076" w:rsidP="00076AD7">
      <w:pPr>
        <w:rPr>
          <w:rStyle w:val="cv"/>
        </w:rPr>
      </w:pPr>
      <w:r>
        <w:rPr>
          <w:rStyle w:val="cv"/>
        </w:rPr>
        <w:t>Ať už byli jakkoliv maličcí, vždycky tu byli praví světitelé Soboty. Dokonce i ve Skotsku, které se Římanům nepodařilo dobýt. Skotové zachovávali a světili Sobotu až do jedenáctého století.</w:t>
      </w:r>
      <w:r w:rsidR="002F0751">
        <w:rPr>
          <w:rStyle w:val="cv"/>
        </w:rPr>
        <w:t xml:space="preserve"> Ale nakonec římská církev do Skotska</w:t>
      </w:r>
      <w:r w:rsidR="004635F3" w:rsidRPr="004635F3">
        <w:rPr>
          <w:rStyle w:val="cv"/>
        </w:rPr>
        <w:t xml:space="preserve"> </w:t>
      </w:r>
      <w:r w:rsidR="004635F3">
        <w:rPr>
          <w:rStyle w:val="cv"/>
        </w:rPr>
        <w:t>pronikla</w:t>
      </w:r>
      <w:r w:rsidR="002F0751">
        <w:rPr>
          <w:rStyle w:val="cv"/>
        </w:rPr>
        <w:t>.</w:t>
      </w:r>
    </w:p>
    <w:p w:rsidR="00EC5076" w:rsidRDefault="00EC5076" w:rsidP="00076AD7">
      <w:pPr>
        <w:rPr>
          <w:rStyle w:val="cv"/>
        </w:rPr>
      </w:pPr>
      <w:r>
        <w:rPr>
          <w:rStyle w:val="cv"/>
        </w:rPr>
        <w:t>A také v Etiopii</w:t>
      </w:r>
      <w:r w:rsidR="002F0751">
        <w:rPr>
          <w:rStyle w:val="cv"/>
        </w:rPr>
        <w:t>, kam se římská církev nedostala,</w:t>
      </w:r>
      <w:r>
        <w:rPr>
          <w:rStyle w:val="cv"/>
        </w:rPr>
        <w:t xml:space="preserve"> zachovávali Sobotu velmi</w:t>
      </w:r>
      <w:r w:rsidR="002F0751">
        <w:rPr>
          <w:rStyle w:val="cv"/>
        </w:rPr>
        <w:t>, velmi</w:t>
      </w:r>
      <w:r>
        <w:rPr>
          <w:rStyle w:val="cv"/>
        </w:rPr>
        <w:t xml:space="preserve"> dlouho</w:t>
      </w:r>
      <w:r w:rsidR="002F0751">
        <w:rPr>
          <w:rStyle w:val="cv"/>
        </w:rPr>
        <w:t>.</w:t>
      </w:r>
    </w:p>
    <w:p w:rsidR="00C4328D" w:rsidRDefault="00C4328D" w:rsidP="00076AD7">
      <w:pPr>
        <w:rPr>
          <w:rStyle w:val="cv"/>
        </w:rPr>
      </w:pPr>
      <w:r>
        <w:rPr>
          <w:rStyle w:val="cv"/>
        </w:rPr>
        <w:t>Přečtěme si zaslíbení, které dal Ježíš Svým milovaným svatým, když přišlo pronásledování.</w:t>
      </w:r>
    </w:p>
    <w:p w:rsidR="008A24C4" w:rsidRDefault="008A24C4" w:rsidP="00076AD7">
      <w:pPr>
        <w:rPr>
          <w:rStyle w:val="cv"/>
        </w:rPr>
      </w:pPr>
      <w:r>
        <w:rPr>
          <w:rStyle w:val="cv"/>
        </w:rPr>
        <w:t>Ježíš řekl:</w:t>
      </w:r>
    </w:p>
    <w:p w:rsidR="008A24C4" w:rsidRDefault="008A24C4" w:rsidP="00076AD7">
      <w:pPr>
        <w:rPr>
          <w:rStyle w:val="cv"/>
        </w:rPr>
      </w:pPr>
      <w:r w:rsidRPr="002F0751">
        <w:rPr>
          <w:rStyle w:val="cv"/>
          <w:color w:val="FF0000"/>
        </w:rPr>
        <w:t>Zj 2,10: „Neboj se toho, co máš trpět. Hle, Ďábel se chystá některé z vás dávat do vězení, abyste byli vyzkoušeni, a budete mít soužení po deset dní…“</w:t>
      </w:r>
      <w:r>
        <w:rPr>
          <w:rStyle w:val="cv"/>
        </w:rPr>
        <w:t xml:space="preserve"> – Ježíš zde předpověděl deset dní, tedy deset let soužení</w:t>
      </w:r>
      <w:r w:rsidR="002F0751">
        <w:rPr>
          <w:rStyle w:val="cv"/>
        </w:rPr>
        <w:t>. Těchto deset let pronásledování</w:t>
      </w:r>
      <w:r>
        <w:rPr>
          <w:rStyle w:val="cv"/>
        </w:rPr>
        <w:t xml:space="preserve"> proběhlo za</w:t>
      </w:r>
      <w:r w:rsidR="002F0751">
        <w:rPr>
          <w:rStyle w:val="cv"/>
        </w:rPr>
        <w:t xml:space="preserve"> císaře Diokleciána. V době, kd</w:t>
      </w:r>
      <w:r>
        <w:rPr>
          <w:rStyle w:val="cv"/>
        </w:rPr>
        <w:t>y to Jan napsal, to byla ještě budoucnost. A dále Ježíš k tomu řekl:</w:t>
      </w:r>
    </w:p>
    <w:p w:rsidR="008A24C4" w:rsidRPr="002F0751" w:rsidRDefault="008A24C4" w:rsidP="00076AD7">
      <w:pPr>
        <w:rPr>
          <w:rStyle w:val="cv"/>
          <w:color w:val="FF0000"/>
        </w:rPr>
      </w:pPr>
      <w:r w:rsidRPr="002F0751">
        <w:rPr>
          <w:rStyle w:val="cv"/>
          <w:color w:val="FF0000"/>
        </w:rPr>
        <w:t>„…Buď věrný až na smrt, a dám ti věnec života. 11 Kdo má uši, slyš, co Duch praví sborům: Kdo vítězí, tomu druhá smrt neublíží.‘“</w:t>
      </w:r>
    </w:p>
    <w:p w:rsidR="008A24C4" w:rsidRDefault="008A24C4" w:rsidP="00076AD7">
      <w:pPr>
        <w:rPr>
          <w:rStyle w:val="cv"/>
        </w:rPr>
      </w:pPr>
      <w:r>
        <w:rPr>
          <w:rStyle w:val="cv"/>
        </w:rPr>
        <w:t>„B</w:t>
      </w:r>
      <w:r w:rsidR="003A3161">
        <w:rPr>
          <w:rStyle w:val="cv"/>
        </w:rPr>
        <w:t>uď věrný až na smrt. Mohou ti sice vzít život, ale pokud položíš svůj život ve víře ve Mně, nikdy nebudou moci vyrvat z Mé ruky korunu života, kterou mám pro tebe připravenou.“</w:t>
      </w:r>
    </w:p>
    <w:p w:rsidR="003A3161" w:rsidRDefault="003A3161" w:rsidP="00076AD7">
      <w:pPr>
        <w:rPr>
          <w:rStyle w:val="cv"/>
        </w:rPr>
      </w:pPr>
      <w:r>
        <w:rPr>
          <w:rStyle w:val="cv"/>
        </w:rPr>
        <w:t xml:space="preserve">Ve </w:t>
      </w:r>
      <w:r w:rsidRPr="007A2F9E">
        <w:rPr>
          <w:rStyle w:val="cv"/>
          <w:color w:val="FF0000"/>
        </w:rPr>
        <w:t>Zjeven</w:t>
      </w:r>
      <w:r w:rsidR="00F324B6" w:rsidRPr="007A2F9E">
        <w:rPr>
          <w:rStyle w:val="cv"/>
          <w:color w:val="FF0000"/>
        </w:rPr>
        <w:t xml:space="preserve">í 20 </w:t>
      </w:r>
      <w:r w:rsidR="00F324B6">
        <w:rPr>
          <w:rStyle w:val="cv"/>
        </w:rPr>
        <w:t>se píše o vzkříšení všech b</w:t>
      </w:r>
      <w:r>
        <w:rPr>
          <w:rStyle w:val="cv"/>
        </w:rPr>
        <w:t>ezbožných, kteří se shromáždí kolem svatého města</w:t>
      </w:r>
      <w:r w:rsidR="002F0751">
        <w:rPr>
          <w:rStyle w:val="cv"/>
        </w:rPr>
        <w:t>, nového Jeruzaléma</w:t>
      </w:r>
      <w:r>
        <w:rPr>
          <w:rStyle w:val="cv"/>
        </w:rPr>
        <w:t>.</w:t>
      </w:r>
      <w:r w:rsidR="00F324B6">
        <w:rPr>
          <w:rStyle w:val="cv"/>
        </w:rPr>
        <w:t xml:space="preserve"> Píše se o tom i v knize </w:t>
      </w:r>
      <w:r w:rsidR="00F324B6" w:rsidRPr="002F0751">
        <w:rPr>
          <w:rStyle w:val="cv"/>
          <w:color w:val="0070C0"/>
        </w:rPr>
        <w:t>„Velký spor“</w:t>
      </w:r>
      <w:r w:rsidR="00F324B6">
        <w:rPr>
          <w:rStyle w:val="cv"/>
        </w:rPr>
        <w:t xml:space="preserve">. Měli byste si to </w:t>
      </w:r>
      <w:r w:rsidR="00AB062C">
        <w:rPr>
          <w:rStyle w:val="cv"/>
        </w:rPr>
        <w:t xml:space="preserve">tam </w:t>
      </w:r>
      <w:r w:rsidR="00F324B6">
        <w:rPr>
          <w:rStyle w:val="cv"/>
        </w:rPr>
        <w:t>znovu přečíst.</w:t>
      </w:r>
    </w:p>
    <w:p w:rsidR="00F324B6" w:rsidRDefault="00F324B6" w:rsidP="00076AD7">
      <w:pPr>
        <w:rPr>
          <w:rStyle w:val="cv"/>
        </w:rPr>
      </w:pPr>
      <w:r>
        <w:rPr>
          <w:rStyle w:val="cv"/>
        </w:rPr>
        <w:t>Ellen Whiteová napsala, kdo všechno bude v tomto davu bezbožných.</w:t>
      </w:r>
    </w:p>
    <w:p w:rsidR="00F324B6" w:rsidRPr="002F0751" w:rsidRDefault="00F324B6" w:rsidP="00F324B6">
      <w:pPr>
        <w:rPr>
          <w:rStyle w:val="cv"/>
          <w:color w:val="0070C0"/>
        </w:rPr>
      </w:pPr>
      <w:r w:rsidRPr="002F0751">
        <w:rPr>
          <w:rStyle w:val="cv"/>
          <w:color w:val="0070C0"/>
        </w:rPr>
        <w:t>„…venku před městskými branami spolu se vším odporným a ohavným budou lidé, kteří je pronásledovali, věznili a zabíjeli. Nero, ztělesněná neřest a krutost, tam bude hledět na radost a jásot těch, které kdysi mučil a jejichž utrpení mu působilo ďábelské potěšení. Bude tam jeho matka, aby viděla výsledek svého působení; aby pochopila, že špatné povahové rysy a vášně — které na něho přenesla a dále povzbuzovala a rozvíjela svým vlivem a příkladem — přinesly ovoce v zločinech, které vzbuzovaly hrůzu světa. {GC 667,3</w:t>
      </w:r>
      <w:r w:rsidR="006D189A" w:rsidRPr="002F0751">
        <w:rPr>
          <w:rStyle w:val="cv"/>
          <w:color w:val="0070C0"/>
        </w:rPr>
        <w:t>;</w:t>
      </w:r>
      <w:r w:rsidR="00D925C2" w:rsidRPr="002F0751">
        <w:rPr>
          <w:rStyle w:val="cv"/>
          <w:color w:val="0070C0"/>
        </w:rPr>
        <w:t xml:space="preserve"> </w:t>
      </w:r>
      <w:r w:rsidRPr="002F0751">
        <w:rPr>
          <w:rStyle w:val="cv"/>
          <w:color w:val="0070C0"/>
        </w:rPr>
        <w:t>VDV 429.3}</w:t>
      </w:r>
    </w:p>
    <w:p w:rsidR="00F324B6" w:rsidRPr="00745E46" w:rsidRDefault="002F0751" w:rsidP="00F324B6">
      <w:pPr>
        <w:rPr>
          <w:rStyle w:val="cv"/>
          <w:color w:val="0070C0"/>
        </w:rPr>
      </w:pPr>
      <w:r w:rsidRPr="00745E46">
        <w:rPr>
          <w:rStyle w:val="cv"/>
          <w:color w:val="0070C0"/>
        </w:rPr>
        <w:t>„</w:t>
      </w:r>
      <w:r w:rsidR="00F324B6" w:rsidRPr="00745E46">
        <w:rPr>
          <w:rStyle w:val="cv"/>
          <w:color w:val="0070C0"/>
        </w:rPr>
        <w:t xml:space="preserve">Budou tam římští kněží a preláti, kteří tvrdili, že jsou Kristovými vyslanci, ale proto, aby ovládli svědomí lidí, používali mučidla, vězení a hranice. Budou tam také pyšní papežové, kteří se vyvyšovali nad Boha a opovážili se změnit jeho zákon. Tito falešní církevní otcové se budou muset zodpovídat Bohu ze všeho, co by rádi považovali za prominuté. Příliš pozdě zjistí, že Vševědoucí bere svůj zákon vážně a že vinu v žádném případě nepřehlíží. Tam poznají, že Kristus ztotožňuje své zájmy se zájmy svého lidu, a pochopí hluboký význam jeho slov: </w:t>
      </w:r>
      <w:r w:rsidR="00F324B6" w:rsidRPr="00AB062C">
        <w:rPr>
          <w:rStyle w:val="cv"/>
          <w:color w:val="FF0000"/>
        </w:rPr>
        <w:t>„Cokoliv jste učinili jednomu z těchto mým nepatrných bratří, mně jste učinili.“ Matouš 25,40</w:t>
      </w:r>
      <w:r w:rsidR="00F324B6" w:rsidRPr="00745E46">
        <w:rPr>
          <w:rStyle w:val="cv"/>
          <w:color w:val="0070C0"/>
        </w:rPr>
        <w:t>. {</w:t>
      </w:r>
      <w:r w:rsidRPr="00745E46">
        <w:rPr>
          <w:rStyle w:val="cv"/>
          <w:color w:val="0070C0"/>
        </w:rPr>
        <w:t>GC 66</w:t>
      </w:r>
      <w:r w:rsidR="00D925C2" w:rsidRPr="00745E46">
        <w:rPr>
          <w:rStyle w:val="cv"/>
          <w:color w:val="0070C0"/>
        </w:rPr>
        <w:t xml:space="preserve">8.1; </w:t>
      </w:r>
      <w:r w:rsidR="00F324B6" w:rsidRPr="00745E46">
        <w:rPr>
          <w:rStyle w:val="cv"/>
          <w:color w:val="0070C0"/>
        </w:rPr>
        <w:t>VDV 429.4}</w:t>
      </w:r>
    </w:p>
    <w:p w:rsidR="00F324B6" w:rsidRPr="00745E46" w:rsidRDefault="00F324B6" w:rsidP="00F324B6">
      <w:pPr>
        <w:rPr>
          <w:rStyle w:val="cv"/>
          <w:color w:val="0070C0"/>
        </w:rPr>
      </w:pPr>
      <w:r w:rsidRPr="00745E46">
        <w:rPr>
          <w:rStyle w:val="cv"/>
          <w:color w:val="0070C0"/>
        </w:rPr>
        <w:t>Celý bezbožný svět bude stát před Božím soudem obviněný z velezrady proti Boží vládě. Nikdo nebude obviněné hájit — nemají se čím omluvit; a Pán nad nimi vynese rozsudek věčné smrti.</w:t>
      </w:r>
      <w:r w:rsidR="00745E46">
        <w:rPr>
          <w:rStyle w:val="cv"/>
          <w:color w:val="0070C0"/>
        </w:rPr>
        <w:t>“</w:t>
      </w:r>
      <w:r w:rsidRPr="00745E46">
        <w:rPr>
          <w:rStyle w:val="cv"/>
          <w:color w:val="0070C0"/>
        </w:rPr>
        <w:t xml:space="preserve"> {</w:t>
      </w:r>
      <w:r w:rsidR="00D925C2" w:rsidRPr="00745E46">
        <w:rPr>
          <w:rStyle w:val="cv"/>
          <w:color w:val="0070C0"/>
        </w:rPr>
        <w:t xml:space="preserve">GC 668.2; </w:t>
      </w:r>
      <w:r w:rsidRPr="00745E46">
        <w:rPr>
          <w:rStyle w:val="cv"/>
          <w:color w:val="0070C0"/>
        </w:rPr>
        <w:t>VDV 430.1}</w:t>
      </w:r>
    </w:p>
    <w:p w:rsidR="00F324B6" w:rsidRPr="00745E46" w:rsidRDefault="00F324B6" w:rsidP="00F324B6">
      <w:pPr>
        <w:rPr>
          <w:rStyle w:val="cv"/>
          <w:color w:val="0070C0"/>
        </w:rPr>
      </w:pPr>
      <w:r w:rsidRPr="00745E46">
        <w:rPr>
          <w:rStyle w:val="cv"/>
          <w:color w:val="0070C0"/>
        </w:rPr>
        <w:t>Pak už bude všem zřejmé, že mzdou hříchu není svoboda a věčný život, ale otroctví, zkáza a smrt. Bezbožní poznají, o co se připravili svou vzpourou proti Bohu. Pohrdli vše převyšující věčnou slávou, když jim byla nabízena, a teď by si ji tolik přáli. Odsouzení budou volat: „To všechno jsme mohli mít, rozhodli jsme se to však ignorovat. Jak jsme byli zaslepení! Vyměnili jsme pokoj, štěstí a čest za bídu, hanbu a zoufalství.“ Všichni uznají, že byli z nebe vyloučeni po právu, protože celým svým životem vlastně prohlašovali: „Nechceme, aby tento člověk (Ježíš) nad námi vládl.“ {</w:t>
      </w:r>
      <w:r w:rsidR="00D925C2" w:rsidRPr="00745E46">
        <w:rPr>
          <w:rStyle w:val="cv"/>
          <w:color w:val="0070C0"/>
        </w:rPr>
        <w:t xml:space="preserve">GC 678.3; </w:t>
      </w:r>
      <w:r w:rsidRPr="00745E46">
        <w:rPr>
          <w:rStyle w:val="cv"/>
          <w:color w:val="0070C0"/>
        </w:rPr>
        <w:t>VDV 430.2}</w:t>
      </w:r>
    </w:p>
    <w:p w:rsidR="00F324B6" w:rsidRPr="00745E46" w:rsidRDefault="00F324B6" w:rsidP="00F324B6">
      <w:pPr>
        <w:rPr>
          <w:rStyle w:val="cv"/>
          <w:color w:val="0070C0"/>
        </w:rPr>
      </w:pPr>
      <w:r w:rsidRPr="00745E46">
        <w:rPr>
          <w:rStyle w:val="cv"/>
          <w:color w:val="0070C0"/>
        </w:rPr>
        <w:t xml:space="preserve">Jako ve snách budou bezbožní sledovat korunovaci Božího Syna. V jeho rukou uvidí desky Božího zákona, jehož zásadami pohrdali a které přestupovali. Budou sledovat údiv a nadšení spasených, jejich oslavování Ježíše Krista, a když jejich hlasy dolehnou až k zástupům shromážděným před městem, zvolají všichni jednohlasně: </w:t>
      </w:r>
      <w:r w:rsidRPr="00AB062C">
        <w:rPr>
          <w:rStyle w:val="cv"/>
          <w:color w:val="FF0000"/>
        </w:rPr>
        <w:t>„Veliké a podivuhodné jsou tvé činy, Pane Bože všemohoucí; spravedlivé a pravdivé jsou tvé cesty, Králi národů.“ Zjevení 15,3</w:t>
      </w:r>
      <w:r w:rsidRPr="00745E46">
        <w:rPr>
          <w:rStyle w:val="cv"/>
          <w:color w:val="0070C0"/>
        </w:rPr>
        <w:t>. Pak padnou na zem a pokloní se Knížeti života. {</w:t>
      </w:r>
      <w:r w:rsidR="00D925C2" w:rsidRPr="00745E46">
        <w:rPr>
          <w:rStyle w:val="cv"/>
          <w:color w:val="0070C0"/>
        </w:rPr>
        <w:t xml:space="preserve">GC 678.4; </w:t>
      </w:r>
      <w:r w:rsidRPr="00745E46">
        <w:rPr>
          <w:rStyle w:val="cv"/>
          <w:color w:val="0070C0"/>
        </w:rPr>
        <w:t>VDV 430.3}</w:t>
      </w:r>
    </w:p>
    <w:p w:rsidR="00D925C2" w:rsidRDefault="00D925C2" w:rsidP="00F324B6">
      <w:pPr>
        <w:rPr>
          <w:rStyle w:val="cv"/>
        </w:rPr>
      </w:pPr>
      <w:r>
        <w:rPr>
          <w:rStyle w:val="cv"/>
        </w:rPr>
        <w:t>Bezbožní uvidí na hradbách nového Jeruzaléma lidi, které utlačovali a pronásledovali. Mysleli si o nich, že jsou jen</w:t>
      </w:r>
      <w:r w:rsidR="00C96A50">
        <w:rPr>
          <w:rStyle w:val="cv"/>
        </w:rPr>
        <w:t xml:space="preserve"> </w:t>
      </w:r>
      <w:r>
        <w:rPr>
          <w:rStyle w:val="cv"/>
        </w:rPr>
        <w:t>od</w:t>
      </w:r>
      <w:r w:rsidR="00C96A50">
        <w:rPr>
          <w:rStyle w:val="cv"/>
        </w:rPr>
        <w:t xml:space="preserve">pad společnosti a prašiví psi. Ale teď se to změnilo. Jak se budou potom tito </w:t>
      </w:r>
      <w:r w:rsidR="00BB6D2B">
        <w:rPr>
          <w:rStyle w:val="cv"/>
        </w:rPr>
        <w:t>pronásledovatelé asi cítit?</w:t>
      </w:r>
      <w:r w:rsidR="00C96A50">
        <w:rPr>
          <w:rStyle w:val="cv"/>
        </w:rPr>
        <w:t xml:space="preserve"> </w:t>
      </w:r>
      <w:r w:rsidR="005B31F1">
        <w:rPr>
          <w:rStyle w:val="cv"/>
        </w:rPr>
        <w:t>Určitě</w:t>
      </w:r>
      <w:r w:rsidR="00C96A50">
        <w:rPr>
          <w:rStyle w:val="cv"/>
        </w:rPr>
        <w:t xml:space="preserve"> to nebude nic příjemného.</w:t>
      </w:r>
    </w:p>
    <w:p w:rsidR="00C96A50" w:rsidRDefault="00C96A50" w:rsidP="00F324B6">
      <w:pPr>
        <w:rPr>
          <w:rStyle w:val="cv"/>
        </w:rPr>
      </w:pPr>
      <w:r>
        <w:rPr>
          <w:rStyle w:val="cv"/>
        </w:rPr>
        <w:t>A přesto, měli možnost být spaseni. Stejně tak, jako ji máme i my.</w:t>
      </w:r>
    </w:p>
    <w:p w:rsidR="00C96A50" w:rsidRDefault="00C96A50" w:rsidP="00F324B6">
      <w:pPr>
        <w:rPr>
          <w:rStyle w:val="cv"/>
        </w:rPr>
      </w:pPr>
      <w:r>
        <w:rPr>
          <w:rStyle w:val="cv"/>
        </w:rPr>
        <w:t>Proto vás upozorňuji a varuji: „Nezahazujte tuto šanci a možnost. Pokud js</w:t>
      </w:r>
      <w:r w:rsidR="00745E46">
        <w:rPr>
          <w:rStyle w:val="cv"/>
        </w:rPr>
        <w:t>te se plně neodevzdali Ježíši, a</w:t>
      </w:r>
      <w:r w:rsidR="007070AA">
        <w:rPr>
          <w:rStyle w:val="cv"/>
        </w:rPr>
        <w:t xml:space="preserve">nebo jste uklouzli a </w:t>
      </w:r>
      <w:r>
        <w:rPr>
          <w:rStyle w:val="cv"/>
        </w:rPr>
        <w:t>se</w:t>
      </w:r>
      <w:r w:rsidR="007070AA">
        <w:rPr>
          <w:rStyle w:val="cv"/>
        </w:rPr>
        <w:t>šli na scestí,</w:t>
      </w:r>
      <w:r>
        <w:rPr>
          <w:rStyle w:val="cv"/>
        </w:rPr>
        <w:t xml:space="preserve"> </w:t>
      </w:r>
      <w:r w:rsidR="007070AA">
        <w:rPr>
          <w:rStyle w:val="cv"/>
        </w:rPr>
        <w:t>v</w:t>
      </w:r>
      <w:r>
        <w:rPr>
          <w:rStyle w:val="cv"/>
        </w:rPr>
        <w:t xml:space="preserve">raťte se zpátky a </w:t>
      </w:r>
      <w:r w:rsidR="007070AA">
        <w:rPr>
          <w:rStyle w:val="cv"/>
        </w:rPr>
        <w:t xml:space="preserve">v pokání </w:t>
      </w:r>
      <w:r>
        <w:rPr>
          <w:rStyle w:val="cv"/>
        </w:rPr>
        <w:t>padněte před Ním na kolena. Není čas být nedbalý.</w:t>
      </w:r>
      <w:r w:rsidR="007070AA">
        <w:rPr>
          <w:rStyle w:val="cv"/>
        </w:rPr>
        <w:t>“</w:t>
      </w:r>
    </w:p>
    <w:p w:rsidR="000B4AB8" w:rsidRDefault="000B4AB8" w:rsidP="00F324B6">
      <w:pPr>
        <w:rPr>
          <w:rStyle w:val="cv"/>
        </w:rPr>
      </w:pPr>
    </w:p>
    <w:p w:rsidR="000B4AB8" w:rsidRDefault="000B4AB8" w:rsidP="00F324B6">
      <w:pPr>
        <w:rPr>
          <w:rStyle w:val="cv"/>
        </w:rPr>
      </w:pPr>
      <w:r>
        <w:rPr>
          <w:rStyle w:val="cv"/>
        </w:rPr>
        <w:t>Tedy toto poselství, které Ježíš dal, bylo napsáno lidem ve Smyrně.</w:t>
      </w:r>
    </w:p>
    <w:p w:rsidR="000B4AB8" w:rsidRDefault="000B4AB8" w:rsidP="000B4AB8">
      <w:pPr>
        <w:rPr>
          <w:rStyle w:val="cv"/>
        </w:rPr>
      </w:pPr>
      <w:r>
        <w:rPr>
          <w:rStyle w:val="cv"/>
        </w:rPr>
        <w:t xml:space="preserve">Ve Smyrně bylo mnoho pohanských bohů a jedním z nich byl </w:t>
      </w:r>
      <w:r w:rsidRPr="000B4AB8">
        <w:rPr>
          <w:rStyle w:val="cv"/>
          <w:color w:val="00B050"/>
        </w:rPr>
        <w:t>„Dionýsos, pohanský bůh zábavy a plodnosti. Když zemřel některý z jeho kněží, při pohřebním průvodu mu položili na hlavu korunu. Jan dává do protikladu takovou pozemskou korunu, nasazenou na hlavu při smrti člověka, s korunou života, kterou budou ozdobeni ti, kdo zvítězí nad silami zla. Korunu („věnec“) života dostanou ti, kteří obstáli navzdory zkouškám, obtížím, utrpení, a dokonce i smrti pro Krista.“</w:t>
      </w:r>
    </w:p>
    <w:p w:rsidR="007D098A" w:rsidRDefault="005B31F1">
      <w:pPr>
        <w:rPr>
          <w:rStyle w:val="cv"/>
        </w:rPr>
      </w:pPr>
      <w:r>
        <w:rPr>
          <w:rStyle w:val="cv"/>
        </w:rPr>
        <w:t>Až</w:t>
      </w:r>
      <w:r w:rsidR="00BB6D2B">
        <w:rPr>
          <w:rStyle w:val="cv"/>
        </w:rPr>
        <w:t xml:space="preserve"> přijde řada na nás, </w:t>
      </w:r>
      <w:r w:rsidR="00BB6D2B">
        <w:rPr>
          <w:rStyle w:val="cv"/>
        </w:rPr>
        <w:t xml:space="preserve">tak </w:t>
      </w:r>
      <w:r w:rsidR="000B4AB8">
        <w:rPr>
          <w:rStyle w:val="cv"/>
        </w:rPr>
        <w:t xml:space="preserve">pokud budeme věrní, </w:t>
      </w:r>
      <w:r w:rsidR="007070AA">
        <w:rPr>
          <w:rStyle w:val="cv"/>
        </w:rPr>
        <w:t>určitě budeme muset bojovat.</w:t>
      </w:r>
      <w:r w:rsidR="000B4AB8">
        <w:rPr>
          <w:rStyle w:val="cv"/>
        </w:rPr>
        <w:t xml:space="preserve"> </w:t>
      </w:r>
      <w:r w:rsidR="007070AA">
        <w:rPr>
          <w:rStyle w:val="cv"/>
        </w:rPr>
        <w:t>P</w:t>
      </w:r>
      <w:r w:rsidR="000B4AB8">
        <w:rPr>
          <w:rStyle w:val="cv"/>
        </w:rPr>
        <w:t>odívejme</w:t>
      </w:r>
      <w:r>
        <w:rPr>
          <w:rStyle w:val="cv"/>
        </w:rPr>
        <w:t xml:space="preserve"> </w:t>
      </w:r>
      <w:r w:rsidR="000B4AB8">
        <w:rPr>
          <w:rStyle w:val="cv"/>
        </w:rPr>
        <w:t xml:space="preserve">se </w:t>
      </w:r>
      <w:r>
        <w:rPr>
          <w:rStyle w:val="cv"/>
        </w:rPr>
        <w:t xml:space="preserve">pak </w:t>
      </w:r>
      <w:r w:rsidR="000B4AB8">
        <w:rPr>
          <w:rStyle w:val="cv"/>
        </w:rPr>
        <w:t xml:space="preserve">stejně jako Štěpán k nebi, kde viděl Ježíše. A vírou možná </w:t>
      </w:r>
      <w:r w:rsidR="007070AA">
        <w:rPr>
          <w:rStyle w:val="cv"/>
        </w:rPr>
        <w:t>spatřil</w:t>
      </w:r>
      <w:r w:rsidR="000B4AB8">
        <w:rPr>
          <w:rStyle w:val="cv"/>
        </w:rPr>
        <w:t xml:space="preserve"> i korunu vítěze</w:t>
      </w:r>
      <w:r>
        <w:rPr>
          <w:rStyle w:val="cv"/>
        </w:rPr>
        <w:t xml:space="preserve"> v Jeho rukou</w:t>
      </w:r>
      <w:r w:rsidR="000B4AB8">
        <w:rPr>
          <w:rStyle w:val="cv"/>
        </w:rPr>
        <w:t>.</w:t>
      </w:r>
    </w:p>
    <w:p w:rsidR="000B4AB8" w:rsidRDefault="008D335A">
      <w:pPr>
        <w:rPr>
          <w:rStyle w:val="cv"/>
        </w:rPr>
      </w:pPr>
      <w:r>
        <w:rPr>
          <w:rStyle w:val="cv"/>
        </w:rPr>
        <w:t>K</w:t>
      </w:r>
      <w:r w:rsidR="000B4AB8">
        <w:rPr>
          <w:rStyle w:val="cv"/>
        </w:rPr>
        <w:t>dyž ho kamenovali, tak co to bylo v porovnání s tou kornou</w:t>
      </w:r>
      <w:r>
        <w:rPr>
          <w:rStyle w:val="cv"/>
        </w:rPr>
        <w:t>, kterou mu Ježíš v onen den položí na hlavu</w:t>
      </w:r>
      <w:r w:rsidR="000B4AB8">
        <w:rPr>
          <w:rStyle w:val="cv"/>
        </w:rPr>
        <w:t>?</w:t>
      </w:r>
    </w:p>
    <w:p w:rsidR="000B4AB8" w:rsidRDefault="000B4AB8">
      <w:pPr>
        <w:rPr>
          <w:rStyle w:val="cv"/>
        </w:rPr>
      </w:pPr>
      <w:r>
        <w:rPr>
          <w:rStyle w:val="cv"/>
        </w:rPr>
        <w:t xml:space="preserve">Kameny ho připravily o život, ale Ježíš ho opět vzkřísí. </w:t>
      </w:r>
      <w:r w:rsidR="00FD4664">
        <w:rPr>
          <w:rStyle w:val="cv"/>
        </w:rPr>
        <w:t>A místo kamenů mu dá zlatou korunu vítěze.</w:t>
      </w:r>
    </w:p>
    <w:p w:rsidR="00FD4664" w:rsidRDefault="00FD4664">
      <w:pPr>
        <w:rPr>
          <w:rStyle w:val="cv"/>
        </w:rPr>
      </w:pPr>
      <w:r>
        <w:rPr>
          <w:rStyle w:val="cv"/>
        </w:rPr>
        <w:t>M</w:t>
      </w:r>
      <w:r w:rsidR="008D335A">
        <w:rPr>
          <w:rStyle w:val="cv"/>
        </w:rPr>
        <w:t>yslím, že je skutečně úžasné</w:t>
      </w:r>
      <w:r>
        <w:rPr>
          <w:rStyle w:val="cv"/>
        </w:rPr>
        <w:t xml:space="preserve"> být křesťanem.</w:t>
      </w:r>
    </w:p>
    <w:p w:rsidR="00FD4664" w:rsidRDefault="00FD4664">
      <w:pPr>
        <w:rPr>
          <w:rStyle w:val="cv"/>
        </w:rPr>
      </w:pPr>
    </w:p>
    <w:p w:rsidR="00FD4664" w:rsidRPr="00AF6B61" w:rsidRDefault="00FD4664">
      <w:pPr>
        <w:rPr>
          <w:rStyle w:val="cv"/>
          <w:b/>
        </w:rPr>
      </w:pPr>
      <w:r w:rsidRPr="00AF6B61">
        <w:rPr>
          <w:rStyle w:val="cv"/>
          <w:b/>
        </w:rPr>
        <w:t>Úterý – Odvaha obstát</w:t>
      </w:r>
    </w:p>
    <w:p w:rsidR="00FD4664" w:rsidRDefault="00FD4664">
      <w:pPr>
        <w:rPr>
          <w:rStyle w:val="cv"/>
        </w:rPr>
      </w:pPr>
      <w:r>
        <w:rPr>
          <w:rStyle w:val="cv"/>
        </w:rPr>
        <w:t>Odvaha obstát tváří v tvář vězení, mučení a dokonce i smrti je velice důležitá a všichni ji potřebujeme.</w:t>
      </w:r>
    </w:p>
    <w:p w:rsidR="00FD4664" w:rsidRDefault="00FD4664">
      <w:pPr>
        <w:rPr>
          <w:rStyle w:val="cv"/>
        </w:rPr>
      </w:pPr>
      <w:r>
        <w:rPr>
          <w:rStyle w:val="cv"/>
        </w:rPr>
        <w:t>Teď si možná říkáte, že nemáte odvahu být mučedníky. A já ji také nemám. Až nastane doba, kdy ji budeme potřebovat, Ježíš nám ji dá. V tuto chvíli odvahu mučedníků ne</w:t>
      </w:r>
      <w:r w:rsidR="009421E4">
        <w:rPr>
          <w:rStyle w:val="cv"/>
        </w:rPr>
        <w:t>potřebujeme. Ale až přijde doba potřeby a budeme věřit Ježíši, budeme ji mít.</w:t>
      </w:r>
    </w:p>
    <w:p w:rsidR="009421E4" w:rsidRDefault="0090592B" w:rsidP="005B31F1">
      <w:pPr>
        <w:keepNext/>
        <w:rPr>
          <w:rStyle w:val="cv"/>
        </w:rPr>
      </w:pPr>
      <w:r>
        <w:rPr>
          <w:rStyle w:val="cv"/>
        </w:rPr>
        <w:t>Přečtěme si tři texty, které</w:t>
      </w:r>
      <w:r w:rsidR="009421E4">
        <w:rPr>
          <w:rStyle w:val="cv"/>
        </w:rPr>
        <w:t xml:space="preserve"> vystihují tuto vznešenou vlastnost – mít odvahu obstát.</w:t>
      </w:r>
    </w:p>
    <w:p w:rsidR="0090592B" w:rsidRDefault="0090592B" w:rsidP="005B31F1">
      <w:pPr>
        <w:keepNext/>
        <w:rPr>
          <w:rStyle w:val="cv"/>
        </w:rPr>
      </w:pPr>
      <w:r>
        <w:rPr>
          <w:rStyle w:val="cv"/>
        </w:rPr>
        <w:t>První je ze Skutků 5:</w:t>
      </w:r>
    </w:p>
    <w:p w:rsidR="00827ED0" w:rsidRDefault="009421E4">
      <w:pPr>
        <w:rPr>
          <w:rStyle w:val="cv"/>
        </w:rPr>
      </w:pPr>
      <w:r>
        <w:rPr>
          <w:rStyle w:val="cv"/>
        </w:rPr>
        <w:t>Učedníci</w:t>
      </w:r>
      <w:r w:rsidR="00827ED0">
        <w:rPr>
          <w:rStyle w:val="cv"/>
        </w:rPr>
        <w:t xml:space="preserve"> byli uvězněni, ale v noci je Pánův anděl vysvobodil a poslal je, aby kázali v Chrámu. Ráno pro ně poslali stráž, aby je přivedla k soudu. </w:t>
      </w:r>
      <w:r w:rsidR="00BB6D2B">
        <w:rPr>
          <w:rStyle w:val="cv"/>
        </w:rPr>
        <w:t>A</w:t>
      </w:r>
      <w:r w:rsidR="00BB6D2B">
        <w:rPr>
          <w:rStyle w:val="cv"/>
        </w:rPr>
        <w:t>le</w:t>
      </w:r>
      <w:r w:rsidR="00BB6D2B">
        <w:rPr>
          <w:rStyle w:val="cv"/>
        </w:rPr>
        <w:t xml:space="preserve"> v</w:t>
      </w:r>
      <w:r w:rsidR="00827ED0">
        <w:rPr>
          <w:rStyle w:val="cv"/>
        </w:rPr>
        <w:t>ězení bylo prázdné.</w:t>
      </w:r>
    </w:p>
    <w:p w:rsidR="009421E4" w:rsidRPr="00AF6B61" w:rsidRDefault="00827ED0">
      <w:pPr>
        <w:rPr>
          <w:rStyle w:val="cv"/>
          <w:color w:val="FF0000"/>
        </w:rPr>
      </w:pPr>
      <w:r w:rsidRPr="00AF6B61">
        <w:rPr>
          <w:rStyle w:val="cv"/>
          <w:color w:val="FF0000"/>
        </w:rPr>
        <w:t xml:space="preserve">Sk 5,25-32: „Kdosi však přišel a oznámil jim: „Hle, muži, které jste vsadili do vězení, stojí v chrámě a učí lid.“ 26 Pak pro ně velitel se služebníky šel a přivedl je — ale bez násilí; báli se totiž lidu, aby nebyli ukamenováni. 27 Když je přivedli, postavili je před veleradu a velekněz se jich otázal: </w:t>
      </w:r>
      <w:r w:rsidR="00D27992" w:rsidRPr="00AF6B61">
        <w:rPr>
          <w:rStyle w:val="cv"/>
          <w:color w:val="FF0000"/>
        </w:rPr>
        <w:t>28</w:t>
      </w:r>
      <w:r w:rsidRPr="00AF6B61">
        <w:rPr>
          <w:rStyle w:val="cv"/>
          <w:color w:val="FF0000"/>
        </w:rPr>
        <w:t xml:space="preserve"> </w:t>
      </w:r>
      <w:r w:rsidR="009421E4" w:rsidRPr="00AF6B61">
        <w:rPr>
          <w:rStyle w:val="cv"/>
          <w:color w:val="FF0000"/>
        </w:rPr>
        <w:t>„Výslovně jsme vám přikázali, abyste neučili v tomto jménu, a hle, naplnili jste Jeruzalém svým učením a chcete na nás uvést krev toho člověka.“ 29</w:t>
      </w:r>
      <w:r w:rsidRPr="00AF6B61">
        <w:rPr>
          <w:rStyle w:val="cv"/>
          <w:color w:val="FF0000"/>
        </w:rPr>
        <w:t xml:space="preserve"> </w:t>
      </w:r>
      <w:r w:rsidR="009421E4" w:rsidRPr="00AF6B61">
        <w:rPr>
          <w:rStyle w:val="cv"/>
          <w:color w:val="FF0000"/>
        </w:rPr>
        <w:t>Petr a apoštolové odpověděli: „Boha je třeba poslouchat více než lidi. 30</w:t>
      </w:r>
      <w:r w:rsidR="00D27992" w:rsidRPr="00AF6B61">
        <w:rPr>
          <w:rStyle w:val="cv"/>
          <w:color w:val="FF0000"/>
        </w:rPr>
        <w:t xml:space="preserve"> </w:t>
      </w:r>
      <w:r w:rsidR="009421E4" w:rsidRPr="00AF6B61">
        <w:rPr>
          <w:rStyle w:val="cv"/>
          <w:color w:val="FF0000"/>
        </w:rPr>
        <w:t>Bůh našich otců probudil z mrtvých Ježíše, kterého jste vy pověsili na dřevo a zabili; 31</w:t>
      </w:r>
      <w:r w:rsidR="00D27992" w:rsidRPr="00AF6B61">
        <w:rPr>
          <w:rStyle w:val="cv"/>
          <w:color w:val="FF0000"/>
        </w:rPr>
        <w:t xml:space="preserve"> </w:t>
      </w:r>
      <w:r w:rsidR="009421E4" w:rsidRPr="00AF6B61">
        <w:rPr>
          <w:rStyle w:val="cv"/>
          <w:color w:val="FF0000"/>
        </w:rPr>
        <w:t>toho Bůh jako vůdce a zachránce vyvýšil na svou pravici, aby dal Izraeli pokání a odpuštění hříchů. 32</w:t>
      </w:r>
      <w:r w:rsidR="00D27992" w:rsidRPr="00AF6B61">
        <w:rPr>
          <w:rStyle w:val="cv"/>
          <w:color w:val="FF0000"/>
        </w:rPr>
        <w:t xml:space="preserve"> </w:t>
      </w:r>
      <w:r w:rsidR="009421E4" w:rsidRPr="00AF6B61">
        <w:rPr>
          <w:rStyle w:val="cv"/>
          <w:color w:val="FF0000"/>
        </w:rPr>
        <w:t>My jsme svědkové těchto slov, i Duch Svatý, kterého Bůh dal těm, kdo ho poslouchají.“</w:t>
      </w:r>
    </w:p>
    <w:p w:rsidR="00D27992" w:rsidRDefault="00D27992">
      <w:pPr>
        <w:rPr>
          <w:rStyle w:val="cv"/>
        </w:rPr>
      </w:pPr>
      <w:r>
        <w:rPr>
          <w:rStyle w:val="cv"/>
        </w:rPr>
        <w:t xml:space="preserve">Velekněží se </w:t>
      </w:r>
      <w:r w:rsidR="0090592B">
        <w:rPr>
          <w:rStyle w:val="cv"/>
        </w:rPr>
        <w:t xml:space="preserve">je </w:t>
      </w:r>
      <w:r>
        <w:rPr>
          <w:rStyle w:val="cv"/>
        </w:rPr>
        <w:t>snažili umlčet, ale nemohli zadržet Kristovu moc, která se projevovala v těch, kdo Mu odevzdali svůj život.</w:t>
      </w:r>
    </w:p>
    <w:p w:rsidR="00D27992" w:rsidRDefault="00D27992">
      <w:pPr>
        <w:rPr>
          <w:rStyle w:val="cv"/>
        </w:rPr>
      </w:pPr>
      <w:r>
        <w:rPr>
          <w:rStyle w:val="cv"/>
        </w:rPr>
        <w:t xml:space="preserve">Teď si přečtěme z listu </w:t>
      </w:r>
      <w:r w:rsidRPr="008D335A">
        <w:rPr>
          <w:rStyle w:val="cv"/>
          <w:color w:val="FF0000"/>
        </w:rPr>
        <w:t xml:space="preserve">Efezským 6,10-12 </w:t>
      </w:r>
      <w:r>
        <w:rPr>
          <w:rStyle w:val="cv"/>
        </w:rPr>
        <w:t>o tom, co máme dělat:</w:t>
      </w:r>
    </w:p>
    <w:p w:rsidR="00D27992" w:rsidRPr="00AF6B61" w:rsidRDefault="00D27992">
      <w:pPr>
        <w:rPr>
          <w:rStyle w:val="cv"/>
          <w:color w:val="FF0000"/>
        </w:rPr>
      </w:pPr>
      <w:r w:rsidRPr="00AF6B61">
        <w:rPr>
          <w:rStyle w:val="cv"/>
          <w:color w:val="FF0000"/>
        </w:rPr>
        <w:t>Ef 6,10-12: „Nakonec, moji bratři, posilujte se v Pánu a v převaze jeho síly. 11 Oblečte si celou výzbroj Boží, abyste se mohli postavit proti Ďáblovým nástrahám. 12 Neboť náš zápas není proti krvi a tělu, ale proti vládám, proti autoritám, proti světovládcům této temnoty, proti duchovním mocnostem zla v nebeských oblastech.“</w:t>
      </w:r>
    </w:p>
    <w:p w:rsidR="00AF6B61" w:rsidRDefault="00AF6B61">
      <w:pPr>
        <w:rPr>
          <w:rStyle w:val="cv"/>
        </w:rPr>
      </w:pPr>
      <w:r>
        <w:rPr>
          <w:rStyle w:val="cv"/>
        </w:rPr>
        <w:t>Musíme si obléct celou výzbroj Boží a obstojíme.</w:t>
      </w:r>
    </w:p>
    <w:p w:rsidR="00AF6B61" w:rsidRDefault="00AF6B61">
      <w:pPr>
        <w:rPr>
          <w:rStyle w:val="cv"/>
        </w:rPr>
      </w:pPr>
      <w:r>
        <w:rPr>
          <w:rStyle w:val="cv"/>
        </w:rPr>
        <w:t xml:space="preserve">Ve </w:t>
      </w:r>
      <w:r w:rsidRPr="006934FE">
        <w:rPr>
          <w:rStyle w:val="cv"/>
          <w:color w:val="FF0000"/>
        </w:rPr>
        <w:t xml:space="preserve">Zjevení 3,11 </w:t>
      </w:r>
      <w:r>
        <w:rPr>
          <w:rStyle w:val="cv"/>
        </w:rPr>
        <w:t>Ježíš řekl:</w:t>
      </w:r>
    </w:p>
    <w:p w:rsidR="00AF6B61" w:rsidRPr="00AF6B61" w:rsidRDefault="00AF6B61">
      <w:pPr>
        <w:rPr>
          <w:rStyle w:val="cv"/>
          <w:color w:val="FF0000"/>
        </w:rPr>
      </w:pPr>
      <w:r w:rsidRPr="00AF6B61">
        <w:rPr>
          <w:rStyle w:val="cv"/>
          <w:color w:val="FF0000"/>
        </w:rPr>
        <w:t>Zj 3,11: „Přijdu brzy. Drž pevně, co máš, aby ti nikdo nevzal věnec vítěze.“</w:t>
      </w:r>
    </w:p>
    <w:p w:rsidR="00AF6B61" w:rsidRDefault="00AF6B61">
      <w:pPr>
        <w:rPr>
          <w:rStyle w:val="cv"/>
        </w:rPr>
      </w:pPr>
      <w:r>
        <w:rPr>
          <w:rStyle w:val="cv"/>
        </w:rPr>
        <w:t>Tato odvaha se projevila u prvních kř</w:t>
      </w:r>
      <w:r w:rsidR="008D335A">
        <w:rPr>
          <w:rStyle w:val="cv"/>
        </w:rPr>
        <w:t>esťanů, když začalo pronásledov</w:t>
      </w:r>
      <w:r>
        <w:rPr>
          <w:rStyle w:val="cv"/>
        </w:rPr>
        <w:t>ání.</w:t>
      </w:r>
      <w:r w:rsidR="008D335A">
        <w:rPr>
          <w:rStyle w:val="cv"/>
        </w:rPr>
        <w:t xml:space="preserve"> Byli předhazováni lvům v Kolos</w:t>
      </w:r>
      <w:r>
        <w:rPr>
          <w:rStyle w:val="cv"/>
        </w:rPr>
        <w:t>eu. Ale ať už se jim dělo cokoliv, byla to nadpřirozená moc, která jim dávala sílu obstát a zemřít. A my víme odkud tato nadpřirozená, nádherná a slavná moc pocházela.</w:t>
      </w:r>
    </w:p>
    <w:p w:rsidR="00AF6B61" w:rsidRDefault="00AF6B61">
      <w:pPr>
        <w:rPr>
          <w:rStyle w:val="cv"/>
        </w:rPr>
      </w:pPr>
      <w:r>
        <w:rPr>
          <w:rStyle w:val="cv"/>
        </w:rPr>
        <w:t>Postupme dále k</w:t>
      </w:r>
      <w:r w:rsidR="0090592B">
        <w:rPr>
          <w:rStyle w:val="cv"/>
        </w:rPr>
        <w:t xml:space="preserve"> části o </w:t>
      </w:r>
      <w:r>
        <w:rPr>
          <w:rStyle w:val="cv"/>
        </w:rPr>
        <w:t>době temna.</w:t>
      </w:r>
      <w:r w:rsidR="0018393D">
        <w:rPr>
          <w:rStyle w:val="cv"/>
        </w:rPr>
        <w:t xml:space="preserve"> V minulých částech už jsme mluvili o valdenských. V knize </w:t>
      </w:r>
      <w:r w:rsidR="0018393D" w:rsidRPr="00791137">
        <w:rPr>
          <w:rStyle w:val="cv"/>
          <w:color w:val="0070C0"/>
        </w:rPr>
        <w:t xml:space="preserve">„Velký spor“ </w:t>
      </w:r>
      <w:r w:rsidR="0018393D">
        <w:rPr>
          <w:rStyle w:val="cv"/>
        </w:rPr>
        <w:t xml:space="preserve">je jedna </w:t>
      </w:r>
      <w:r w:rsidR="00791137">
        <w:rPr>
          <w:rStyle w:val="cv"/>
        </w:rPr>
        <w:t xml:space="preserve">celá </w:t>
      </w:r>
      <w:r w:rsidR="0018393D">
        <w:rPr>
          <w:rStyle w:val="cv"/>
        </w:rPr>
        <w:t>kapitola věnována valdenským.</w:t>
      </w:r>
    </w:p>
    <w:p w:rsidR="0018393D" w:rsidRDefault="0018393D">
      <w:pPr>
        <w:rPr>
          <w:rStyle w:val="cv"/>
        </w:rPr>
      </w:pPr>
      <w:r>
        <w:rPr>
          <w:rStyle w:val="cv"/>
        </w:rPr>
        <w:t xml:space="preserve">Valdenští zachovávali Sobotu, avšak </w:t>
      </w:r>
      <w:r w:rsidR="00791137">
        <w:rPr>
          <w:rStyle w:val="cv"/>
        </w:rPr>
        <w:t>později začali zachovávat</w:t>
      </w:r>
      <w:r>
        <w:rPr>
          <w:rStyle w:val="cv"/>
        </w:rPr>
        <w:t xml:space="preserve"> neděli. Mladší generace už neví </w:t>
      </w:r>
      <w:r w:rsidR="001C6D9C">
        <w:rPr>
          <w:rStyle w:val="cv"/>
        </w:rPr>
        <w:t xml:space="preserve">vůbec </w:t>
      </w:r>
      <w:r>
        <w:rPr>
          <w:rStyle w:val="cv"/>
        </w:rPr>
        <w:t xml:space="preserve">nic o </w:t>
      </w:r>
      <w:r w:rsidR="0090592B">
        <w:rPr>
          <w:rStyle w:val="cv"/>
        </w:rPr>
        <w:t>svých</w:t>
      </w:r>
      <w:r>
        <w:rPr>
          <w:rStyle w:val="cv"/>
        </w:rPr>
        <w:t xml:space="preserve"> dě</w:t>
      </w:r>
      <w:r w:rsidR="008D335A">
        <w:rPr>
          <w:rStyle w:val="cv"/>
        </w:rPr>
        <w:t>j</w:t>
      </w:r>
      <w:r>
        <w:rPr>
          <w:rStyle w:val="cv"/>
        </w:rPr>
        <w:t>inách.</w:t>
      </w:r>
    </w:p>
    <w:p w:rsidR="008E4838" w:rsidRDefault="008E4838" w:rsidP="00BB6D2B">
      <w:pPr>
        <w:keepNext/>
        <w:rPr>
          <w:rStyle w:val="cv"/>
        </w:rPr>
      </w:pPr>
      <w:r>
        <w:rPr>
          <w:rStyle w:val="cv"/>
        </w:rPr>
        <w:t xml:space="preserve">V Lekci se </w:t>
      </w:r>
      <w:r w:rsidR="008A2A03">
        <w:rPr>
          <w:rStyle w:val="cv"/>
        </w:rPr>
        <w:t>píše:</w:t>
      </w:r>
    </w:p>
    <w:p w:rsidR="006934FE" w:rsidRDefault="008A2A03" w:rsidP="008A2A03">
      <w:pPr>
        <w:rPr>
          <w:rStyle w:val="cv"/>
          <w:color w:val="00B050"/>
        </w:rPr>
      </w:pPr>
      <w:r w:rsidRPr="006934FE">
        <w:rPr>
          <w:rStyle w:val="cv"/>
          <w:color w:val="00B050"/>
        </w:rPr>
        <w:t>„Jedním z charakteristických rysů valdenských (a každého reformátora) byla jejich absolutní věrnost Bohu, poslušnost autoritě Písma, oddanost Kristu a odmítnutí papežství. Jejich mysl byla posilována novozákonními příběhy víry a odvahy.</w:t>
      </w:r>
    </w:p>
    <w:p w:rsidR="005D63ED" w:rsidRDefault="006934FE" w:rsidP="008A2A03">
      <w:pPr>
        <w:rPr>
          <w:rStyle w:val="cv"/>
          <w:color w:val="00B050"/>
        </w:rPr>
      </w:pPr>
      <w:r>
        <w:rPr>
          <w:rStyle w:val="cv"/>
          <w:color w:val="00B050"/>
        </w:rPr>
        <w:t>„</w:t>
      </w:r>
      <w:r w:rsidR="008A2A03" w:rsidRPr="006934FE">
        <w:rPr>
          <w:rStyle w:val="cv"/>
          <w:color w:val="00B050"/>
        </w:rPr>
        <w:t>Spolu s Petrem a ostatními apoštoly mohli</w:t>
      </w:r>
      <w:r w:rsidR="005D63ED" w:rsidRPr="006934FE">
        <w:rPr>
          <w:rStyle w:val="cv"/>
          <w:color w:val="00B050"/>
        </w:rPr>
        <w:t xml:space="preserve"> </w:t>
      </w:r>
      <w:r w:rsidR="008A2A03" w:rsidRPr="006934FE">
        <w:rPr>
          <w:rStyle w:val="cv"/>
          <w:color w:val="00B050"/>
        </w:rPr>
        <w:t xml:space="preserve">říci: </w:t>
      </w:r>
      <w:r w:rsidR="008A2A03" w:rsidRPr="00791137">
        <w:rPr>
          <w:rStyle w:val="cv"/>
          <w:color w:val="FF0000"/>
        </w:rPr>
        <w:t>„Boha je třeba víc poslouchat než lidi“</w:t>
      </w:r>
      <w:r w:rsidR="005D63ED" w:rsidRPr="00791137">
        <w:rPr>
          <w:rStyle w:val="cv"/>
          <w:color w:val="FF0000"/>
        </w:rPr>
        <w:t xml:space="preserve"> </w:t>
      </w:r>
      <w:r w:rsidR="008A2A03" w:rsidRPr="00791137">
        <w:rPr>
          <w:rStyle w:val="cv"/>
          <w:color w:val="FF0000"/>
        </w:rPr>
        <w:t>(Sk 5,29)</w:t>
      </w:r>
      <w:r w:rsidR="008A2A03" w:rsidRPr="006934FE">
        <w:rPr>
          <w:rStyle w:val="cv"/>
          <w:color w:val="00B050"/>
        </w:rPr>
        <w:t xml:space="preserve">. Pochopili Pavlovu výzvu: </w:t>
      </w:r>
      <w:r w:rsidR="008A2A03" w:rsidRPr="00791137">
        <w:rPr>
          <w:rStyle w:val="cv"/>
          <w:color w:val="FF0000"/>
        </w:rPr>
        <w:t>„A tak,</w:t>
      </w:r>
      <w:r w:rsidR="005D63ED" w:rsidRPr="00791137">
        <w:rPr>
          <w:rStyle w:val="cv"/>
          <w:color w:val="FF0000"/>
        </w:rPr>
        <w:t xml:space="preserve"> </w:t>
      </w:r>
      <w:r w:rsidR="008A2A03" w:rsidRPr="00791137">
        <w:rPr>
          <w:rStyle w:val="cv"/>
          <w:color w:val="FF0000"/>
        </w:rPr>
        <w:t>bratří, svou sílu hledejte u Pána, v jeho veliké</w:t>
      </w:r>
      <w:r w:rsidR="005D63ED" w:rsidRPr="00791137">
        <w:rPr>
          <w:rStyle w:val="cv"/>
          <w:color w:val="FF0000"/>
        </w:rPr>
        <w:t xml:space="preserve"> moci“ (Ef 6,10)</w:t>
      </w:r>
      <w:r w:rsidR="005D63ED" w:rsidRPr="006934FE">
        <w:rPr>
          <w:rStyle w:val="cv"/>
          <w:color w:val="00B050"/>
        </w:rPr>
        <w:t>.“</w:t>
      </w:r>
    </w:p>
    <w:p w:rsidR="00791137" w:rsidRPr="006934FE" w:rsidRDefault="00791137" w:rsidP="00791137">
      <w:pPr>
        <w:rPr>
          <w:rStyle w:val="cv"/>
          <w:color w:val="00B050"/>
        </w:rPr>
      </w:pPr>
      <w:r>
        <w:rPr>
          <w:rStyle w:val="cv"/>
          <w:color w:val="00B050"/>
        </w:rPr>
        <w:t>„</w:t>
      </w:r>
      <w:r w:rsidRPr="00791137">
        <w:rPr>
          <w:rStyle w:val="cv"/>
          <w:color w:val="00B050"/>
        </w:rPr>
        <w:t>Tito věrní muži a ženy víry</w:t>
      </w:r>
      <w:r>
        <w:rPr>
          <w:rStyle w:val="cv"/>
          <w:color w:val="00B050"/>
        </w:rPr>
        <w:t xml:space="preserve"> </w:t>
      </w:r>
      <w:r w:rsidRPr="00791137">
        <w:rPr>
          <w:rStyle w:val="cv"/>
          <w:color w:val="00B050"/>
        </w:rPr>
        <w:t>byli odhodláni postavit se za pravdy Božího</w:t>
      </w:r>
      <w:r>
        <w:rPr>
          <w:rStyle w:val="cv"/>
          <w:color w:val="00B050"/>
        </w:rPr>
        <w:t xml:space="preserve"> </w:t>
      </w:r>
      <w:r w:rsidRPr="00791137">
        <w:rPr>
          <w:rStyle w:val="cv"/>
          <w:color w:val="00B050"/>
        </w:rPr>
        <w:t>slova a za žádných okolností se nepodřídit</w:t>
      </w:r>
      <w:r>
        <w:rPr>
          <w:rStyle w:val="cv"/>
          <w:color w:val="00B050"/>
        </w:rPr>
        <w:t xml:space="preserve"> </w:t>
      </w:r>
      <w:r w:rsidRPr="00791137">
        <w:rPr>
          <w:rStyle w:val="cv"/>
          <w:color w:val="00B050"/>
        </w:rPr>
        <w:t>římské církvi, jejíž učení bylo poznamenáno</w:t>
      </w:r>
      <w:r>
        <w:rPr>
          <w:rStyle w:val="cv"/>
          <w:color w:val="00B050"/>
        </w:rPr>
        <w:t xml:space="preserve"> </w:t>
      </w:r>
      <w:r w:rsidRPr="00791137">
        <w:rPr>
          <w:rStyle w:val="cv"/>
          <w:color w:val="00B050"/>
        </w:rPr>
        <w:t>naukami lidí a pohanskou tradicí.</w:t>
      </w:r>
      <w:r>
        <w:rPr>
          <w:rStyle w:val="cv"/>
          <w:color w:val="00B050"/>
        </w:rPr>
        <w:t>“</w:t>
      </w:r>
    </w:p>
    <w:p w:rsidR="005D63ED" w:rsidRDefault="005D63ED" w:rsidP="008A2A03">
      <w:pPr>
        <w:rPr>
          <w:rStyle w:val="cv"/>
        </w:rPr>
      </w:pPr>
      <w:r>
        <w:rPr>
          <w:rStyle w:val="cv"/>
        </w:rPr>
        <w:t>Valdenští žili v Alpách. Měli Bibli a přeložili ji do svého jazyka.</w:t>
      </w:r>
    </w:p>
    <w:p w:rsidR="005D63ED" w:rsidRDefault="005D63ED" w:rsidP="008A2A03">
      <w:pPr>
        <w:rPr>
          <w:rStyle w:val="cv"/>
        </w:rPr>
      </w:pPr>
      <w:r>
        <w:rPr>
          <w:rStyle w:val="cv"/>
        </w:rPr>
        <w:t>Lidé na jiných místech v Itálii, kde vládlo papežství, Bibli neměli, protože papežství to zakázalo. Proto římská církev valdenské nenáviděla</w:t>
      </w:r>
      <w:r w:rsidR="00F04D0A">
        <w:rPr>
          <w:rStyle w:val="cv"/>
        </w:rPr>
        <w:t>. Stávalo se také, že papež poslal do Alp armádu, aby je zabíjela a vypaloval</w:t>
      </w:r>
      <w:r w:rsidR="00980ECE">
        <w:rPr>
          <w:rStyle w:val="cv"/>
        </w:rPr>
        <w:t>a jejich dom</w:t>
      </w:r>
      <w:r w:rsidR="00F04D0A">
        <w:rPr>
          <w:rStyle w:val="cv"/>
        </w:rPr>
        <w:t>y</w:t>
      </w:r>
      <w:r w:rsidR="00980ECE">
        <w:rPr>
          <w:rStyle w:val="cv"/>
        </w:rPr>
        <w:t xml:space="preserve"> a vesnice. Valdenští </w:t>
      </w:r>
      <w:r w:rsidR="00F04D0A">
        <w:rPr>
          <w:rStyle w:val="cv"/>
        </w:rPr>
        <w:t>však znali různé stezky</w:t>
      </w:r>
      <w:r w:rsidR="00BB6D2B">
        <w:rPr>
          <w:rStyle w:val="cv"/>
        </w:rPr>
        <w:t xml:space="preserve"> v horách</w:t>
      </w:r>
      <w:r w:rsidR="00F04D0A">
        <w:rPr>
          <w:rStyle w:val="cv"/>
        </w:rPr>
        <w:t xml:space="preserve">, kudy mohli </w:t>
      </w:r>
      <w:r w:rsidR="006934FE">
        <w:rPr>
          <w:rStyle w:val="cv"/>
        </w:rPr>
        <w:t>uniknout, a papežství</w:t>
      </w:r>
      <w:r w:rsidR="00F04D0A">
        <w:rPr>
          <w:rStyle w:val="cv"/>
        </w:rPr>
        <w:t xml:space="preserve"> nebylo schopno všechny vyvraždit.</w:t>
      </w:r>
    </w:p>
    <w:p w:rsidR="00F04D0A" w:rsidRDefault="00F04D0A" w:rsidP="008A2A03">
      <w:pPr>
        <w:rPr>
          <w:rStyle w:val="cv"/>
        </w:rPr>
      </w:pPr>
      <w:r>
        <w:rPr>
          <w:rStyle w:val="cv"/>
        </w:rPr>
        <w:t>Velitelé armád je nakonec ztratili z dohledu a už nevěděli, co dělat. Když v tom se najednou vy</w:t>
      </w:r>
      <w:r w:rsidR="006934FE">
        <w:rPr>
          <w:rStyle w:val="cv"/>
        </w:rPr>
        <w:t>s</w:t>
      </w:r>
      <w:r w:rsidR="00E81131">
        <w:rPr>
          <w:rStyle w:val="cv"/>
        </w:rPr>
        <w:t>oko nad nimi v hor</w:t>
      </w:r>
      <w:r w:rsidR="00FC74C2">
        <w:rPr>
          <w:rStyle w:val="cv"/>
        </w:rPr>
        <w:t>á</w:t>
      </w:r>
      <w:r w:rsidR="00E81131">
        <w:rPr>
          <w:rStyle w:val="cv"/>
        </w:rPr>
        <w:t>ch ozval zpěv. A jsem si jistý, že i andělé k nim připojili své hlasy.</w:t>
      </w:r>
    </w:p>
    <w:p w:rsidR="00FC74C2" w:rsidRDefault="00FC74C2" w:rsidP="008A2A03">
      <w:pPr>
        <w:rPr>
          <w:rStyle w:val="cv"/>
        </w:rPr>
      </w:pPr>
      <w:r>
        <w:rPr>
          <w:rStyle w:val="cv"/>
        </w:rPr>
        <w:t>Bůh občas zasáhl mocným způsobem, aby ochránil Svůj lid.</w:t>
      </w:r>
    </w:p>
    <w:p w:rsidR="00FC74C2" w:rsidRDefault="006934FE" w:rsidP="008A2A03">
      <w:pPr>
        <w:rPr>
          <w:rStyle w:val="cv"/>
        </w:rPr>
      </w:pPr>
      <w:r>
        <w:rPr>
          <w:rStyle w:val="cv"/>
        </w:rPr>
        <w:t xml:space="preserve">Valdenští měli Písmo </w:t>
      </w:r>
      <w:r w:rsidR="00FC74C2">
        <w:rPr>
          <w:rStyle w:val="cv"/>
        </w:rPr>
        <w:t xml:space="preserve">ve svém vlastním jazyce a pilně ho opisovali. Mladí lidé pak sestoupili dolů </w:t>
      </w:r>
      <w:r w:rsidR="0041393D">
        <w:rPr>
          <w:rStyle w:val="cv"/>
        </w:rPr>
        <w:t>z</w:t>
      </w:r>
      <w:r w:rsidR="00FC74C2">
        <w:rPr>
          <w:rStyle w:val="cv"/>
        </w:rPr>
        <w:t xml:space="preserve"> hor do měst a šířili kopie textů z Písma.</w:t>
      </w:r>
    </w:p>
    <w:p w:rsidR="00FC74C2" w:rsidRDefault="00FC74C2" w:rsidP="008A2A03">
      <w:pPr>
        <w:rPr>
          <w:rStyle w:val="cv"/>
        </w:rPr>
      </w:pPr>
      <w:r>
        <w:rPr>
          <w:rStyle w:val="cv"/>
        </w:rPr>
        <w:t>Pán Bůh jim dal jistě i schopnost rozlišit, kdo z lidí touží</w:t>
      </w:r>
      <w:r w:rsidR="00980ECE">
        <w:rPr>
          <w:rStyle w:val="cv"/>
        </w:rPr>
        <w:t xml:space="preserve"> Boha</w:t>
      </w:r>
      <w:r>
        <w:rPr>
          <w:rStyle w:val="cv"/>
        </w:rPr>
        <w:t xml:space="preserve"> poznat.</w:t>
      </w:r>
    </w:p>
    <w:p w:rsidR="00FC74C2" w:rsidRDefault="00FC74C2" w:rsidP="008A2A03">
      <w:pPr>
        <w:rPr>
          <w:rStyle w:val="cv"/>
        </w:rPr>
      </w:pPr>
      <w:r>
        <w:rPr>
          <w:rStyle w:val="cv"/>
        </w:rPr>
        <w:t xml:space="preserve">Působili také na univerzitách. Chodili mezi studenty a opatrně mezi nimi šířili opisy Písma. </w:t>
      </w:r>
      <w:r w:rsidR="0041393D">
        <w:rPr>
          <w:rStyle w:val="cv"/>
        </w:rPr>
        <w:t>Duchovní ráz univerzity se změnil. Profesoři se divili, co se to s mladými děje. Vliv Božího Slova se na studentech projevil.</w:t>
      </w:r>
    </w:p>
    <w:p w:rsidR="0041393D" w:rsidRDefault="0041393D" w:rsidP="008A2A03">
      <w:pPr>
        <w:rPr>
          <w:rStyle w:val="cv"/>
        </w:rPr>
      </w:pPr>
      <w:r>
        <w:rPr>
          <w:rStyle w:val="cv"/>
        </w:rPr>
        <w:t xml:space="preserve">Valdenští to dělali i za cenu ohrožení života. Mnozí byli chyceni a popraveni. Avšak </w:t>
      </w:r>
      <w:r w:rsidR="006934FE">
        <w:rPr>
          <w:rStyle w:val="cv"/>
        </w:rPr>
        <w:t>an</w:t>
      </w:r>
      <w:r>
        <w:rPr>
          <w:rStyle w:val="cv"/>
        </w:rPr>
        <w:t>i oni nechtěli, aby je někdo připravil o korunu, kterou jim v onen den dá Pán Ježíš.</w:t>
      </w:r>
    </w:p>
    <w:p w:rsidR="0041393D" w:rsidRDefault="0041393D" w:rsidP="008A2A03">
      <w:pPr>
        <w:rPr>
          <w:rStyle w:val="cv"/>
        </w:rPr>
      </w:pPr>
    </w:p>
    <w:p w:rsidR="0041393D" w:rsidRPr="0041393D" w:rsidRDefault="0041393D" w:rsidP="008A2A03">
      <w:pPr>
        <w:rPr>
          <w:rStyle w:val="cv"/>
          <w:b/>
        </w:rPr>
      </w:pPr>
      <w:r w:rsidRPr="0041393D">
        <w:rPr>
          <w:rStyle w:val="cv"/>
          <w:b/>
        </w:rPr>
        <w:t>Středa – „Jitřenka reformace“</w:t>
      </w:r>
    </w:p>
    <w:p w:rsidR="00E81131" w:rsidRDefault="006934FE" w:rsidP="008A2A03">
      <w:pPr>
        <w:rPr>
          <w:rStyle w:val="cv"/>
        </w:rPr>
      </w:pPr>
      <w:r>
        <w:rPr>
          <w:rStyle w:val="cv"/>
        </w:rPr>
        <w:t>„Jitřenkou reformace“ byl Jan Viklef.</w:t>
      </w:r>
    </w:p>
    <w:p w:rsidR="006934FE" w:rsidRDefault="006934FE" w:rsidP="008A2A03">
      <w:pPr>
        <w:rPr>
          <w:rStyle w:val="cv"/>
        </w:rPr>
      </w:pPr>
      <w:r>
        <w:rPr>
          <w:rStyle w:val="cv"/>
        </w:rPr>
        <w:t>Narodil jsem se a vyrůstal nedaleko mí</w:t>
      </w:r>
      <w:r w:rsidR="006E0504">
        <w:rPr>
          <w:rStyle w:val="cv"/>
        </w:rPr>
        <w:t xml:space="preserve">sta, kde se Jan Viklef narodil a vyrůstal. Nevěděl jsem </w:t>
      </w:r>
      <w:r w:rsidR="00375B2F">
        <w:rPr>
          <w:rStyle w:val="cv"/>
        </w:rPr>
        <w:t>to, a když</w:t>
      </w:r>
      <w:r w:rsidR="006E0504">
        <w:rPr>
          <w:rStyle w:val="cv"/>
        </w:rPr>
        <w:t xml:space="preserve"> jsem chodil do školy, slyšel jsem tam </w:t>
      </w:r>
      <w:r w:rsidR="00375B2F">
        <w:rPr>
          <w:rStyle w:val="cv"/>
        </w:rPr>
        <w:t>jméno „Jan Viklef“ a nic mi to neříkalo.</w:t>
      </w:r>
    </w:p>
    <w:p w:rsidR="00375B2F" w:rsidRDefault="00375B2F" w:rsidP="008A2A03">
      <w:pPr>
        <w:rPr>
          <w:rStyle w:val="cv"/>
        </w:rPr>
      </w:pPr>
      <w:r>
        <w:rPr>
          <w:rStyle w:val="cv"/>
        </w:rPr>
        <w:t>Později jsem se stal adventistou sedmého dne a četl jsem knihu „Velký spor“</w:t>
      </w:r>
      <w:r w:rsidR="001C6D9C">
        <w:rPr>
          <w:rStyle w:val="cv"/>
        </w:rPr>
        <w:t>,</w:t>
      </w:r>
      <w:r w:rsidR="004F7E9B">
        <w:rPr>
          <w:rStyle w:val="cv"/>
        </w:rPr>
        <w:t xml:space="preserve"> a</w:t>
      </w:r>
      <w:r w:rsidR="001C6D9C">
        <w:rPr>
          <w:rStyle w:val="cv"/>
        </w:rPr>
        <w:t xml:space="preserve"> porozuměl jsem, že byl „J</w:t>
      </w:r>
      <w:r w:rsidR="00EB3892">
        <w:rPr>
          <w:rStyle w:val="cv"/>
        </w:rPr>
        <w:t>itřní hvězdou reformace</w:t>
      </w:r>
      <w:r w:rsidR="001C6D9C">
        <w:rPr>
          <w:rStyle w:val="cv"/>
        </w:rPr>
        <w:t>“</w:t>
      </w:r>
      <w:r w:rsidR="00EB3892">
        <w:rPr>
          <w:rStyle w:val="cv"/>
        </w:rPr>
        <w:t>. Dělalo mi to dobře, že jsme se narodili a vyrůstali na stejném místě.</w:t>
      </w:r>
    </w:p>
    <w:p w:rsidR="00257CAA" w:rsidRDefault="00257CAA" w:rsidP="004F7E9B">
      <w:pPr>
        <w:keepNext/>
        <w:rPr>
          <w:rStyle w:val="cv"/>
        </w:rPr>
      </w:pPr>
      <w:r>
        <w:rPr>
          <w:rStyle w:val="cv"/>
        </w:rPr>
        <w:t>V Lekci je nám položena otázka:</w:t>
      </w:r>
    </w:p>
    <w:p w:rsidR="00257CAA" w:rsidRPr="00980ECE" w:rsidRDefault="00257CAA" w:rsidP="00257CAA">
      <w:pPr>
        <w:rPr>
          <w:rStyle w:val="cv"/>
          <w:color w:val="00B050"/>
        </w:rPr>
      </w:pPr>
      <w:r w:rsidRPr="00980ECE">
        <w:rPr>
          <w:rStyle w:val="cv"/>
          <w:color w:val="00B050"/>
        </w:rPr>
        <w:t>„Jak následující verše vyjadřují postoj Davida a Jeremjáše k Božímu slovu? Jak to podle tebe souvisí s</w:t>
      </w:r>
      <w:r w:rsidR="001C6D9C">
        <w:rPr>
          <w:rStyle w:val="cv"/>
          <w:color w:val="00B050"/>
        </w:rPr>
        <w:t> </w:t>
      </w:r>
      <w:r w:rsidRPr="00980ECE">
        <w:rPr>
          <w:rStyle w:val="cv"/>
          <w:color w:val="00B050"/>
        </w:rPr>
        <w:t>reformací?“</w:t>
      </w:r>
    </w:p>
    <w:p w:rsidR="00980ECE" w:rsidRDefault="00980ECE" w:rsidP="00980ECE">
      <w:pPr>
        <w:rPr>
          <w:rStyle w:val="cv"/>
        </w:rPr>
      </w:pPr>
      <w:r>
        <w:rPr>
          <w:rStyle w:val="cv"/>
        </w:rPr>
        <w:t>Přečtěme si následující verše:</w:t>
      </w:r>
    </w:p>
    <w:p w:rsidR="00257CAA" w:rsidRPr="00257CAA" w:rsidRDefault="00257CAA" w:rsidP="00257CAA">
      <w:pPr>
        <w:rPr>
          <w:rStyle w:val="cv"/>
          <w:color w:val="FF0000"/>
        </w:rPr>
      </w:pPr>
      <w:r w:rsidRPr="00257CAA">
        <w:rPr>
          <w:rStyle w:val="cv"/>
          <w:color w:val="FF0000"/>
        </w:rPr>
        <w:t>Ž 119,140: „Tvá řeč je důkladně protříbená; tvůj otrok ji miluje.“</w:t>
      </w:r>
    </w:p>
    <w:p w:rsidR="00257CAA" w:rsidRPr="00257CAA" w:rsidRDefault="00257CAA" w:rsidP="00257CAA">
      <w:pPr>
        <w:rPr>
          <w:rStyle w:val="cv"/>
          <w:color w:val="FF0000"/>
        </w:rPr>
      </w:pPr>
      <w:r w:rsidRPr="00257CAA">
        <w:rPr>
          <w:rStyle w:val="cv"/>
          <w:color w:val="FF0000"/>
        </w:rPr>
        <w:t>Ž 119,162: „Jásám nad tvým slovem jako ten, kdo nalezl velikou kořist.“</w:t>
      </w:r>
    </w:p>
    <w:p w:rsidR="00257CAA" w:rsidRDefault="00257CAA" w:rsidP="00257CAA">
      <w:pPr>
        <w:rPr>
          <w:rStyle w:val="cv"/>
        </w:rPr>
      </w:pPr>
      <w:r>
        <w:rPr>
          <w:rStyle w:val="cv"/>
        </w:rPr>
        <w:t>A</w:t>
      </w:r>
      <w:r w:rsidR="005C0C42">
        <w:rPr>
          <w:rStyle w:val="cv"/>
        </w:rPr>
        <w:t xml:space="preserve"> nakonec:</w:t>
      </w:r>
      <w:bookmarkStart w:id="0" w:name="_GoBack"/>
      <w:bookmarkEnd w:id="0"/>
    </w:p>
    <w:p w:rsidR="00257CAA" w:rsidRPr="00257CAA" w:rsidRDefault="00257CAA" w:rsidP="00257CAA">
      <w:pPr>
        <w:rPr>
          <w:rStyle w:val="cv"/>
          <w:color w:val="FF0000"/>
        </w:rPr>
      </w:pPr>
      <w:r w:rsidRPr="00257CAA">
        <w:rPr>
          <w:rStyle w:val="cv"/>
          <w:color w:val="FF0000"/>
        </w:rPr>
        <w:t>Jr 15,16: „Byla nalezena tvá slova a snědl jsem je. Tvé slovo mi bylo k</w:t>
      </w:r>
      <w:r w:rsidR="00DB211B">
        <w:rPr>
          <w:rStyle w:val="cv"/>
          <w:color w:val="FF0000"/>
        </w:rPr>
        <w:t> </w:t>
      </w:r>
      <w:r w:rsidRPr="00257CAA">
        <w:rPr>
          <w:rStyle w:val="cv"/>
          <w:color w:val="FF0000"/>
        </w:rPr>
        <w:t>jásotu a k</w:t>
      </w:r>
      <w:r w:rsidR="00DB211B">
        <w:rPr>
          <w:rStyle w:val="cv"/>
          <w:color w:val="FF0000"/>
        </w:rPr>
        <w:t> </w:t>
      </w:r>
      <w:r w:rsidRPr="00257CAA">
        <w:rPr>
          <w:rStyle w:val="cv"/>
          <w:color w:val="FF0000"/>
        </w:rPr>
        <w:t>radosti mého srdce, protože mě nazývá tvým jménem, Hospodine, Bože zástupů.“</w:t>
      </w:r>
    </w:p>
    <w:p w:rsidR="00257CAA" w:rsidRDefault="00DB211B" w:rsidP="00257CAA">
      <w:pPr>
        <w:rPr>
          <w:rStyle w:val="cv"/>
        </w:rPr>
      </w:pPr>
      <w:r>
        <w:rPr>
          <w:rStyle w:val="cv"/>
        </w:rPr>
        <w:t>Je i pro vás Boží Slovo tak důležité? U nás v knihkupectví se Boží slovo prodává velmi levně. Ale ve světě jsou země, kde by lidé dali</w:t>
      </w:r>
      <w:r w:rsidR="00980ECE">
        <w:rPr>
          <w:rStyle w:val="cv"/>
        </w:rPr>
        <w:t xml:space="preserve"> úplně všechno za </w:t>
      </w:r>
      <w:r>
        <w:rPr>
          <w:rStyle w:val="cv"/>
        </w:rPr>
        <w:t>to, aby měli Bibli. My jsme rozmazlení. Využijme toho</w:t>
      </w:r>
      <w:r w:rsidR="00980ECE">
        <w:rPr>
          <w:rStyle w:val="cv"/>
        </w:rPr>
        <w:t>, že Bibli máme</w:t>
      </w:r>
      <w:r>
        <w:rPr>
          <w:rStyle w:val="cv"/>
        </w:rPr>
        <w:t xml:space="preserve"> a čtěme </w:t>
      </w:r>
      <w:r w:rsidR="00980ECE">
        <w:rPr>
          <w:rStyle w:val="cv"/>
        </w:rPr>
        <w:t>ji</w:t>
      </w:r>
      <w:r>
        <w:rPr>
          <w:rStyle w:val="cv"/>
        </w:rPr>
        <w:t>, když je nám tak lehce dostupná.</w:t>
      </w:r>
    </w:p>
    <w:p w:rsidR="00DB211B" w:rsidRPr="00257CAA" w:rsidRDefault="00DB211B" w:rsidP="00257CAA">
      <w:pPr>
        <w:rPr>
          <w:rStyle w:val="cv"/>
        </w:rPr>
      </w:pPr>
      <w:r>
        <w:rPr>
          <w:rStyle w:val="cv"/>
        </w:rPr>
        <w:t>Dále se zde píše:</w:t>
      </w:r>
    </w:p>
    <w:p w:rsidR="00DB211B" w:rsidRDefault="00DB211B" w:rsidP="00257CAA">
      <w:pPr>
        <w:rPr>
          <w:rStyle w:val="cv"/>
        </w:rPr>
      </w:pPr>
      <w:r w:rsidRPr="00DB211B">
        <w:rPr>
          <w:rStyle w:val="cv"/>
          <w:color w:val="00B050"/>
        </w:rPr>
        <w:t>„</w:t>
      </w:r>
      <w:r w:rsidR="00257CAA" w:rsidRPr="00DB211B">
        <w:rPr>
          <w:rStyle w:val="cv"/>
          <w:color w:val="00B050"/>
        </w:rPr>
        <w:t>Každý z reformátorů se „radoval“ z</w:t>
      </w:r>
      <w:r w:rsidRPr="00DB211B">
        <w:rPr>
          <w:rStyle w:val="cv"/>
          <w:color w:val="00B050"/>
        </w:rPr>
        <w:t> </w:t>
      </w:r>
      <w:r w:rsidR="00257CAA" w:rsidRPr="00DB211B">
        <w:rPr>
          <w:rStyle w:val="cv"/>
          <w:color w:val="00B050"/>
        </w:rPr>
        <w:t>Božího</w:t>
      </w:r>
      <w:r w:rsidRPr="00DB211B">
        <w:rPr>
          <w:rStyle w:val="cv"/>
          <w:color w:val="00B050"/>
        </w:rPr>
        <w:t xml:space="preserve"> </w:t>
      </w:r>
      <w:r w:rsidR="00257CAA" w:rsidRPr="00DB211B">
        <w:rPr>
          <w:rStyle w:val="cv"/>
          <w:color w:val="00B050"/>
        </w:rPr>
        <w:t>slova. „Zamilovali si“ jeho zákon.</w:t>
      </w:r>
      <w:r w:rsidRPr="00DB211B">
        <w:rPr>
          <w:rStyle w:val="cv"/>
          <w:color w:val="00B050"/>
        </w:rPr>
        <w:t xml:space="preserve">“ </w:t>
      </w:r>
      <w:r>
        <w:rPr>
          <w:rStyle w:val="cv"/>
        </w:rPr>
        <w:t>– A to bychom měli i my. Když si zamilujeme Ježíše a Jeho Slovo, budeme proměněni Jeho milostí, která je v</w:t>
      </w:r>
      <w:r w:rsidR="001F59D4">
        <w:rPr>
          <w:rStyle w:val="cv"/>
        </w:rPr>
        <w:t> Jeho Slovu</w:t>
      </w:r>
      <w:r>
        <w:rPr>
          <w:rStyle w:val="cv"/>
        </w:rPr>
        <w:t xml:space="preserve"> obsažena. Je sice tajemství</w:t>
      </w:r>
      <w:r w:rsidR="00825EFE">
        <w:rPr>
          <w:rStyle w:val="cv"/>
        </w:rPr>
        <w:t xml:space="preserve"> jak</w:t>
      </w:r>
      <w:r w:rsidR="004F7E9B">
        <w:rPr>
          <w:rStyle w:val="cv"/>
        </w:rPr>
        <w:t xml:space="preserve"> se to stane</w:t>
      </w:r>
      <w:r>
        <w:rPr>
          <w:rStyle w:val="cv"/>
        </w:rPr>
        <w:t>, ale děje se to.</w:t>
      </w:r>
      <w:r w:rsidR="00825EFE">
        <w:rPr>
          <w:rStyle w:val="cv"/>
        </w:rPr>
        <w:t xml:space="preserve"> A stalo se to i v životě Jana Viklefa.</w:t>
      </w:r>
    </w:p>
    <w:p w:rsidR="00ED59EE" w:rsidRDefault="00ED59EE" w:rsidP="00ED59EE">
      <w:pPr>
        <w:keepNext/>
        <w:rPr>
          <w:rStyle w:val="cv"/>
        </w:rPr>
      </w:pPr>
      <w:r>
        <w:rPr>
          <w:rStyle w:val="cv"/>
        </w:rPr>
        <w:t xml:space="preserve">V knize </w:t>
      </w:r>
      <w:r w:rsidRPr="001F59D4">
        <w:rPr>
          <w:rStyle w:val="cv"/>
          <w:color w:val="0070C0"/>
        </w:rPr>
        <w:t xml:space="preserve">„Velký spor“ </w:t>
      </w:r>
      <w:r>
        <w:rPr>
          <w:rStyle w:val="cv"/>
        </w:rPr>
        <w:t>čteme:</w:t>
      </w:r>
    </w:p>
    <w:p w:rsidR="00825EFE" w:rsidRDefault="00825EFE" w:rsidP="00825EFE">
      <w:pPr>
        <w:rPr>
          <w:rStyle w:val="cv"/>
        </w:rPr>
      </w:pPr>
      <w:r w:rsidRPr="00ED59EE">
        <w:rPr>
          <w:rStyle w:val="cv"/>
          <w:color w:val="0070C0"/>
        </w:rPr>
        <w:t>„Viklefův charakter je důkazem, že Písmo svaté má výchovnou, přetvářející moc. Bible udělala z</w:t>
      </w:r>
      <w:r w:rsidR="001F59D4">
        <w:rPr>
          <w:rStyle w:val="cv"/>
          <w:color w:val="0070C0"/>
        </w:rPr>
        <w:t> </w:t>
      </w:r>
      <w:r w:rsidRPr="00ED59EE">
        <w:rPr>
          <w:rStyle w:val="cv"/>
          <w:color w:val="0070C0"/>
        </w:rPr>
        <w:t>Viklefa to, čím byl. Snaha pochopit velké pravdy Božího zjevení má zpětný vliv na všechny schopnosti člověka – posiluje a rozvíjí jeho duševní potenciál, prohlubuje jeho vnímavost, bystří úsudek. Studium Bible zušlechťuje myšlení, cítění a touhy lidského srdce, a to více než jakékoli jiné studium. Posiluje cílevědomost, trpělivost, odvahu a sílu, kultivuje charakter a ‚posvěcuje‘ srdce. Svědomité a uctivé zkoumání Bible, které člověku umožňuje, aby jeho mysl byla v přímém kontaktu s nekonečnou myslí Boha, dá světu muže s mocnějším a činorodějším intelektem, muže vznešenějších zásad, než jaké kdy připravilo to nejlepší vzdělání, které může poskytnout lidská moudrost.“ (GC 94; VDV 66.67)</w:t>
      </w:r>
      <w:r>
        <w:rPr>
          <w:rStyle w:val="cv"/>
        </w:rPr>
        <w:t xml:space="preserve"> – Potřebujeme </w:t>
      </w:r>
      <w:r w:rsidR="00ED59EE">
        <w:rPr>
          <w:rStyle w:val="cv"/>
        </w:rPr>
        <w:t xml:space="preserve">znát </w:t>
      </w:r>
      <w:r>
        <w:rPr>
          <w:rStyle w:val="cv"/>
        </w:rPr>
        <w:t>ještě něco jiného? Všechno</w:t>
      </w:r>
      <w:r w:rsidR="008835E6">
        <w:rPr>
          <w:rStyle w:val="cv"/>
        </w:rPr>
        <w:t>, co potřebujeme</w:t>
      </w:r>
      <w:r w:rsidR="004F7E9B">
        <w:rPr>
          <w:rStyle w:val="cv"/>
        </w:rPr>
        <w:t xml:space="preserve"> vědět</w:t>
      </w:r>
      <w:r w:rsidR="008835E6">
        <w:rPr>
          <w:rStyle w:val="cv"/>
        </w:rPr>
        <w:t>, je</w:t>
      </w:r>
      <w:r>
        <w:rPr>
          <w:rStyle w:val="cv"/>
        </w:rPr>
        <w:t xml:space="preserve"> v jedné knize, v Bibli. Je </w:t>
      </w:r>
      <w:r w:rsidR="004F7E9B">
        <w:rPr>
          <w:rStyle w:val="cv"/>
        </w:rPr>
        <w:t xml:space="preserve">v ní </w:t>
      </w:r>
      <w:r>
        <w:rPr>
          <w:rStyle w:val="cv"/>
        </w:rPr>
        <w:t>ve</w:t>
      </w:r>
      <w:r w:rsidR="001F59D4">
        <w:rPr>
          <w:rStyle w:val="cv"/>
        </w:rPr>
        <w:t>lmi jasně</w:t>
      </w:r>
      <w:r w:rsidR="004F7E9B" w:rsidRPr="004F7E9B">
        <w:rPr>
          <w:rStyle w:val="cv"/>
        </w:rPr>
        <w:t xml:space="preserve"> </w:t>
      </w:r>
      <w:r w:rsidR="004F7E9B">
        <w:rPr>
          <w:rStyle w:val="cv"/>
        </w:rPr>
        <w:t>řečeno</w:t>
      </w:r>
      <w:r w:rsidR="001F59D4">
        <w:rPr>
          <w:rStyle w:val="cv"/>
        </w:rPr>
        <w:t xml:space="preserve">, co Pán Bůh </w:t>
      </w:r>
      <w:r w:rsidR="00D05417">
        <w:rPr>
          <w:rStyle w:val="cv"/>
        </w:rPr>
        <w:t>s námi zamýšlí</w:t>
      </w:r>
      <w:r w:rsidR="008835E6">
        <w:rPr>
          <w:rStyle w:val="cv"/>
        </w:rPr>
        <w:t xml:space="preserve"> a co od nás vyžaduje</w:t>
      </w:r>
      <w:r w:rsidR="00D05417">
        <w:rPr>
          <w:rStyle w:val="cv"/>
        </w:rPr>
        <w:t>.</w:t>
      </w:r>
    </w:p>
    <w:p w:rsidR="00825EFE" w:rsidRDefault="00ED59EE" w:rsidP="00825EFE">
      <w:pPr>
        <w:rPr>
          <w:rStyle w:val="cv"/>
        </w:rPr>
      </w:pPr>
      <w:r>
        <w:rPr>
          <w:rStyle w:val="cv"/>
        </w:rPr>
        <w:t>Dále je zde otázka:</w:t>
      </w:r>
    </w:p>
    <w:p w:rsidR="00ED59EE" w:rsidRPr="00ED59EE" w:rsidRDefault="00ED59EE" w:rsidP="00ED59EE">
      <w:pPr>
        <w:rPr>
          <w:rStyle w:val="cv"/>
          <w:color w:val="00B050"/>
        </w:rPr>
      </w:pPr>
      <w:r w:rsidRPr="00ED59EE">
        <w:rPr>
          <w:rStyle w:val="cv"/>
          <w:color w:val="00B050"/>
        </w:rPr>
        <w:t>„Jakou radu dal apoštol Pavel Timoteovi podle úvodních veršů (</w:t>
      </w:r>
      <w:r w:rsidRPr="00D05417">
        <w:rPr>
          <w:rStyle w:val="cv"/>
          <w:color w:val="FF0000"/>
        </w:rPr>
        <w:t>2Tm 2,1–3</w:t>
      </w:r>
      <w:r w:rsidRPr="00ED59EE">
        <w:rPr>
          <w:rStyle w:val="cv"/>
          <w:color w:val="00B050"/>
        </w:rPr>
        <w:t>) v souvislosti s Božím slovem?“</w:t>
      </w:r>
    </w:p>
    <w:p w:rsidR="00825EFE" w:rsidRPr="00ED59EE" w:rsidRDefault="00ED59EE" w:rsidP="00825EFE">
      <w:pPr>
        <w:rPr>
          <w:rStyle w:val="cv"/>
          <w:color w:val="FF0000"/>
        </w:rPr>
      </w:pPr>
      <w:r w:rsidRPr="00ED59EE">
        <w:rPr>
          <w:rStyle w:val="cv"/>
          <w:color w:val="FF0000"/>
        </w:rPr>
        <w:t xml:space="preserve">2.Tm 2,1-3: „Ty tedy, můj synu, posiluj se v milosti, která je v Kristu Ježíši. </w:t>
      </w:r>
      <w:r>
        <w:rPr>
          <w:rStyle w:val="cv"/>
          <w:color w:val="FF0000"/>
        </w:rPr>
        <w:t xml:space="preserve">2 </w:t>
      </w:r>
      <w:r w:rsidRPr="00ED59EE">
        <w:rPr>
          <w:rStyle w:val="cv"/>
          <w:color w:val="FF0000"/>
        </w:rPr>
        <w:t xml:space="preserve">Co jsi ode mne slyšel před mnohými svědky, to svěř věrným lidem, kteří budou schopni vyučit také jiné. </w:t>
      </w:r>
      <w:r>
        <w:rPr>
          <w:rStyle w:val="cv"/>
          <w:color w:val="FF0000"/>
        </w:rPr>
        <w:t xml:space="preserve">3 </w:t>
      </w:r>
      <w:r w:rsidRPr="00ED59EE">
        <w:rPr>
          <w:rStyle w:val="cv"/>
          <w:color w:val="FF0000"/>
        </w:rPr>
        <w:t>Snášej spolu se mnou útrapy jako dobrý voják Krista Ježíše.“</w:t>
      </w:r>
    </w:p>
    <w:p w:rsidR="00ED59EE" w:rsidRDefault="00ED59EE" w:rsidP="00825EFE">
      <w:pPr>
        <w:rPr>
          <w:rStyle w:val="cv"/>
        </w:rPr>
      </w:pPr>
      <w:r>
        <w:rPr>
          <w:rStyle w:val="cv"/>
        </w:rPr>
        <w:t>I my jsme v armádě. Jsme křesťanští vojáci. A tak</w:t>
      </w:r>
      <w:r w:rsidR="00D05417">
        <w:rPr>
          <w:rStyle w:val="cv"/>
        </w:rPr>
        <w:t xml:space="preserve"> se musíme naučit snášet útrapy a tvrdé rány.</w:t>
      </w:r>
    </w:p>
    <w:p w:rsidR="00ED59EE" w:rsidRDefault="00ED59EE" w:rsidP="00825EFE">
      <w:pPr>
        <w:rPr>
          <w:rStyle w:val="cv"/>
        </w:rPr>
      </w:pPr>
      <w:r>
        <w:rPr>
          <w:rStyle w:val="cv"/>
        </w:rPr>
        <w:t>Avšak pamatujte, ať už musíte snášet jakékoliv útrapy a rány</w:t>
      </w:r>
      <w:r w:rsidR="008835E6">
        <w:rPr>
          <w:rStyle w:val="cv"/>
        </w:rPr>
        <w:t>, jako křesťané</w:t>
      </w:r>
      <w:r>
        <w:rPr>
          <w:rStyle w:val="cv"/>
        </w:rPr>
        <w:t xml:space="preserve"> netrpíte zbytečně</w:t>
      </w:r>
      <w:r w:rsidR="00B84FAE">
        <w:rPr>
          <w:rStyle w:val="cv"/>
        </w:rPr>
        <w:t>. V </w:t>
      </w:r>
      <w:r w:rsidR="00B84FAE" w:rsidRPr="00D05417">
        <w:rPr>
          <w:rStyle w:val="cv"/>
          <w:color w:val="FF0000"/>
        </w:rPr>
        <w:t>Římanům 8,28</w:t>
      </w:r>
      <w:r w:rsidR="00B84FAE">
        <w:rPr>
          <w:rStyle w:val="cv"/>
        </w:rPr>
        <w:t xml:space="preserve"> je psáno:</w:t>
      </w:r>
    </w:p>
    <w:p w:rsidR="00B84FAE" w:rsidRPr="00D05417" w:rsidRDefault="00B84FAE" w:rsidP="00825EFE">
      <w:pPr>
        <w:rPr>
          <w:rStyle w:val="cv"/>
          <w:color w:val="FF0000"/>
        </w:rPr>
      </w:pPr>
      <w:r w:rsidRPr="00D05417">
        <w:rPr>
          <w:rStyle w:val="cv"/>
          <w:color w:val="FF0000"/>
        </w:rPr>
        <w:t xml:space="preserve">Ř 8,28: „Víme, že těm, kteří milují Boha, všechny věci“ </w:t>
      </w:r>
      <w:r>
        <w:rPr>
          <w:rStyle w:val="cv"/>
        </w:rPr>
        <w:t>– I když jste ve vězení a čekáte na popravu. A to může</w:t>
      </w:r>
      <w:r w:rsidR="00D05417">
        <w:rPr>
          <w:rStyle w:val="cv"/>
        </w:rPr>
        <w:t xml:space="preserve"> být případ mnoha lidí na světě</w:t>
      </w:r>
      <w:r w:rsidR="004F7E9B">
        <w:rPr>
          <w:rStyle w:val="cv"/>
        </w:rPr>
        <w:t>.</w:t>
      </w:r>
      <w:r w:rsidR="00D05417">
        <w:rPr>
          <w:rStyle w:val="cv"/>
        </w:rPr>
        <w:t xml:space="preserve"> – </w:t>
      </w:r>
      <w:r w:rsidR="00D05417" w:rsidRPr="00D05417">
        <w:rPr>
          <w:rStyle w:val="cv"/>
          <w:color w:val="FF0000"/>
        </w:rPr>
        <w:t>„</w:t>
      </w:r>
      <w:r w:rsidRPr="00D05417">
        <w:rPr>
          <w:rStyle w:val="cv"/>
          <w:color w:val="FF0000"/>
        </w:rPr>
        <w:t>všechny věci spolu působí k dobrému, těm, kdo jsou povoláni podle jeho předsevzetí.“</w:t>
      </w:r>
    </w:p>
    <w:p w:rsidR="00B84FAE" w:rsidRDefault="00B84FAE" w:rsidP="00825EFE">
      <w:pPr>
        <w:rPr>
          <w:rStyle w:val="cv"/>
        </w:rPr>
      </w:pPr>
      <w:r>
        <w:rPr>
          <w:rStyle w:val="cv"/>
        </w:rPr>
        <w:t>Porovnejte to s utrpením, kterým si procház</w:t>
      </w:r>
      <w:r w:rsidR="00140E4C">
        <w:rPr>
          <w:rStyle w:val="cv"/>
        </w:rPr>
        <w:t>ej</w:t>
      </w:r>
      <w:r>
        <w:rPr>
          <w:rStyle w:val="cv"/>
        </w:rPr>
        <w:t>í mnozí nekřesťané. Oni tak</w:t>
      </w:r>
      <w:r w:rsidR="00140E4C">
        <w:rPr>
          <w:rStyle w:val="cv"/>
        </w:rPr>
        <w:t>é trpí, ale nevidí v tom žádný smysl, žádný cíl.</w:t>
      </w:r>
    </w:p>
    <w:p w:rsidR="00B84FAE" w:rsidRDefault="00B84FAE" w:rsidP="00825EFE">
      <w:pPr>
        <w:rPr>
          <w:rStyle w:val="cv"/>
        </w:rPr>
      </w:pPr>
      <w:r>
        <w:rPr>
          <w:rStyle w:val="cv"/>
        </w:rPr>
        <w:t>Mohou také dostat rakovinu stejně jako křesťané, a trpí. Když zemřou, lidé jim přijdou na pohřeb. Naříkají a m</w:t>
      </w:r>
      <w:r w:rsidR="007C7A6B">
        <w:rPr>
          <w:rStyle w:val="cv"/>
        </w:rPr>
        <w:t>a</w:t>
      </w:r>
      <w:r w:rsidR="00D05417">
        <w:rPr>
          <w:rStyle w:val="cv"/>
        </w:rPr>
        <w:t>jí zlomená</w:t>
      </w:r>
      <w:r>
        <w:rPr>
          <w:rStyle w:val="cv"/>
        </w:rPr>
        <w:t xml:space="preserve"> srdc</w:t>
      </w:r>
      <w:r w:rsidR="007C7A6B">
        <w:rPr>
          <w:rStyle w:val="cv"/>
        </w:rPr>
        <w:t>e. Když je vidím, je mi jich velmi líto. Procházejí si velkým utrpením a nemají žádnou naději.</w:t>
      </w:r>
    </w:p>
    <w:p w:rsidR="00072896" w:rsidRDefault="00072896" w:rsidP="00825EFE">
      <w:pPr>
        <w:rPr>
          <w:rStyle w:val="cv"/>
        </w:rPr>
      </w:pPr>
      <w:r>
        <w:rPr>
          <w:rStyle w:val="cv"/>
        </w:rPr>
        <w:t>Ale křesťané nad</w:t>
      </w:r>
      <w:r w:rsidR="00D05417">
        <w:rPr>
          <w:rStyle w:val="cv"/>
        </w:rPr>
        <w:t>ěji mají. Je toho mnoho, za co musíme bý</w:t>
      </w:r>
      <w:r>
        <w:rPr>
          <w:rStyle w:val="cv"/>
        </w:rPr>
        <w:t>t vděční.</w:t>
      </w:r>
    </w:p>
    <w:p w:rsidR="00072896" w:rsidRPr="00072896" w:rsidRDefault="00072896" w:rsidP="00072896">
      <w:pPr>
        <w:rPr>
          <w:rStyle w:val="cv"/>
          <w:color w:val="00B050"/>
        </w:rPr>
      </w:pPr>
      <w:r w:rsidRPr="00072896">
        <w:rPr>
          <w:rStyle w:val="cv"/>
          <w:color w:val="00B050"/>
        </w:rPr>
        <w:t>„Pravda Božího slova a radost ze spasení v Kristu tak naplňovala srdce reformátorů, že se o ni museli dělit. Jan Viklef strávil svůj život překládáním Božího slova do angličtiny ze dvou důvodů: (1) živý  Kristus ho změnil prostřednictvím Božího slova a (2) Kristova láska ho motivovala podělit se o to, co se naučil. Před Viklefem existovaly v angličtině jen malé části Písma. On sám zemřel dříve, než na něj dosáhla nepřátelská ruka Říma. Ani to však nepřátele pravdy neodradilo. Jeho pozůstatky vykopali, spálili a popel hodili do řeky. Ale jako byl popel tohoto významného muže odnášen vodou, tak se i Boží slovo, voda života, šířilo do daleka jako výsledek jeho práce. Jeho osoba a dílo byly „jitřenkou reformace“.</w:t>
      </w:r>
    </w:p>
    <w:p w:rsidR="00072896" w:rsidRDefault="00072896" w:rsidP="00825EFE">
      <w:pPr>
        <w:rPr>
          <w:rStyle w:val="cv"/>
        </w:rPr>
      </w:pPr>
    </w:p>
    <w:p w:rsidR="00072896" w:rsidRPr="00D05417" w:rsidRDefault="00072896" w:rsidP="00825EFE">
      <w:pPr>
        <w:rPr>
          <w:rStyle w:val="cv"/>
          <w:b/>
        </w:rPr>
      </w:pPr>
      <w:r w:rsidRPr="00D05417">
        <w:rPr>
          <w:rStyle w:val="cv"/>
          <w:b/>
        </w:rPr>
        <w:t>Čtvrtek – Povzbuzeni nadějí</w:t>
      </w:r>
    </w:p>
    <w:p w:rsidR="00072896" w:rsidRPr="00D05417" w:rsidRDefault="00072896" w:rsidP="00825EFE">
      <w:pPr>
        <w:rPr>
          <w:rStyle w:val="cv"/>
          <w:color w:val="FF0000"/>
        </w:rPr>
      </w:pPr>
      <w:r w:rsidRPr="00D05417">
        <w:rPr>
          <w:rStyle w:val="cv"/>
          <w:color w:val="FF0000"/>
        </w:rPr>
        <w:t>Žd 2,14.15: „Protože děti</w:t>
      </w:r>
      <w:r w:rsidR="00140E4C">
        <w:rPr>
          <w:rStyle w:val="cv"/>
          <w:color w:val="FF0000"/>
        </w:rPr>
        <w:t>“</w:t>
      </w:r>
      <w:r w:rsidRPr="00D05417">
        <w:rPr>
          <w:rStyle w:val="cv"/>
          <w:color w:val="FF0000"/>
        </w:rPr>
        <w:t xml:space="preserve"> </w:t>
      </w:r>
      <w:r w:rsidR="00140E4C">
        <w:rPr>
          <w:rStyle w:val="cv"/>
        </w:rPr>
        <w:t xml:space="preserve">– To jsme my. – </w:t>
      </w:r>
      <w:r w:rsidR="00140E4C" w:rsidRPr="004F7E9B">
        <w:rPr>
          <w:rStyle w:val="cv"/>
          <w:color w:val="FF0000"/>
        </w:rPr>
        <w:t>„</w:t>
      </w:r>
      <w:r w:rsidR="00140E4C">
        <w:rPr>
          <w:rStyle w:val="cv"/>
          <w:color w:val="FF0000"/>
        </w:rPr>
        <w:t>mají účast na krvi a těle,</w:t>
      </w:r>
      <w:r>
        <w:rPr>
          <w:rStyle w:val="cv"/>
        </w:rPr>
        <w:t xml:space="preserve"> </w:t>
      </w:r>
      <w:r w:rsidRPr="00D05417">
        <w:rPr>
          <w:rStyle w:val="cv"/>
          <w:color w:val="FF0000"/>
        </w:rPr>
        <w:t xml:space="preserve">podobně i on“ </w:t>
      </w:r>
      <w:r>
        <w:rPr>
          <w:rStyle w:val="cv"/>
        </w:rPr>
        <w:t>– Ježíš –</w:t>
      </w:r>
      <w:r w:rsidRPr="00072896">
        <w:rPr>
          <w:rStyle w:val="cv"/>
        </w:rPr>
        <w:t xml:space="preserve"> </w:t>
      </w:r>
      <w:r w:rsidRPr="00D05417">
        <w:rPr>
          <w:rStyle w:val="cv"/>
          <w:color w:val="FF0000"/>
        </w:rPr>
        <w:t>„se jich stal účastným,“</w:t>
      </w:r>
      <w:r>
        <w:rPr>
          <w:rStyle w:val="cv"/>
        </w:rPr>
        <w:t xml:space="preserve"> – Ale nikdy nezhř</w:t>
      </w:r>
      <w:r w:rsidR="00D05417">
        <w:rPr>
          <w:rStyle w:val="cv"/>
        </w:rPr>
        <w:t>ešil. Mít hříšnou přirozenost n</w:t>
      </w:r>
      <w:r>
        <w:rPr>
          <w:rStyle w:val="cv"/>
        </w:rPr>
        <w:t>ení hřích. Všichni lidé mají DNA, které zdědili po Adamovi. –</w:t>
      </w:r>
      <w:r w:rsidRPr="00072896">
        <w:rPr>
          <w:rStyle w:val="cv"/>
        </w:rPr>
        <w:t xml:space="preserve"> </w:t>
      </w:r>
      <w:r w:rsidRPr="00D05417">
        <w:rPr>
          <w:rStyle w:val="cv"/>
          <w:color w:val="FF0000"/>
        </w:rPr>
        <w:t>„podobně i on</w:t>
      </w:r>
      <w:r w:rsidR="00140E4C">
        <w:rPr>
          <w:rStyle w:val="cv"/>
          <w:color w:val="FF0000"/>
        </w:rPr>
        <w:t xml:space="preserve">“ </w:t>
      </w:r>
      <w:r w:rsidR="00140E4C" w:rsidRPr="00140E4C">
        <w:rPr>
          <w:rStyle w:val="cv"/>
        </w:rPr>
        <w:t>– Ježíš –</w:t>
      </w:r>
      <w:r w:rsidRPr="00D05417">
        <w:rPr>
          <w:rStyle w:val="cv"/>
          <w:color w:val="FF0000"/>
        </w:rPr>
        <w:t xml:space="preserve"> </w:t>
      </w:r>
      <w:r w:rsidR="00140E4C">
        <w:rPr>
          <w:rStyle w:val="cv"/>
          <w:color w:val="FF0000"/>
        </w:rPr>
        <w:t>„</w:t>
      </w:r>
      <w:r w:rsidRPr="00D05417">
        <w:rPr>
          <w:rStyle w:val="cv"/>
          <w:color w:val="FF0000"/>
        </w:rPr>
        <w:t>se jich stal účastným, aby skrze smrt zahladil toho, kdo má vládu nad smrtí, totiž Ďábla, 15</w:t>
      </w:r>
      <w:r w:rsidR="0019303A" w:rsidRPr="00D05417">
        <w:rPr>
          <w:rStyle w:val="cv"/>
          <w:color w:val="FF0000"/>
        </w:rPr>
        <w:t xml:space="preserve"> </w:t>
      </w:r>
      <w:r w:rsidRPr="00D05417">
        <w:rPr>
          <w:rStyle w:val="cv"/>
          <w:color w:val="FF0000"/>
        </w:rPr>
        <w:t>a osvobodil ty, kteří byli strachem ze smrti drženi po celý život v otroctví.</w:t>
      </w:r>
      <w:r w:rsidR="0019303A" w:rsidRPr="00D05417">
        <w:rPr>
          <w:rStyle w:val="cv"/>
          <w:color w:val="FF0000"/>
        </w:rPr>
        <w:t>“</w:t>
      </w:r>
    </w:p>
    <w:p w:rsidR="0019303A" w:rsidRDefault="0019303A" w:rsidP="00825EFE">
      <w:pPr>
        <w:rPr>
          <w:rStyle w:val="cv"/>
        </w:rPr>
      </w:pPr>
      <w:r>
        <w:rPr>
          <w:rStyle w:val="cv"/>
        </w:rPr>
        <w:t>Ježíš porazil smrt. A to nám dává naději, když i my musíme čelit smrti, zejména mučednické smrti.</w:t>
      </w:r>
    </w:p>
    <w:p w:rsidR="0019303A" w:rsidRDefault="0019303A" w:rsidP="00825EFE">
      <w:pPr>
        <w:rPr>
          <w:rStyle w:val="cv"/>
        </w:rPr>
      </w:pPr>
      <w:r>
        <w:rPr>
          <w:rStyle w:val="cv"/>
        </w:rPr>
        <w:t>Jak věřící ve středověku zakoušeli existenci velkého sporu? Prožívali si, jaké to je chodit v Ježíšových šlépějích.</w:t>
      </w:r>
    </w:p>
    <w:p w:rsidR="00ED59EE" w:rsidRPr="0019303A" w:rsidRDefault="0019303A" w:rsidP="0019303A">
      <w:pPr>
        <w:rPr>
          <w:rStyle w:val="cv"/>
          <w:color w:val="00B050"/>
        </w:rPr>
      </w:pPr>
      <w:r w:rsidRPr="0019303A">
        <w:rPr>
          <w:rStyle w:val="cv"/>
          <w:color w:val="00B050"/>
        </w:rPr>
        <w:t>„Tito odvážní křesťané vírou viděli, jak se lámou pouta smrti. Drželi se zaslíbení Božího slova a z</w:t>
      </w:r>
      <w:r w:rsidR="00140E4C">
        <w:rPr>
          <w:rStyle w:val="cv"/>
          <w:color w:val="00B050"/>
        </w:rPr>
        <w:t> </w:t>
      </w:r>
      <w:r w:rsidRPr="0019303A">
        <w:rPr>
          <w:rStyle w:val="cv"/>
          <w:color w:val="00B050"/>
        </w:rPr>
        <w:t>tohoto světa odešli vítězně.“</w:t>
      </w:r>
    </w:p>
    <w:p w:rsidR="005D63ED" w:rsidRDefault="00257CAA" w:rsidP="0019303A">
      <w:pPr>
        <w:rPr>
          <w:rStyle w:val="cv"/>
        </w:rPr>
      </w:pPr>
      <w:r w:rsidRPr="00257CAA">
        <w:rPr>
          <w:rStyle w:val="cv"/>
        </w:rPr>
        <w:t xml:space="preserve"> </w:t>
      </w:r>
      <w:r w:rsidR="0019303A">
        <w:rPr>
          <w:rStyle w:val="cv"/>
        </w:rPr>
        <w:t>Byli povzbuzeni Kristovou přítomností. Věděli, že je s</w:t>
      </w:r>
      <w:r w:rsidR="00381B9A">
        <w:rPr>
          <w:rStyle w:val="cv"/>
        </w:rPr>
        <w:t xml:space="preserve"> nimi a </w:t>
      </w:r>
      <w:r w:rsidR="00D26F52">
        <w:rPr>
          <w:rStyle w:val="cv"/>
        </w:rPr>
        <w:t>dodal jim odvahu</w:t>
      </w:r>
      <w:r w:rsidR="00381B9A">
        <w:rPr>
          <w:rStyle w:val="cv"/>
        </w:rPr>
        <w:t>.</w:t>
      </w:r>
    </w:p>
    <w:p w:rsidR="00381B9A" w:rsidRPr="00D26F52" w:rsidRDefault="00381B9A" w:rsidP="00381B9A">
      <w:pPr>
        <w:rPr>
          <w:rStyle w:val="cv"/>
          <w:color w:val="00B050"/>
        </w:rPr>
      </w:pPr>
      <w:r w:rsidRPr="00D26F52">
        <w:rPr>
          <w:rStyle w:val="cv"/>
          <w:color w:val="00B050"/>
        </w:rPr>
        <w:t xml:space="preserve">„Byla to víra v Boží zaslíbení. Uvěřili Kristovým  slovům: </w:t>
      </w:r>
      <w:r w:rsidRPr="00D26F52">
        <w:rPr>
          <w:rStyle w:val="cv"/>
          <w:color w:val="FF0000"/>
        </w:rPr>
        <w:t>„Ještě malou chvíli a svět mě už neuzří, vy však mě uzříte, poněvadž já jsem živ a také vy budete živi“ (J 14,19</w:t>
      </w:r>
      <w:r w:rsidRPr="00D26F52">
        <w:rPr>
          <w:rStyle w:val="cv"/>
          <w:color w:val="00B050"/>
        </w:rPr>
        <w:t>). Pochopili, že jeho moc je dostatečná, aby obstáli i v těch největších zkouškách. Dokázali dokonce prožívat radost z toho, že mají účast na Kristově utrpení. A jejich věrnost se stala důležitým a silným svědectvím pro celý svět.“</w:t>
      </w:r>
    </w:p>
    <w:p w:rsidR="00825800" w:rsidRDefault="00825800" w:rsidP="00825800">
      <w:pPr>
        <w:rPr>
          <w:rStyle w:val="cv"/>
        </w:rPr>
      </w:pPr>
      <w:r>
        <w:rPr>
          <w:rStyle w:val="cv"/>
        </w:rPr>
        <w:t>Měli naději, protože věděli, že když zemřou v Kristu, mají věčný život. Proto Ježíš dal tato zaslíbení ve Svém Slově.</w:t>
      </w:r>
    </w:p>
    <w:p w:rsidR="00381B9A" w:rsidRDefault="00381B9A" w:rsidP="00381B9A">
      <w:pPr>
        <w:rPr>
          <w:rStyle w:val="cv"/>
        </w:rPr>
      </w:pPr>
      <w:r>
        <w:rPr>
          <w:rStyle w:val="cv"/>
        </w:rPr>
        <w:t>To je velká milost a čest mít účast na Kristově utrpení.</w:t>
      </w:r>
    </w:p>
    <w:p w:rsidR="005D63ED" w:rsidRDefault="00381B9A" w:rsidP="008A2A03">
      <w:pPr>
        <w:rPr>
          <w:rStyle w:val="cv"/>
        </w:rPr>
      </w:pPr>
      <w:r>
        <w:rPr>
          <w:rStyle w:val="cv"/>
        </w:rPr>
        <w:t xml:space="preserve">U </w:t>
      </w:r>
      <w:r w:rsidRPr="00D26F52">
        <w:rPr>
          <w:rStyle w:val="cv"/>
          <w:color w:val="FF0000"/>
        </w:rPr>
        <w:t>Jana 5,2</w:t>
      </w:r>
      <w:r w:rsidR="00D26F52">
        <w:rPr>
          <w:rStyle w:val="cv"/>
          <w:color w:val="FF0000"/>
        </w:rPr>
        <w:t>4</w:t>
      </w:r>
      <w:r w:rsidRPr="00D26F52">
        <w:rPr>
          <w:rStyle w:val="cv"/>
        </w:rPr>
        <w:t xml:space="preserve"> </w:t>
      </w:r>
      <w:r>
        <w:rPr>
          <w:rStyle w:val="cv"/>
        </w:rPr>
        <w:t>Ježíš řekl:</w:t>
      </w:r>
    </w:p>
    <w:p w:rsidR="00381B9A" w:rsidRPr="00D26F52" w:rsidRDefault="00381B9A" w:rsidP="008A2A03">
      <w:pPr>
        <w:rPr>
          <w:rStyle w:val="cv"/>
          <w:color w:val="FF0000"/>
        </w:rPr>
      </w:pPr>
      <w:r w:rsidRPr="00D26F52">
        <w:rPr>
          <w:rStyle w:val="cv"/>
          <w:color w:val="FF0000"/>
        </w:rPr>
        <w:t>J 5,24: „Amen, amen, pravím vám, že kdo slyší mé slovo a věří tomu, kdo mne poslal, má věčný život a nejde na soud, ale přešel ze smrti do života.“</w:t>
      </w:r>
    </w:p>
    <w:p w:rsidR="00381B9A" w:rsidRDefault="00381B9A" w:rsidP="00D26F52">
      <w:pPr>
        <w:keepNext/>
        <w:rPr>
          <w:rStyle w:val="cv"/>
        </w:rPr>
      </w:pPr>
      <w:r>
        <w:rPr>
          <w:rStyle w:val="cv"/>
        </w:rPr>
        <w:t>Těsně předt</w:t>
      </w:r>
      <w:r w:rsidR="00E453F0">
        <w:rPr>
          <w:rStyle w:val="cv"/>
        </w:rPr>
        <w:t>í</w:t>
      </w:r>
      <w:r>
        <w:rPr>
          <w:rStyle w:val="cv"/>
        </w:rPr>
        <w:t xml:space="preserve">m, než </w:t>
      </w:r>
      <w:r w:rsidR="00825800">
        <w:rPr>
          <w:rStyle w:val="cv"/>
        </w:rPr>
        <w:t xml:space="preserve">Ježíš </w:t>
      </w:r>
      <w:r>
        <w:rPr>
          <w:rStyle w:val="cv"/>
        </w:rPr>
        <w:t>přišel Lazarovu hrobu, řekl:</w:t>
      </w:r>
    </w:p>
    <w:p w:rsidR="00381B9A" w:rsidRPr="00D26F52" w:rsidRDefault="00D26F52" w:rsidP="008A2A03">
      <w:pPr>
        <w:rPr>
          <w:rStyle w:val="cv"/>
          <w:color w:val="FF0000"/>
        </w:rPr>
      </w:pPr>
      <w:r w:rsidRPr="00D26F52">
        <w:rPr>
          <w:rStyle w:val="cv"/>
          <w:color w:val="FF0000"/>
        </w:rPr>
        <w:t>J</w:t>
      </w:r>
      <w:r w:rsidR="00E453F0" w:rsidRPr="00D26F52">
        <w:rPr>
          <w:rStyle w:val="cv"/>
          <w:color w:val="FF0000"/>
        </w:rPr>
        <w:t xml:space="preserve"> 11</w:t>
      </w:r>
      <w:r w:rsidR="00381B9A" w:rsidRPr="00D26F52">
        <w:rPr>
          <w:rStyle w:val="cv"/>
          <w:color w:val="FF0000"/>
        </w:rPr>
        <w:t>,25: „</w:t>
      </w:r>
      <w:r w:rsidR="00825800">
        <w:rPr>
          <w:rStyle w:val="cv"/>
          <w:color w:val="FF0000"/>
        </w:rPr>
        <w:t xml:space="preserve">.. </w:t>
      </w:r>
      <w:r w:rsidR="00825800" w:rsidRPr="00825800">
        <w:rPr>
          <w:rStyle w:val="cv"/>
          <w:color w:val="FF0000"/>
        </w:rPr>
        <w:t>Já jsem vzkříšení i život. Kdo věří v</w:t>
      </w:r>
      <w:r w:rsidR="00825800">
        <w:rPr>
          <w:rStyle w:val="cv"/>
          <w:color w:val="FF0000"/>
        </w:rPr>
        <w:t>e mne, i kdyby zemřel, bude žít</w:t>
      </w:r>
      <w:r w:rsidR="00E453F0" w:rsidRPr="00D26F52">
        <w:rPr>
          <w:rStyle w:val="cv"/>
          <w:color w:val="FF0000"/>
        </w:rPr>
        <w:t>.“</w:t>
      </w:r>
    </w:p>
    <w:p w:rsidR="00E453F0" w:rsidRDefault="00E453F0" w:rsidP="008A2A03">
      <w:pPr>
        <w:rPr>
          <w:rStyle w:val="cv"/>
        </w:rPr>
      </w:pPr>
      <w:r>
        <w:rPr>
          <w:rStyle w:val="cv"/>
        </w:rPr>
        <w:t>Když</w:t>
      </w:r>
      <w:r w:rsidR="00D26F52">
        <w:rPr>
          <w:rStyle w:val="cv"/>
        </w:rPr>
        <w:t xml:space="preserve"> Ježíš</w:t>
      </w:r>
      <w:r>
        <w:rPr>
          <w:rStyle w:val="cv"/>
        </w:rPr>
        <w:t xml:space="preserve"> přišel k hrobu, nechal odvalit kámen a zvolal: „Lazare, pojď ven!“</w:t>
      </w:r>
    </w:p>
    <w:p w:rsidR="00E453F0" w:rsidRDefault="00D26F52" w:rsidP="008A2A03">
      <w:pPr>
        <w:rPr>
          <w:rStyle w:val="cv"/>
        </w:rPr>
      </w:pPr>
      <w:r>
        <w:rPr>
          <w:rStyle w:val="cv"/>
        </w:rPr>
        <w:t xml:space="preserve">Asi jste už </w:t>
      </w:r>
      <w:r w:rsidR="00E453F0">
        <w:rPr>
          <w:rStyle w:val="cv"/>
        </w:rPr>
        <w:t xml:space="preserve">slyšeli, že kdyby neřekl </w:t>
      </w:r>
      <w:r w:rsidR="009C0ADE">
        <w:rPr>
          <w:rStyle w:val="cv"/>
        </w:rPr>
        <w:t xml:space="preserve">konkrétně </w:t>
      </w:r>
      <w:r w:rsidR="00E453F0">
        <w:rPr>
          <w:rStyle w:val="cv"/>
        </w:rPr>
        <w:t>„Lazare“, všichni mrtví by vstali.</w:t>
      </w:r>
    </w:p>
    <w:p w:rsidR="00E453F0" w:rsidRDefault="00825800" w:rsidP="008A2A03">
      <w:pPr>
        <w:rPr>
          <w:rStyle w:val="cv"/>
        </w:rPr>
      </w:pPr>
      <w:r>
        <w:rPr>
          <w:rStyle w:val="cv"/>
        </w:rPr>
        <w:t xml:space="preserve">V knize </w:t>
      </w:r>
      <w:r w:rsidRPr="009C0ADE">
        <w:rPr>
          <w:rStyle w:val="cv"/>
          <w:color w:val="0070C0"/>
        </w:rPr>
        <w:t xml:space="preserve">„Velký spor“ </w:t>
      </w:r>
      <w:r>
        <w:rPr>
          <w:rStyle w:val="cv"/>
        </w:rPr>
        <w:t>se píše o Janu Husovi:</w:t>
      </w:r>
    </w:p>
    <w:p w:rsidR="00E453F0" w:rsidRPr="00D26F52" w:rsidRDefault="00E453F0" w:rsidP="00E453F0">
      <w:pPr>
        <w:rPr>
          <w:rStyle w:val="cv"/>
          <w:color w:val="0070C0"/>
        </w:rPr>
      </w:pPr>
      <w:r w:rsidRPr="00D26F52">
        <w:rPr>
          <w:rStyle w:val="cv"/>
          <w:color w:val="0070C0"/>
        </w:rPr>
        <w:t>„Jan Hus nezakolísal tváří v tvář vězení, nespravedlnosti ani samotné smrti. V chladném a vlhkém vězení strádal a měsíce čekal na rozsudek. One</w:t>
      </w:r>
      <w:r w:rsidR="00825800">
        <w:rPr>
          <w:rStyle w:val="cv"/>
          <w:color w:val="0070C0"/>
        </w:rPr>
        <w:t>mocněl a málem zemřel. Přesto „</w:t>
      </w:r>
      <w:r w:rsidRPr="00D26F52">
        <w:rPr>
          <w:rStyle w:val="cv"/>
          <w:color w:val="0070C0"/>
        </w:rPr>
        <w:t>Boží milost mu byla oporou. Během týdnů utrpení – než koncil vynesl konečný rozsudek – plnil jeho duši nebeský pokoj. ‚Psal jsem list tento vám,‘ napsal přátelům, ‚v žaláři v okovech, čekaje nazítří na smrt odsouzení… Kterak se mnou Pán Bůh milostivě činil a se mnou jest v divných pokušeních, poznáte, až se u Boha v radosti z jeho milosti setkáme.‘ (List Husův veškerému národu českému z 10. června 1415) V šeru vězeňské kobky předvídal Hus vítězství pravé víry.“ (GC 107.108; VDV 76)</w:t>
      </w:r>
    </w:p>
    <w:p w:rsidR="00A23641" w:rsidRDefault="00A23641" w:rsidP="00E453F0">
      <w:pPr>
        <w:rPr>
          <w:rStyle w:val="cv"/>
        </w:rPr>
      </w:pPr>
      <w:r>
        <w:rPr>
          <w:rStyle w:val="cv"/>
        </w:rPr>
        <w:t>Když Jan Hus stál na hranci, neměl strach. Řekl jen: „Synu Davidův, smiluj se nade mnou.“</w:t>
      </w:r>
    </w:p>
    <w:p w:rsidR="00A23641" w:rsidRDefault="00A23641" w:rsidP="00E453F0">
      <w:pPr>
        <w:rPr>
          <w:rStyle w:val="cv"/>
        </w:rPr>
      </w:pPr>
      <w:r>
        <w:rPr>
          <w:rStyle w:val="cv"/>
        </w:rPr>
        <w:t xml:space="preserve">Ježíš byl Davidův Syn, který </w:t>
      </w:r>
      <w:r w:rsidR="00627141">
        <w:rPr>
          <w:rStyle w:val="cv"/>
        </w:rPr>
        <w:t>položil Svůj</w:t>
      </w:r>
      <w:r>
        <w:rPr>
          <w:rStyle w:val="cv"/>
        </w:rPr>
        <w:t xml:space="preserve"> život. Díky Bohu, že nám poskytl takový </w:t>
      </w:r>
      <w:r w:rsidR="00825800">
        <w:rPr>
          <w:rStyle w:val="cv"/>
        </w:rPr>
        <w:t>vzor</w:t>
      </w:r>
      <w:r>
        <w:rPr>
          <w:rStyle w:val="cv"/>
        </w:rPr>
        <w:t xml:space="preserve"> k následování. Lidé mohou být povzbuzeni, když vidí Jeho příklad.</w:t>
      </w:r>
    </w:p>
    <w:p w:rsidR="00A23641" w:rsidRDefault="00A23641" w:rsidP="00E453F0">
      <w:pPr>
        <w:rPr>
          <w:rStyle w:val="cv"/>
        </w:rPr>
      </w:pPr>
    </w:p>
    <w:p w:rsidR="00A23641" w:rsidRDefault="00A23641" w:rsidP="00E453F0">
      <w:pPr>
        <w:rPr>
          <w:rStyle w:val="cv"/>
        </w:rPr>
      </w:pPr>
      <w:r>
        <w:rPr>
          <w:rStyle w:val="cv"/>
        </w:rPr>
        <w:t>AMEN.</w:t>
      </w:r>
    </w:p>
    <w:p w:rsidR="00A23641" w:rsidRDefault="00A23641" w:rsidP="00E453F0">
      <w:pPr>
        <w:rPr>
          <w:rStyle w:val="cv"/>
        </w:rPr>
      </w:pPr>
    </w:p>
    <w:p w:rsidR="00A23641" w:rsidRDefault="00627141" w:rsidP="00E453F0">
      <w:pPr>
        <w:rPr>
          <w:rStyle w:val="cv"/>
        </w:rPr>
      </w:pPr>
      <w:r>
        <w:rPr>
          <w:rStyle w:val="cv"/>
        </w:rPr>
        <w:t>Bůh vám žehnej, přátelé.</w:t>
      </w:r>
    </w:p>
    <w:p w:rsidR="005D63ED" w:rsidRDefault="005D63ED" w:rsidP="008A2A03">
      <w:pPr>
        <w:rPr>
          <w:rStyle w:val="cv"/>
        </w:rPr>
      </w:pPr>
    </w:p>
    <w:sectPr w:rsidR="005D63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2D3"/>
    <w:rsid w:val="00017D19"/>
    <w:rsid w:val="00072896"/>
    <w:rsid w:val="00076AD7"/>
    <w:rsid w:val="000A2963"/>
    <w:rsid w:val="000B4AB8"/>
    <w:rsid w:val="0012628E"/>
    <w:rsid w:val="00135F57"/>
    <w:rsid w:val="00140E4C"/>
    <w:rsid w:val="00156CB5"/>
    <w:rsid w:val="0018393D"/>
    <w:rsid w:val="0019303A"/>
    <w:rsid w:val="001A11DC"/>
    <w:rsid w:val="001B489F"/>
    <w:rsid w:val="001C6D9C"/>
    <w:rsid w:val="001D440B"/>
    <w:rsid w:val="001F59D4"/>
    <w:rsid w:val="00257CAA"/>
    <w:rsid w:val="002825D4"/>
    <w:rsid w:val="002C6F65"/>
    <w:rsid w:val="002F0751"/>
    <w:rsid w:val="0034164E"/>
    <w:rsid w:val="00357CE8"/>
    <w:rsid w:val="00375B2F"/>
    <w:rsid w:val="00381B9A"/>
    <w:rsid w:val="003A3161"/>
    <w:rsid w:val="003F12D3"/>
    <w:rsid w:val="0041393D"/>
    <w:rsid w:val="0043242B"/>
    <w:rsid w:val="004635F3"/>
    <w:rsid w:val="004B7285"/>
    <w:rsid w:val="004F7E9B"/>
    <w:rsid w:val="00503CD1"/>
    <w:rsid w:val="00586220"/>
    <w:rsid w:val="00595453"/>
    <w:rsid w:val="005B31F1"/>
    <w:rsid w:val="005C0C42"/>
    <w:rsid w:val="005D63ED"/>
    <w:rsid w:val="005E2034"/>
    <w:rsid w:val="005F1452"/>
    <w:rsid w:val="00625957"/>
    <w:rsid w:val="00627141"/>
    <w:rsid w:val="006315DB"/>
    <w:rsid w:val="006379BC"/>
    <w:rsid w:val="00645D61"/>
    <w:rsid w:val="00662E37"/>
    <w:rsid w:val="00676703"/>
    <w:rsid w:val="00683618"/>
    <w:rsid w:val="006934FE"/>
    <w:rsid w:val="006D189A"/>
    <w:rsid w:val="006E0504"/>
    <w:rsid w:val="007070AA"/>
    <w:rsid w:val="00720FC6"/>
    <w:rsid w:val="0072577A"/>
    <w:rsid w:val="007303F0"/>
    <w:rsid w:val="007359AC"/>
    <w:rsid w:val="007441D3"/>
    <w:rsid w:val="00745E46"/>
    <w:rsid w:val="00791137"/>
    <w:rsid w:val="007964DE"/>
    <w:rsid w:val="007A2F9E"/>
    <w:rsid w:val="007C38CF"/>
    <w:rsid w:val="007C7A6B"/>
    <w:rsid w:val="007D098A"/>
    <w:rsid w:val="00825800"/>
    <w:rsid w:val="00825EFE"/>
    <w:rsid w:val="00827ED0"/>
    <w:rsid w:val="008415F2"/>
    <w:rsid w:val="008835E6"/>
    <w:rsid w:val="00884E8B"/>
    <w:rsid w:val="008A24C4"/>
    <w:rsid w:val="008A2A03"/>
    <w:rsid w:val="008D335A"/>
    <w:rsid w:val="008E4838"/>
    <w:rsid w:val="0090592B"/>
    <w:rsid w:val="009421E4"/>
    <w:rsid w:val="00980ECE"/>
    <w:rsid w:val="00991235"/>
    <w:rsid w:val="009C0ADE"/>
    <w:rsid w:val="009C0C00"/>
    <w:rsid w:val="00A207AD"/>
    <w:rsid w:val="00A23641"/>
    <w:rsid w:val="00A52375"/>
    <w:rsid w:val="00A54015"/>
    <w:rsid w:val="00AB062C"/>
    <w:rsid w:val="00AF6B61"/>
    <w:rsid w:val="00B3393E"/>
    <w:rsid w:val="00B50B4B"/>
    <w:rsid w:val="00B84FAE"/>
    <w:rsid w:val="00BB6D2B"/>
    <w:rsid w:val="00C12972"/>
    <w:rsid w:val="00C4328D"/>
    <w:rsid w:val="00C96A50"/>
    <w:rsid w:val="00CC3762"/>
    <w:rsid w:val="00CE63B4"/>
    <w:rsid w:val="00D05417"/>
    <w:rsid w:val="00D26F52"/>
    <w:rsid w:val="00D27992"/>
    <w:rsid w:val="00D449B1"/>
    <w:rsid w:val="00D925C2"/>
    <w:rsid w:val="00D94277"/>
    <w:rsid w:val="00DB211B"/>
    <w:rsid w:val="00DB7F0A"/>
    <w:rsid w:val="00E453F0"/>
    <w:rsid w:val="00E81131"/>
    <w:rsid w:val="00EA206D"/>
    <w:rsid w:val="00EB3892"/>
    <w:rsid w:val="00EC5076"/>
    <w:rsid w:val="00EC50DD"/>
    <w:rsid w:val="00ED59EE"/>
    <w:rsid w:val="00EE722D"/>
    <w:rsid w:val="00F04D0A"/>
    <w:rsid w:val="00F324B6"/>
    <w:rsid w:val="00F80F7B"/>
    <w:rsid w:val="00FC74C2"/>
    <w:rsid w:val="00FD4664"/>
    <w:rsid w:val="00FF30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nalezenyvers">
    <w:name w:val="nalezenyvers"/>
    <w:basedOn w:val="Standardnpsmoodstavce"/>
    <w:rsid w:val="004B7285"/>
  </w:style>
  <w:style w:type="character" w:customStyle="1" w:styleId="cv">
    <w:name w:val="cv"/>
    <w:basedOn w:val="Standardnpsmoodstavce"/>
    <w:rsid w:val="007359AC"/>
  </w:style>
  <w:style w:type="character" w:customStyle="1" w:styleId="cisloversen">
    <w:name w:val="cisloversen"/>
    <w:basedOn w:val="Standardnpsmoodstavce"/>
    <w:rsid w:val="00ED59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nalezenyvers">
    <w:name w:val="nalezenyvers"/>
    <w:basedOn w:val="Standardnpsmoodstavce"/>
    <w:rsid w:val="004B7285"/>
  </w:style>
  <w:style w:type="character" w:customStyle="1" w:styleId="cv">
    <w:name w:val="cv"/>
    <w:basedOn w:val="Standardnpsmoodstavce"/>
    <w:rsid w:val="007359AC"/>
  </w:style>
  <w:style w:type="character" w:customStyle="1" w:styleId="cisloversen">
    <w:name w:val="cisloversen"/>
    <w:basedOn w:val="Standardnpsmoodstavce"/>
    <w:rsid w:val="00ED5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220038">
      <w:bodyDiv w:val="1"/>
      <w:marLeft w:val="0"/>
      <w:marRight w:val="0"/>
      <w:marTop w:val="0"/>
      <w:marBottom w:val="0"/>
      <w:divBdr>
        <w:top w:val="none" w:sz="0" w:space="0" w:color="auto"/>
        <w:left w:val="none" w:sz="0" w:space="0" w:color="auto"/>
        <w:bottom w:val="none" w:sz="0" w:space="0" w:color="auto"/>
        <w:right w:val="none" w:sz="0" w:space="0" w:color="auto"/>
      </w:divBdr>
      <w:divsChild>
        <w:div w:id="634608165">
          <w:marLeft w:val="0"/>
          <w:marRight w:val="0"/>
          <w:marTop w:val="0"/>
          <w:marBottom w:val="0"/>
          <w:divBdr>
            <w:top w:val="none" w:sz="0" w:space="0" w:color="auto"/>
            <w:left w:val="none" w:sz="0" w:space="0" w:color="auto"/>
            <w:bottom w:val="none" w:sz="0" w:space="0" w:color="auto"/>
            <w:right w:val="none" w:sz="0" w:space="0" w:color="auto"/>
          </w:divBdr>
          <w:divsChild>
            <w:div w:id="410547603">
              <w:marLeft w:val="0"/>
              <w:marRight w:val="0"/>
              <w:marTop w:val="0"/>
              <w:marBottom w:val="0"/>
              <w:divBdr>
                <w:top w:val="none" w:sz="0" w:space="0" w:color="auto"/>
                <w:left w:val="none" w:sz="0" w:space="0" w:color="auto"/>
                <w:bottom w:val="none" w:sz="0" w:space="0" w:color="auto"/>
                <w:right w:val="none" w:sz="0" w:space="0" w:color="auto"/>
              </w:divBdr>
            </w:div>
          </w:divsChild>
        </w:div>
        <w:div w:id="1615281824">
          <w:marLeft w:val="0"/>
          <w:marRight w:val="0"/>
          <w:marTop w:val="0"/>
          <w:marBottom w:val="0"/>
          <w:divBdr>
            <w:top w:val="none" w:sz="0" w:space="0" w:color="auto"/>
            <w:left w:val="none" w:sz="0" w:space="0" w:color="auto"/>
            <w:bottom w:val="none" w:sz="0" w:space="0" w:color="auto"/>
            <w:right w:val="none" w:sz="0" w:space="0" w:color="auto"/>
          </w:divBdr>
          <w:divsChild>
            <w:div w:id="1758015187">
              <w:marLeft w:val="0"/>
              <w:marRight w:val="0"/>
              <w:marTop w:val="0"/>
              <w:marBottom w:val="0"/>
              <w:divBdr>
                <w:top w:val="none" w:sz="0" w:space="0" w:color="auto"/>
                <w:left w:val="none" w:sz="0" w:space="0" w:color="auto"/>
                <w:bottom w:val="none" w:sz="0" w:space="0" w:color="auto"/>
                <w:right w:val="none" w:sz="0" w:space="0" w:color="auto"/>
              </w:divBdr>
            </w:div>
          </w:divsChild>
        </w:div>
        <w:div w:id="233442653">
          <w:marLeft w:val="0"/>
          <w:marRight w:val="0"/>
          <w:marTop w:val="0"/>
          <w:marBottom w:val="0"/>
          <w:divBdr>
            <w:top w:val="none" w:sz="0" w:space="0" w:color="auto"/>
            <w:left w:val="none" w:sz="0" w:space="0" w:color="auto"/>
            <w:bottom w:val="none" w:sz="0" w:space="0" w:color="auto"/>
            <w:right w:val="none" w:sz="0" w:space="0" w:color="auto"/>
          </w:divBdr>
          <w:divsChild>
            <w:div w:id="464589455">
              <w:marLeft w:val="0"/>
              <w:marRight w:val="0"/>
              <w:marTop w:val="0"/>
              <w:marBottom w:val="0"/>
              <w:divBdr>
                <w:top w:val="none" w:sz="0" w:space="0" w:color="auto"/>
                <w:left w:val="none" w:sz="0" w:space="0" w:color="auto"/>
                <w:bottom w:val="none" w:sz="0" w:space="0" w:color="auto"/>
                <w:right w:val="none" w:sz="0" w:space="0" w:color="auto"/>
              </w:divBdr>
            </w:div>
          </w:divsChild>
        </w:div>
        <w:div w:id="1377898579">
          <w:marLeft w:val="0"/>
          <w:marRight w:val="0"/>
          <w:marTop w:val="0"/>
          <w:marBottom w:val="0"/>
          <w:divBdr>
            <w:top w:val="none" w:sz="0" w:space="0" w:color="auto"/>
            <w:left w:val="none" w:sz="0" w:space="0" w:color="auto"/>
            <w:bottom w:val="none" w:sz="0" w:space="0" w:color="auto"/>
            <w:right w:val="none" w:sz="0" w:space="0" w:color="auto"/>
          </w:divBdr>
          <w:divsChild>
            <w:div w:id="765082013">
              <w:marLeft w:val="0"/>
              <w:marRight w:val="0"/>
              <w:marTop w:val="0"/>
              <w:marBottom w:val="0"/>
              <w:divBdr>
                <w:top w:val="none" w:sz="0" w:space="0" w:color="auto"/>
                <w:left w:val="none" w:sz="0" w:space="0" w:color="auto"/>
                <w:bottom w:val="none" w:sz="0" w:space="0" w:color="auto"/>
                <w:right w:val="none" w:sz="0" w:space="0" w:color="auto"/>
              </w:divBdr>
            </w:div>
          </w:divsChild>
        </w:div>
        <w:div w:id="638921423">
          <w:marLeft w:val="0"/>
          <w:marRight w:val="0"/>
          <w:marTop w:val="0"/>
          <w:marBottom w:val="0"/>
          <w:divBdr>
            <w:top w:val="none" w:sz="0" w:space="0" w:color="auto"/>
            <w:left w:val="none" w:sz="0" w:space="0" w:color="auto"/>
            <w:bottom w:val="none" w:sz="0" w:space="0" w:color="auto"/>
            <w:right w:val="none" w:sz="0" w:space="0" w:color="auto"/>
          </w:divBdr>
          <w:divsChild>
            <w:div w:id="101438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380F1-7D7E-4F2A-80F3-30DEEE390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12</Pages>
  <Words>4320</Words>
  <Characters>25488</Characters>
  <Application>Microsoft Office Word</Application>
  <DocSecurity>0</DocSecurity>
  <Lines>212</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2024-04-18T10:06:00Z</dcterms:created>
  <dcterms:modified xsi:type="dcterms:W3CDTF">2024-04-21T03:45:00Z</dcterms:modified>
</cp:coreProperties>
</file>