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9A4F29" w:rsidRDefault="00A0720D">
      <w:pPr>
        <w:rPr>
          <w:b/>
          <w:sz w:val="32"/>
        </w:rPr>
      </w:pPr>
      <w:r w:rsidRPr="009A4F29">
        <w:rPr>
          <w:b/>
          <w:sz w:val="32"/>
        </w:rPr>
        <w:t>L 10 – Lekce z minulosti</w:t>
      </w:r>
    </w:p>
    <w:p w:rsidR="00A0720D" w:rsidRDefault="00A0720D">
      <w:r>
        <w:t>Kazatel: Fred Dana, kazatel, sbor Sacramento Central Church</w:t>
      </w:r>
    </w:p>
    <w:p w:rsidR="00A0720D" w:rsidRDefault="00C1576B">
      <w:r>
        <w:t>Požehnanou Sobotu vám, kdo jste zde ve sboru, i našim divákům. Vítáme vás, a děkujeme vám, že jste se k nám dnes připojili.</w:t>
      </w:r>
    </w:p>
    <w:p w:rsidR="00C1576B" w:rsidRDefault="00C1576B">
      <w:r>
        <w:t>Pomodleme se:</w:t>
      </w:r>
    </w:p>
    <w:p w:rsidR="00C1576B" w:rsidRPr="004D37F4" w:rsidRDefault="00C1576B">
      <w:pPr>
        <w:rPr>
          <w:color w:val="00B050"/>
        </w:rPr>
      </w:pPr>
      <w:r w:rsidRPr="004D37F4">
        <w:rPr>
          <w:color w:val="00B050"/>
        </w:rPr>
        <w:t xml:space="preserve">„Náš drahý Otče, děkujeme </w:t>
      </w:r>
      <w:r w:rsidR="00285B00">
        <w:rPr>
          <w:color w:val="00B050"/>
        </w:rPr>
        <w:t xml:space="preserve">Ti </w:t>
      </w:r>
      <w:r w:rsidRPr="004D37F4">
        <w:rPr>
          <w:color w:val="00B050"/>
        </w:rPr>
        <w:t>za dnešní den. Buď, prosím, s námi během studia Sobotní školy. Veď nás Svým svatým Duchem a vyučuj nás. V Ježíšově jménu Tě prosíme, amen.“</w:t>
      </w:r>
    </w:p>
    <w:p w:rsidR="00537283" w:rsidRDefault="00537283">
      <w:r>
        <w:t>Dostali jsme se k</w:t>
      </w:r>
      <w:r w:rsidR="00374632">
        <w:t> </w:t>
      </w:r>
      <w:r>
        <w:t>Lekci</w:t>
      </w:r>
      <w:r w:rsidR="00374632">
        <w:t xml:space="preserve"> číslo</w:t>
      </w:r>
      <w:r>
        <w:t xml:space="preserve"> 10, která se jmenuje „Lekce z minulosti“. Hned v základním verši uvidíme, že je to Boží záměr</w:t>
      </w:r>
      <w:r w:rsidR="00435334">
        <w:t>, abychom</w:t>
      </w:r>
      <w:r>
        <w:t xml:space="preserve"> u</w:t>
      </w:r>
      <w:r w:rsidR="00435334">
        <w:t>čili</w:t>
      </w:r>
      <w:r>
        <w:t xml:space="preserve"> Své děti </w:t>
      </w:r>
      <w:r w:rsidR="00374632">
        <w:t>o tom</w:t>
      </w:r>
      <w:r>
        <w:t>, co se stalo v minulosti.</w:t>
      </w:r>
    </w:p>
    <w:p w:rsidR="00A0720D" w:rsidRDefault="00A0720D">
      <w:r>
        <w:t>Základní verš:</w:t>
      </w:r>
    </w:p>
    <w:p w:rsidR="00A0720D" w:rsidRPr="005A12E3" w:rsidRDefault="00A0720D">
      <w:pPr>
        <w:rPr>
          <w:color w:val="FF0000"/>
        </w:rPr>
      </w:pPr>
      <w:r w:rsidRPr="005A12E3">
        <w:rPr>
          <w:color w:val="FF0000"/>
        </w:rPr>
        <w:t>ČSP – Žalm 78,2-4: „</w:t>
      </w:r>
      <w:r w:rsidR="005A12E3" w:rsidRPr="005A12E3">
        <w:rPr>
          <w:color w:val="FF0000"/>
        </w:rPr>
        <w:t>Otevřu ústa v příslovích, vypovím hádanky dávnověké. 3</w:t>
      </w:r>
      <w:r w:rsidR="004D37F4">
        <w:rPr>
          <w:color w:val="FF0000"/>
        </w:rPr>
        <w:t xml:space="preserve"> </w:t>
      </w:r>
      <w:r w:rsidR="005A12E3" w:rsidRPr="005A12E3">
        <w:rPr>
          <w:color w:val="FF0000"/>
        </w:rPr>
        <w:t>Co jsme slýchali a pochopili a o čem nám naši otcové vyprávěli, 4</w:t>
      </w:r>
      <w:r w:rsidR="004D37F4">
        <w:rPr>
          <w:color w:val="FF0000"/>
        </w:rPr>
        <w:t xml:space="preserve"> </w:t>
      </w:r>
      <w:r w:rsidR="005A12E3" w:rsidRPr="005A12E3">
        <w:rPr>
          <w:color w:val="FF0000"/>
        </w:rPr>
        <w:t>nezatajíme jejich synům. Budoucí generaci budeme vypravovat o Hospodinových chvályhodných skutcích, o jeho síle a jeho divech, které učinil.“</w:t>
      </w:r>
    </w:p>
    <w:p w:rsidR="005A12E3" w:rsidRDefault="00537283">
      <w:r>
        <w:t xml:space="preserve">Tento verš ukazuje, jak důležité je </w:t>
      </w:r>
      <w:r w:rsidR="00435334">
        <w:t>vyprávět o Božím díle a o tom, co</w:t>
      </w:r>
      <w:r w:rsidR="00374632">
        <w:t xml:space="preserve"> Bůh</w:t>
      </w:r>
      <w:r w:rsidR="00435334">
        <w:t xml:space="preserve"> pro nás vykonal</w:t>
      </w:r>
      <w:r w:rsidR="00E306D6">
        <w:t>.</w:t>
      </w:r>
    </w:p>
    <w:p w:rsidR="00E306D6" w:rsidRDefault="00E306D6">
      <w:r>
        <w:t>Když jsem si probíral tuto Lekci, tak jsem se zeptal své manželky: „</w:t>
      </w:r>
      <w:r w:rsidR="00435334">
        <w:t xml:space="preserve">Mohli </w:t>
      </w:r>
      <w:r>
        <w:t xml:space="preserve">bychom mít důvěru v Boha, kdybychom </w:t>
      </w:r>
      <w:r w:rsidR="00435334">
        <w:t>neznali</w:t>
      </w:r>
      <w:r>
        <w:t xml:space="preserve"> příběhy Bible? Kdybychom nevěděli, jak Bůh zasahoval v minulosti?“</w:t>
      </w:r>
    </w:p>
    <w:p w:rsidR="00E306D6" w:rsidRDefault="00E306D6">
      <w:r>
        <w:t>Kdybychom nevěděli, jak Bůh jednal v </w:t>
      </w:r>
      <w:r w:rsidR="008A6540">
        <w:t>historii</w:t>
      </w:r>
      <w:r>
        <w:t>, bylo by velmi těžké uvěřit čemukoliv.</w:t>
      </w:r>
      <w:r w:rsidR="008A6540">
        <w:t xml:space="preserve"> Jsme závislí na historických faktech, </w:t>
      </w:r>
      <w:r w:rsidR="00435334">
        <w:t>k</w:t>
      </w:r>
      <w:r w:rsidR="008A6540">
        <w:t xml:space="preserve">terá nám říkají, co Bůh </w:t>
      </w:r>
      <w:r w:rsidR="00285B00">
        <w:t>učinil</w:t>
      </w:r>
      <w:r w:rsidR="008A6540">
        <w:t>.</w:t>
      </w:r>
    </w:p>
    <w:p w:rsidR="008A6540" w:rsidRDefault="008A6540">
      <w:r>
        <w:t>V Lekci se píše:</w:t>
      </w:r>
    </w:p>
    <w:p w:rsidR="008A6540" w:rsidRPr="004D37F4" w:rsidRDefault="008A6540" w:rsidP="008A6540">
      <w:pPr>
        <w:rPr>
          <w:color w:val="00B050"/>
        </w:rPr>
      </w:pPr>
      <w:r w:rsidRPr="004D37F4">
        <w:rPr>
          <w:color w:val="00B050"/>
        </w:rPr>
        <w:t>„V mnoha žalmech má chvála formu vyprávění o mocných Hospodinových skutcích spásy. Tyto žalmy se často nazývají „žalmy dějin spásy“ nebo „historické žalmy“. Mnohé z nich vyzývají Boží lid, aby se poučil ze svých dějin, a to zejména ze svých chyb a z omylů svých předků.“</w:t>
      </w:r>
      <w:r>
        <w:t xml:space="preserve"> – A samozřejmě i z úžasných Božích činů. – </w:t>
      </w:r>
      <w:r w:rsidRPr="004D37F4">
        <w:rPr>
          <w:color w:val="00B050"/>
        </w:rPr>
        <w:t>„Některé historické žalmy obsahují důležitou hymnickou vsuvku, která vyzdvihuje minulé Boží skutky, které udělal ve prospěch Božího lidu, a posiluje důvěru lidí v</w:t>
      </w:r>
      <w:r w:rsidR="004D37F4">
        <w:rPr>
          <w:color w:val="00B050"/>
        </w:rPr>
        <w:t> </w:t>
      </w:r>
      <w:r w:rsidRPr="004D37F4">
        <w:rPr>
          <w:color w:val="00B050"/>
        </w:rPr>
        <w:t>Hospodina. Jen on totiž může vysvobodit lidi z nesnází a díky své věrnosti to i skutečně dělá.“</w:t>
      </w:r>
    </w:p>
    <w:p w:rsidR="008A6540" w:rsidRDefault="008A6540" w:rsidP="008A6540">
      <w:r>
        <w:t xml:space="preserve">Lidé v biblických dobách mohli růst ve víře díky lekcím z minulosti. Během Velikonoc, děti byly vedeny, aby pokládaly otázky. Tak </w:t>
      </w:r>
      <w:r w:rsidR="00374632">
        <w:t>je</w:t>
      </w:r>
      <w:r>
        <w:t xml:space="preserve"> rodiče mohl</w:t>
      </w:r>
      <w:r w:rsidR="00285B00">
        <w:t>i</w:t>
      </w:r>
      <w:r>
        <w:t xml:space="preserve"> vyučovat celý velikonoční příběh.</w:t>
      </w:r>
    </w:p>
    <w:p w:rsidR="008A6540" w:rsidRDefault="008A6540" w:rsidP="008A6540">
      <w:r>
        <w:t xml:space="preserve">Jestliže tehdy lidé mohli růst ve víře </w:t>
      </w:r>
      <w:r w:rsidR="00CE59A2">
        <w:t>prostřednictvím lekcí minulosti, jak j</w:t>
      </w:r>
      <w:r w:rsidR="00435334">
        <w:t>e</w:t>
      </w:r>
      <w:r w:rsidR="00CE59A2">
        <w:t xml:space="preserve"> to s námi?</w:t>
      </w:r>
    </w:p>
    <w:p w:rsidR="00CE59A2" w:rsidRDefault="00CE59A2" w:rsidP="00CE59A2">
      <w:r w:rsidRPr="004D37F4">
        <w:rPr>
          <w:color w:val="00B050"/>
        </w:rPr>
        <w:t xml:space="preserve">„Zvláštní přitažlivost historických žalmů je v tom, že nám pomáhají vnímat naše životy jako součást dějin Božího lidu a chápat tyto dějiny jako naše vlastní.“ </w:t>
      </w:r>
      <w:r>
        <w:t xml:space="preserve">– Jsou to i naše </w:t>
      </w:r>
      <w:r w:rsidR="00285B00">
        <w:t xml:space="preserve">dějiny? Je velikonoční příběh </w:t>
      </w:r>
      <w:r>
        <w:t>naší historií? Je naší historií i příběh o Nehemi</w:t>
      </w:r>
      <w:r w:rsidR="006D71B0">
        <w:t>j</w:t>
      </w:r>
      <w:r>
        <w:t>ášovi? Autorka Lekce říká, že tomu tak</w:t>
      </w:r>
      <w:r w:rsidR="00374632" w:rsidRPr="00374632">
        <w:t xml:space="preserve"> </w:t>
      </w:r>
      <w:r w:rsidR="00374632">
        <w:t>je</w:t>
      </w:r>
      <w:r>
        <w:t>.</w:t>
      </w:r>
    </w:p>
    <w:p w:rsidR="00CE59A2" w:rsidRDefault="00CE59A2" w:rsidP="00CE59A2">
      <w:r>
        <w:t>A na základě čeho můžeme tvrdit, že je to i naše historie?</w:t>
      </w:r>
    </w:p>
    <w:p w:rsidR="00CE59A2" w:rsidRPr="004D37F4" w:rsidRDefault="00CE59A2" w:rsidP="00CE59A2">
      <w:pPr>
        <w:rPr>
          <w:color w:val="00B050"/>
        </w:rPr>
      </w:pPr>
      <w:r w:rsidRPr="004D37F4">
        <w:rPr>
          <w:color w:val="00B050"/>
        </w:rPr>
        <w:t xml:space="preserve">„Vzhledem k tomu, že jsme se prostřednictvím Krista stali součástí velké rodiny Božího lidu všech dob“ </w:t>
      </w:r>
      <w:r>
        <w:t xml:space="preserve">– Pak uvádí biblické odkazy, kde Pavel jasně říká, že jsme součástí Boží rodiny. – </w:t>
      </w:r>
      <w:r w:rsidRPr="004D37F4">
        <w:rPr>
          <w:color w:val="00B050"/>
        </w:rPr>
        <w:t>„(</w:t>
      </w:r>
      <w:r w:rsidRPr="00DF53B0">
        <w:rPr>
          <w:color w:val="FF0000"/>
        </w:rPr>
        <w:t>Ř</w:t>
      </w:r>
      <w:r w:rsidRPr="004D37F4">
        <w:rPr>
          <w:color w:val="00B050"/>
        </w:rPr>
        <w:t xml:space="preserve"> </w:t>
      </w:r>
      <w:r w:rsidRPr="00DF53B0">
        <w:rPr>
          <w:color w:val="FF0000"/>
        </w:rPr>
        <w:t xml:space="preserve">8,15; </w:t>
      </w:r>
      <w:r w:rsidRPr="00DF53B0">
        <w:rPr>
          <w:color w:val="FF0000"/>
        </w:rPr>
        <w:lastRenderedPageBreak/>
        <w:t>Ř 9,24–26; Ga 4,6.7</w:t>
      </w:r>
      <w:r w:rsidRPr="004D37F4">
        <w:rPr>
          <w:color w:val="00B050"/>
        </w:rPr>
        <w:t>), historické dědictví starověkého lidu Izraele je popisem i našeho duchovního původu. Proto se nejen můžeme, ale také bychom se měli poučit z jejich minulosti, která je v</w:t>
      </w:r>
      <w:r w:rsidR="00DF53B0">
        <w:rPr>
          <w:color w:val="00B050"/>
        </w:rPr>
        <w:t> </w:t>
      </w:r>
      <w:r w:rsidRPr="004D37F4">
        <w:rPr>
          <w:color w:val="00B050"/>
        </w:rPr>
        <w:t>duchovním smyslu také naší minulostí.“</w:t>
      </w:r>
    </w:p>
    <w:p w:rsidR="00CE59A2" w:rsidRDefault="00CE59A2" w:rsidP="00CE59A2">
      <w:r>
        <w:t>Koneckonců pokud se budeme učit z jejich chyb, můžeme se vyhnout tomu, že bychom je zopakovali. Učíme se tedy z jejich minulosti a uznáváme, že je to i naše minulost. Oni byli Božím lidem a také my máme být Božím lidem. Je zde tedy určitá kontinuita.</w:t>
      </w:r>
    </w:p>
    <w:p w:rsidR="00CE59A2" w:rsidRDefault="00FC7954" w:rsidP="00CE59A2">
      <w:r w:rsidRPr="004D37F4">
        <w:rPr>
          <w:color w:val="00B050"/>
        </w:rPr>
        <w:t>„</w:t>
      </w:r>
      <w:r w:rsidR="00CE59A2" w:rsidRPr="004D37F4">
        <w:rPr>
          <w:color w:val="00B050"/>
        </w:rPr>
        <w:t>Je důležité si uvědomit, že každá generace Božího lidu hraje sice časově ohraničenou, ale</w:t>
      </w:r>
      <w:r w:rsidRPr="004D37F4">
        <w:rPr>
          <w:color w:val="00B050"/>
        </w:rPr>
        <w:t xml:space="preserve"> </w:t>
      </w:r>
      <w:r w:rsidR="00CE59A2" w:rsidRPr="004D37F4">
        <w:rPr>
          <w:color w:val="00B050"/>
        </w:rPr>
        <w:t>v celkovém významu důležitou roli. Právě na Božím lidu Bůh totiž odhaluje své svrchované</w:t>
      </w:r>
      <w:r w:rsidRPr="004D37F4">
        <w:rPr>
          <w:color w:val="00B050"/>
        </w:rPr>
        <w:t xml:space="preserve"> </w:t>
      </w:r>
      <w:r w:rsidR="00CE59A2" w:rsidRPr="004D37F4">
        <w:rPr>
          <w:color w:val="00B050"/>
        </w:rPr>
        <w:t>záměry a tím zjevuje i podstatu svého charakteru, o který jde ve velkém sporu.</w:t>
      </w:r>
      <w:r w:rsidRPr="004D37F4">
        <w:rPr>
          <w:color w:val="00B050"/>
        </w:rPr>
        <w:t>“</w:t>
      </w:r>
    </w:p>
    <w:p w:rsidR="00FC7954" w:rsidRDefault="00FC7954" w:rsidP="00CE59A2">
      <w:r>
        <w:t>Mus</w:t>
      </w:r>
      <w:r w:rsidR="004D37F4">
        <w:t xml:space="preserve">íme </w:t>
      </w:r>
      <w:r w:rsidR="00374632">
        <w:t xml:space="preserve">tedy </w:t>
      </w:r>
      <w:r w:rsidR="00285B00">
        <w:t>sehrát svou roli ve v</w:t>
      </w:r>
      <w:r w:rsidR="004D37F4">
        <w:t xml:space="preserve">elkém </w:t>
      </w:r>
      <w:r>
        <w:t>sporu.</w:t>
      </w:r>
    </w:p>
    <w:p w:rsidR="00FC7954" w:rsidRDefault="00FC7954" w:rsidP="00CE59A2"/>
    <w:p w:rsidR="00FC7954" w:rsidRPr="004D37F4" w:rsidRDefault="00FC7954" w:rsidP="00CE59A2">
      <w:pPr>
        <w:rPr>
          <w:b/>
        </w:rPr>
      </w:pPr>
      <w:r w:rsidRPr="004D37F4">
        <w:rPr>
          <w:b/>
        </w:rPr>
        <w:t>Neděle – Hospodinova neustálá věrnost¨</w:t>
      </w:r>
    </w:p>
    <w:p w:rsidR="00FC7954" w:rsidRDefault="00FC7954" w:rsidP="00CE59A2">
      <w:r>
        <w:t xml:space="preserve">Nalistujme si </w:t>
      </w:r>
      <w:r w:rsidRPr="001771FB">
        <w:rPr>
          <w:color w:val="FF0000"/>
        </w:rPr>
        <w:t xml:space="preserve">žalm 78 </w:t>
      </w:r>
      <w:r>
        <w:t xml:space="preserve">a </w:t>
      </w:r>
      <w:r w:rsidR="007B6D97">
        <w:t xml:space="preserve">pokusíme se </w:t>
      </w:r>
      <w:r w:rsidR="0006746B">
        <w:t>odpovědět na následující otázku</w:t>
      </w:r>
      <w:r w:rsidR="007B6D97">
        <w:t>:</w:t>
      </w:r>
    </w:p>
    <w:p w:rsidR="007B6D97" w:rsidRDefault="007B6D97" w:rsidP="007B6D97">
      <w:r w:rsidRPr="007B6D97">
        <w:rPr>
          <w:color w:val="00B050"/>
        </w:rPr>
        <w:t>„Která tři klíčová historická období jsou zdůrazněna v tomto žalmu?“</w:t>
      </w:r>
      <w:r>
        <w:t xml:space="preserve"> A jaké jsou v nich lekce?</w:t>
      </w:r>
    </w:p>
    <w:p w:rsidR="00FC7954" w:rsidRDefault="00FC7954" w:rsidP="00CE59A2">
      <w:r w:rsidRPr="009B3514">
        <w:rPr>
          <w:color w:val="FF0000"/>
        </w:rPr>
        <w:t xml:space="preserve">Žalm 78 </w:t>
      </w:r>
      <w:r>
        <w:t xml:space="preserve">má 72 veršů. </w:t>
      </w:r>
      <w:r w:rsidR="007B6D97">
        <w:t>Nebudeme ho však číst ce</w:t>
      </w:r>
      <w:r w:rsidR="00CE1590">
        <w:t>lý, protože poučení se opakují.</w:t>
      </w:r>
    </w:p>
    <w:p w:rsidR="007B6D97" w:rsidRDefault="007B6D97" w:rsidP="00CE59A2">
      <w:r>
        <w:t>Začněme tedy od prvního verše:</w:t>
      </w:r>
    </w:p>
    <w:p w:rsidR="004D37F4" w:rsidRDefault="00FC7954" w:rsidP="00CE59A2">
      <w:r w:rsidRPr="004D37F4">
        <w:rPr>
          <w:color w:val="FF0000"/>
        </w:rPr>
        <w:t>Ž 78,1-</w:t>
      </w:r>
      <w:r w:rsidR="004D37F4" w:rsidRPr="004D37F4">
        <w:rPr>
          <w:color w:val="FF0000"/>
        </w:rPr>
        <w:t>4</w:t>
      </w:r>
      <w:r w:rsidRPr="004D37F4">
        <w:rPr>
          <w:color w:val="FF0000"/>
        </w:rPr>
        <w:t>: „Lide můj, naslouchej mému poučení, nakloňte ucho k řeči mých úst. 2 Otevřu ústa v</w:t>
      </w:r>
      <w:r w:rsidR="00CE1590">
        <w:rPr>
          <w:color w:val="FF0000"/>
        </w:rPr>
        <w:t> </w:t>
      </w:r>
      <w:r w:rsidRPr="004D37F4">
        <w:rPr>
          <w:color w:val="FF0000"/>
        </w:rPr>
        <w:t>příslovích, vypovím hádanky dávnověké.</w:t>
      </w:r>
      <w:r w:rsidR="007B6D97" w:rsidRPr="004D37F4">
        <w:rPr>
          <w:color w:val="FF0000"/>
        </w:rPr>
        <w:t xml:space="preserve">“ </w:t>
      </w:r>
      <w:r w:rsidR="007B6D97">
        <w:t xml:space="preserve">– Hádanky dávnověké, to jsou </w:t>
      </w:r>
      <w:r w:rsidR="00CE1590">
        <w:t>poučení</w:t>
      </w:r>
      <w:r w:rsidR="007B6D97">
        <w:t xml:space="preserve">, </w:t>
      </w:r>
      <w:r w:rsidR="004D37F4">
        <w:t>k</w:t>
      </w:r>
      <w:r w:rsidR="007B6D97">
        <w:t>terá si musíme zapamatovat.</w:t>
      </w:r>
      <w:r w:rsidR="00762590">
        <w:t xml:space="preserve"> </w:t>
      </w:r>
      <w:bookmarkStart w:id="0" w:name="_GoBack"/>
      <w:bookmarkEnd w:id="0"/>
      <w:r w:rsidR="007B6D97">
        <w:t xml:space="preserve">– </w:t>
      </w:r>
      <w:r w:rsidR="007B6D97" w:rsidRPr="004D37F4">
        <w:rPr>
          <w:color w:val="FF0000"/>
        </w:rPr>
        <w:t>„</w:t>
      </w:r>
      <w:r w:rsidRPr="004D37F4">
        <w:rPr>
          <w:color w:val="FF0000"/>
        </w:rPr>
        <w:t>3</w:t>
      </w:r>
      <w:r w:rsidR="007B6D97" w:rsidRPr="004D37F4">
        <w:rPr>
          <w:color w:val="FF0000"/>
        </w:rPr>
        <w:t xml:space="preserve"> </w:t>
      </w:r>
      <w:r w:rsidRPr="004D37F4">
        <w:rPr>
          <w:color w:val="FF0000"/>
        </w:rPr>
        <w:t>Co jsme slýchali a pochopili a o čem nám naši otcové vyprávěli, 4</w:t>
      </w:r>
      <w:r w:rsidR="007B6D97" w:rsidRPr="004D37F4">
        <w:rPr>
          <w:color w:val="FF0000"/>
        </w:rPr>
        <w:t xml:space="preserve"> </w:t>
      </w:r>
      <w:r w:rsidRPr="004D37F4">
        <w:rPr>
          <w:color w:val="FF0000"/>
        </w:rPr>
        <w:t>nezatajíme jejich synům. Budoucí generaci budeme vypravovat o Hospodinových chvályhodných skutcích, o jeho síle a jeho divech, které učinil.</w:t>
      </w:r>
      <w:r w:rsidR="004D37F4" w:rsidRPr="004D37F4">
        <w:rPr>
          <w:color w:val="FF0000"/>
        </w:rPr>
        <w:t>“</w:t>
      </w:r>
    </w:p>
    <w:p w:rsidR="004D37F4" w:rsidRDefault="004D37F4" w:rsidP="00CE59A2">
      <w:r>
        <w:t>Následující verše pokračují na stejné téma, které je v základním verši.</w:t>
      </w:r>
    </w:p>
    <w:p w:rsidR="004D37F4" w:rsidRDefault="004D37F4" w:rsidP="00CE59A2">
      <w:r w:rsidRPr="004D37F4">
        <w:rPr>
          <w:color w:val="FF0000"/>
        </w:rPr>
        <w:t>„</w:t>
      </w:r>
      <w:r w:rsidR="00FC7954" w:rsidRPr="004D37F4">
        <w:rPr>
          <w:color w:val="FF0000"/>
        </w:rPr>
        <w:t>5</w:t>
      </w:r>
      <w:r w:rsidRPr="004D37F4">
        <w:rPr>
          <w:color w:val="FF0000"/>
        </w:rPr>
        <w:t xml:space="preserve"> </w:t>
      </w:r>
      <w:r w:rsidR="00FC7954" w:rsidRPr="004D37F4">
        <w:rPr>
          <w:color w:val="FF0000"/>
        </w:rPr>
        <w:t>Ustanovil svědectví v Jákobovi, v Izraeli vydal zákon a přikázal našim otcům, aby s ním seznamovali své syny, 6</w:t>
      </w:r>
      <w:r w:rsidRPr="004D37F4">
        <w:rPr>
          <w:color w:val="FF0000"/>
        </w:rPr>
        <w:t xml:space="preserve"> </w:t>
      </w:r>
      <w:r w:rsidR="00FC7954" w:rsidRPr="004D37F4">
        <w:rPr>
          <w:color w:val="FF0000"/>
        </w:rPr>
        <w:t>aby ho poznalo budoucí pokolení — synové, kteří se jim narodí. Ti povstanou a budou to vyprávět svým synům, 7</w:t>
      </w:r>
      <w:r w:rsidRPr="004D37F4">
        <w:rPr>
          <w:color w:val="FF0000"/>
        </w:rPr>
        <w:t xml:space="preserve"> </w:t>
      </w:r>
      <w:r w:rsidR="00FC7954" w:rsidRPr="004D37F4">
        <w:rPr>
          <w:color w:val="FF0000"/>
        </w:rPr>
        <w:t>aby složili svou důvěru v Boha, nezapomínali na Boží činy, jeho příkazy střežili 8</w:t>
      </w:r>
      <w:r w:rsidR="00CE1590">
        <w:rPr>
          <w:color w:val="FF0000"/>
        </w:rPr>
        <w:t xml:space="preserve"> </w:t>
      </w:r>
      <w:r w:rsidR="00FC7954" w:rsidRPr="004D37F4">
        <w:rPr>
          <w:color w:val="FF0000"/>
        </w:rPr>
        <w:t>a nebyli jako jejich otcové, pokolení umíněné a vzpurné, pokolení nestálého srdce, jehož duch nebyl Bohu věrný.</w:t>
      </w:r>
      <w:r w:rsidRPr="004D37F4">
        <w:rPr>
          <w:color w:val="FF0000"/>
        </w:rPr>
        <w:t>“</w:t>
      </w:r>
    </w:p>
    <w:p w:rsidR="004D37F4" w:rsidRDefault="004D37F4" w:rsidP="00CE59A2">
      <w:r>
        <w:t>Tento žalm dříve než se začne zabývat historií, mluví o tom, jak je důležité vyprávět</w:t>
      </w:r>
      <w:r w:rsidR="00CE1590">
        <w:t xml:space="preserve"> o ní</w:t>
      </w:r>
      <w:r>
        <w:t xml:space="preserve"> druhým. Musí</w:t>
      </w:r>
      <w:r w:rsidR="00285B00">
        <w:t>me</w:t>
      </w:r>
      <w:r>
        <w:t xml:space="preserve"> ji vyprávět s</w:t>
      </w:r>
      <w:r w:rsidR="00CE1590">
        <w:t xml:space="preserve">vým dětem, aby </w:t>
      </w:r>
      <w:r w:rsidR="00285B00">
        <w:t xml:space="preserve">ony </w:t>
      </w:r>
      <w:r w:rsidR="00CE1590">
        <w:t>vyprávěly</w:t>
      </w:r>
      <w:r>
        <w:t xml:space="preserve"> zase svým dětem</w:t>
      </w:r>
      <w:r w:rsidR="0084523C">
        <w:t xml:space="preserve">, a ty </w:t>
      </w:r>
      <w:r w:rsidR="00285B00">
        <w:t>potom</w:t>
      </w:r>
      <w:r w:rsidR="0084523C">
        <w:t xml:space="preserve"> těm svým.</w:t>
      </w:r>
    </w:p>
    <w:p w:rsidR="0084523C" w:rsidRDefault="0084523C" w:rsidP="00CE59A2">
      <w:r>
        <w:t>Bůh miluje historii a očekává, že i my ji budeme milovat.</w:t>
      </w:r>
    </w:p>
    <w:p w:rsidR="0084523C" w:rsidRDefault="0084523C" w:rsidP="00CE59A2">
      <w:r>
        <w:t xml:space="preserve">Bavil vás dějepis ve škole? Pravda, někdy jsou hodiny a knihy historie nudné. Ale když uvidíme </w:t>
      </w:r>
      <w:r w:rsidR="00CE1590">
        <w:t>dějiny</w:t>
      </w:r>
      <w:r>
        <w:t xml:space="preserve"> t</w:t>
      </w:r>
      <w:r w:rsidR="00CE1590">
        <w:t>ak, jak Pán Bůh chce, abychom je</w:t>
      </w:r>
      <w:r>
        <w:t xml:space="preserve"> viděli a chápali, nemá to s nudou </w:t>
      </w:r>
      <w:r w:rsidR="001359A0">
        <w:t>vůbec nic společného.</w:t>
      </w:r>
      <w:r w:rsidR="009B3514">
        <w:t xml:space="preserve"> J</w:t>
      </w:r>
      <w:r>
        <w:t>e to</w:t>
      </w:r>
      <w:r w:rsidR="00285B00">
        <w:t xml:space="preserve"> naopak</w:t>
      </w:r>
      <w:r>
        <w:t xml:space="preserve"> velice napínavé a vzrušující.</w:t>
      </w:r>
    </w:p>
    <w:p w:rsidR="0084523C" w:rsidRDefault="0084523C" w:rsidP="00CE59A2">
      <w:r>
        <w:t>To je důvod, proč mám velice rád biblickou historii. A ze stejného důvodu má</w:t>
      </w:r>
      <w:r w:rsidR="001359A0">
        <w:t xml:space="preserve">m rád i dějiny </w:t>
      </w:r>
      <w:r>
        <w:t>reformace.</w:t>
      </w:r>
    </w:p>
    <w:p w:rsidR="0084523C" w:rsidRDefault="0084523C" w:rsidP="00CE59A2">
      <w:r>
        <w:t>Dále v </w:t>
      </w:r>
      <w:r w:rsidRPr="009B3514">
        <w:rPr>
          <w:color w:val="FF0000"/>
        </w:rPr>
        <w:t>žalmu 78</w:t>
      </w:r>
      <w:r>
        <w:t xml:space="preserve">, se </w:t>
      </w:r>
      <w:r w:rsidR="00FF7162">
        <w:t xml:space="preserve">pisatel </w:t>
      </w:r>
      <w:r>
        <w:t>začíná zab</w:t>
      </w:r>
      <w:r w:rsidR="00FF7162">
        <w:t>ý</w:t>
      </w:r>
      <w:r>
        <w:t>vat dějinami hříchu</w:t>
      </w:r>
      <w:r w:rsidR="001359A0">
        <w:t xml:space="preserve"> Izraele:</w:t>
      </w:r>
    </w:p>
    <w:p w:rsidR="003C6041" w:rsidRPr="001359A0" w:rsidRDefault="003C6041" w:rsidP="00CE59A2">
      <w:pPr>
        <w:rPr>
          <w:color w:val="FF0000"/>
        </w:rPr>
      </w:pPr>
      <w:r w:rsidRPr="001359A0">
        <w:rPr>
          <w:color w:val="FF0000"/>
        </w:rPr>
        <w:t>„</w:t>
      </w:r>
      <w:r w:rsidR="00FC7954" w:rsidRPr="001359A0">
        <w:rPr>
          <w:color w:val="FF0000"/>
        </w:rPr>
        <w:t>9</w:t>
      </w:r>
      <w:r w:rsidRPr="001359A0">
        <w:rPr>
          <w:color w:val="FF0000"/>
        </w:rPr>
        <w:t xml:space="preserve"> </w:t>
      </w:r>
      <w:r w:rsidR="00FC7954" w:rsidRPr="001359A0">
        <w:rPr>
          <w:color w:val="FF0000"/>
        </w:rPr>
        <w:t>Efrajimci, vyzbrojení lukostřelci, se v den bitvy obrátili. 10</w:t>
      </w:r>
      <w:r w:rsidRPr="001359A0">
        <w:rPr>
          <w:color w:val="FF0000"/>
        </w:rPr>
        <w:t xml:space="preserve"> </w:t>
      </w:r>
      <w:r w:rsidR="00FC7954" w:rsidRPr="001359A0">
        <w:rPr>
          <w:color w:val="FF0000"/>
        </w:rPr>
        <w:t>Nedbali na Boží smlouvu, odmítli žít podle jeho zákona. 11</w:t>
      </w:r>
      <w:r w:rsidRPr="001359A0">
        <w:rPr>
          <w:color w:val="FF0000"/>
        </w:rPr>
        <w:t xml:space="preserve"> </w:t>
      </w:r>
      <w:r w:rsidR="00FC7954" w:rsidRPr="001359A0">
        <w:rPr>
          <w:color w:val="FF0000"/>
        </w:rPr>
        <w:t>Zapomněli na jeho činy, na jeho divy, které jim ukázal. 12</w:t>
      </w:r>
      <w:r w:rsidRPr="001359A0">
        <w:rPr>
          <w:color w:val="FF0000"/>
        </w:rPr>
        <w:t xml:space="preserve"> </w:t>
      </w:r>
      <w:r w:rsidR="00FC7954" w:rsidRPr="001359A0">
        <w:rPr>
          <w:color w:val="FF0000"/>
        </w:rPr>
        <w:t>Před jejich otci činil divy v egyptské zemi, na sóanském poli.</w:t>
      </w:r>
      <w:r w:rsidRPr="001359A0">
        <w:rPr>
          <w:color w:val="FF0000"/>
        </w:rPr>
        <w:t xml:space="preserve">“ </w:t>
      </w:r>
      <w:r>
        <w:t>– Říká: „Vidíte to? To snad není možné! Oni zap</w:t>
      </w:r>
      <w:r w:rsidR="001359A0">
        <w:t>o</w:t>
      </w:r>
      <w:r>
        <w:t>mněli, co pro ně Bůh u</w:t>
      </w:r>
      <w:r w:rsidR="001359A0">
        <w:t>dělal v Egyptě!“ A pak verš 13</w:t>
      </w:r>
      <w:r w:rsidR="00EF02CF">
        <w:t xml:space="preserve"> připomíná</w:t>
      </w:r>
      <w:r w:rsidR="001359A0">
        <w:t xml:space="preserve">: </w:t>
      </w:r>
      <w:r>
        <w:t>–</w:t>
      </w:r>
      <w:r w:rsidR="00FC7954" w:rsidRPr="00FC7954">
        <w:t xml:space="preserve"> </w:t>
      </w:r>
      <w:r w:rsidR="001359A0">
        <w:t>Jak</w:t>
      </w:r>
      <w:r w:rsidR="001359A0" w:rsidRPr="009B3514">
        <w:rPr>
          <w:color w:val="FF0000"/>
        </w:rPr>
        <w:t xml:space="preserve"> „R</w:t>
      </w:r>
      <w:r w:rsidR="00FC7954" w:rsidRPr="009B3514">
        <w:rPr>
          <w:color w:val="FF0000"/>
        </w:rPr>
        <w:t xml:space="preserve">ozpoltil </w:t>
      </w:r>
      <w:r w:rsidR="00FC7954" w:rsidRPr="001359A0">
        <w:rPr>
          <w:color w:val="FF0000"/>
        </w:rPr>
        <w:t>moře a provedl je, postavil vody jako hráz. 14</w:t>
      </w:r>
      <w:r w:rsidRPr="001359A0">
        <w:rPr>
          <w:color w:val="FF0000"/>
        </w:rPr>
        <w:t xml:space="preserve"> </w:t>
      </w:r>
      <w:r w:rsidR="00FC7954" w:rsidRPr="001359A0">
        <w:rPr>
          <w:color w:val="FF0000"/>
        </w:rPr>
        <w:t>Ve dne je vedl skrze oblak a celou noc skrze ohnivé světlo. 15</w:t>
      </w:r>
      <w:r w:rsidRPr="001359A0">
        <w:rPr>
          <w:color w:val="FF0000"/>
        </w:rPr>
        <w:t xml:space="preserve"> </w:t>
      </w:r>
      <w:r w:rsidR="00FC7954" w:rsidRPr="001359A0">
        <w:rPr>
          <w:color w:val="FF0000"/>
        </w:rPr>
        <w:t>Rozpoltil skály v</w:t>
      </w:r>
      <w:r w:rsidR="00EF02CF">
        <w:rPr>
          <w:color w:val="FF0000"/>
        </w:rPr>
        <w:t> </w:t>
      </w:r>
      <w:r w:rsidR="00FC7954" w:rsidRPr="001359A0">
        <w:rPr>
          <w:color w:val="FF0000"/>
        </w:rPr>
        <w:t>pustině a napojil je jako z velkých hlubin. 16</w:t>
      </w:r>
      <w:r w:rsidRPr="001359A0">
        <w:rPr>
          <w:color w:val="FF0000"/>
        </w:rPr>
        <w:t xml:space="preserve"> </w:t>
      </w:r>
      <w:r w:rsidR="00FC7954" w:rsidRPr="001359A0">
        <w:rPr>
          <w:color w:val="FF0000"/>
        </w:rPr>
        <w:t>Vyvedl bystřiny ze skály a dal jim rozlít se jako vodní proudy. 17</w:t>
      </w:r>
      <w:r w:rsidRPr="001359A0">
        <w:rPr>
          <w:color w:val="FF0000"/>
        </w:rPr>
        <w:t> </w:t>
      </w:r>
      <w:r w:rsidR="00FC7954" w:rsidRPr="001359A0">
        <w:rPr>
          <w:color w:val="FF0000"/>
        </w:rPr>
        <w:t>Oni však proti němu dále hřešili, ve vyprahlé zemi se vzpírali Nejvyššímu</w:t>
      </w:r>
      <w:r w:rsidRPr="001359A0">
        <w:rPr>
          <w:color w:val="FF0000"/>
        </w:rPr>
        <w:t>“.</w:t>
      </w:r>
    </w:p>
    <w:p w:rsidR="003C6041" w:rsidRDefault="003C6041" w:rsidP="00CE59A2">
      <w:r>
        <w:t xml:space="preserve">Verš 24 </w:t>
      </w:r>
      <w:r w:rsidRPr="001359A0">
        <w:rPr>
          <w:color w:val="FF0000"/>
        </w:rPr>
        <w:t>–„</w:t>
      </w:r>
      <w:r w:rsidR="00FC7954" w:rsidRPr="001359A0">
        <w:rPr>
          <w:color w:val="FF0000"/>
        </w:rPr>
        <w:t>24</w:t>
      </w:r>
      <w:r w:rsidRPr="001359A0">
        <w:rPr>
          <w:color w:val="FF0000"/>
        </w:rPr>
        <w:t xml:space="preserve"> </w:t>
      </w:r>
      <w:r w:rsidR="00FC7954" w:rsidRPr="001359A0">
        <w:rPr>
          <w:color w:val="FF0000"/>
        </w:rPr>
        <w:t>a seslal na ně manu k jídlu, dal jim nebeské zrno. 25</w:t>
      </w:r>
      <w:r w:rsidRPr="001359A0">
        <w:rPr>
          <w:color w:val="FF0000"/>
        </w:rPr>
        <w:t xml:space="preserve"> </w:t>
      </w:r>
      <w:r w:rsidR="00FC7954" w:rsidRPr="001359A0">
        <w:rPr>
          <w:color w:val="FF0000"/>
        </w:rPr>
        <w:t>Lidé jedli chléb vznešených. Seslal jim potravy do sytosti.</w:t>
      </w:r>
      <w:r w:rsidRPr="001359A0">
        <w:rPr>
          <w:color w:val="FF0000"/>
        </w:rPr>
        <w:t xml:space="preserve"> </w:t>
      </w:r>
      <w:r w:rsidR="001359A0">
        <w:rPr>
          <w:color w:val="FF0000"/>
        </w:rPr>
        <w:t xml:space="preserve"> </w:t>
      </w:r>
      <w:r w:rsidRPr="001359A0">
        <w:rPr>
          <w:color w:val="FF0000"/>
        </w:rPr>
        <w:t xml:space="preserve">… </w:t>
      </w:r>
      <w:r w:rsidR="001359A0">
        <w:rPr>
          <w:color w:val="FF0000"/>
        </w:rPr>
        <w:t xml:space="preserve"> </w:t>
      </w:r>
      <w:r w:rsidR="00FC7954" w:rsidRPr="001359A0">
        <w:rPr>
          <w:color w:val="FF0000"/>
        </w:rPr>
        <w:t>32</w:t>
      </w:r>
      <w:r w:rsidR="001359A0">
        <w:rPr>
          <w:color w:val="FF0000"/>
        </w:rPr>
        <w:t xml:space="preserve"> </w:t>
      </w:r>
      <w:r w:rsidR="00FC7954" w:rsidRPr="001359A0">
        <w:rPr>
          <w:color w:val="FF0000"/>
        </w:rPr>
        <w:t>Přes toto vše stále hřešili a nevěřili jeho divům.</w:t>
      </w:r>
      <w:r w:rsidRPr="001359A0">
        <w:rPr>
          <w:color w:val="FF0000"/>
        </w:rPr>
        <w:t xml:space="preserve">“ </w:t>
      </w:r>
      <w:r>
        <w:t>– To je smutné.</w:t>
      </w:r>
    </w:p>
    <w:p w:rsidR="00B37A30" w:rsidRDefault="003C6041" w:rsidP="00CE59A2">
      <w:r>
        <w:t>A teď přejděme k verši 37</w:t>
      </w:r>
      <w:r w:rsidR="00B37A30">
        <w:t>:</w:t>
      </w:r>
    </w:p>
    <w:p w:rsidR="00B37A30" w:rsidRDefault="00B37A30" w:rsidP="00CE59A2">
      <w:r w:rsidRPr="001359A0">
        <w:rPr>
          <w:color w:val="FF0000"/>
        </w:rPr>
        <w:t>„</w:t>
      </w:r>
      <w:r w:rsidR="00FC7954" w:rsidRPr="001359A0">
        <w:rPr>
          <w:color w:val="FF0000"/>
        </w:rPr>
        <w:t>37</w:t>
      </w:r>
      <w:r w:rsidRPr="001359A0">
        <w:rPr>
          <w:color w:val="FF0000"/>
        </w:rPr>
        <w:t xml:space="preserve"> </w:t>
      </w:r>
      <w:r w:rsidR="00FC7954" w:rsidRPr="001359A0">
        <w:rPr>
          <w:color w:val="FF0000"/>
        </w:rPr>
        <w:t>jejich srdce nebylo pevně při něm, nebyli věrni jeho smlouvě. 38</w:t>
      </w:r>
      <w:r w:rsidRPr="001359A0">
        <w:rPr>
          <w:color w:val="FF0000"/>
        </w:rPr>
        <w:t xml:space="preserve"> </w:t>
      </w:r>
      <w:r w:rsidR="00FC7954" w:rsidRPr="001359A0">
        <w:rPr>
          <w:color w:val="FF0000"/>
        </w:rPr>
        <w:t>On se však slitovával, zprošťoval je nepravosti a nezničil je. Mnohdy odvracel svůj hněv a nedal zcela procitnout své zlobě. 39</w:t>
      </w:r>
      <w:r w:rsidRPr="001359A0">
        <w:rPr>
          <w:color w:val="FF0000"/>
        </w:rPr>
        <w:t> </w:t>
      </w:r>
      <w:r w:rsidR="00FC7954" w:rsidRPr="001359A0">
        <w:rPr>
          <w:color w:val="FF0000"/>
        </w:rPr>
        <w:t>Pamatoval, že jsou tělo, závan, který pomine a nevrátí se.</w:t>
      </w:r>
      <w:r w:rsidRPr="001359A0">
        <w:rPr>
          <w:color w:val="FF0000"/>
        </w:rPr>
        <w:t>“</w:t>
      </w:r>
      <w:r>
        <w:t xml:space="preserve"> – Vidíte, jak je Bůh milosrdný?</w:t>
      </w:r>
    </w:p>
    <w:p w:rsidR="006B15AC" w:rsidRPr="00003453" w:rsidRDefault="00B37A30" w:rsidP="006B15AC">
      <w:pPr>
        <w:rPr>
          <w:color w:val="FF0000"/>
        </w:rPr>
      </w:pPr>
      <w:r w:rsidRPr="001359A0">
        <w:rPr>
          <w:color w:val="FF0000"/>
        </w:rPr>
        <w:t>„</w:t>
      </w:r>
      <w:r w:rsidR="00FC7954" w:rsidRPr="001359A0">
        <w:rPr>
          <w:color w:val="FF0000"/>
        </w:rPr>
        <w:t>42</w:t>
      </w:r>
      <w:r w:rsidRPr="001359A0">
        <w:rPr>
          <w:color w:val="FF0000"/>
        </w:rPr>
        <w:t xml:space="preserve"> </w:t>
      </w:r>
      <w:r w:rsidR="00FC7954" w:rsidRPr="001359A0">
        <w:rPr>
          <w:color w:val="FF0000"/>
        </w:rPr>
        <w:t>Nepamatovali na jeho moc, na den, kdy je vykoupil z moci protivníka, 43</w:t>
      </w:r>
      <w:r w:rsidRPr="001359A0">
        <w:rPr>
          <w:color w:val="FF0000"/>
        </w:rPr>
        <w:t xml:space="preserve"> </w:t>
      </w:r>
      <w:r w:rsidR="00FC7954" w:rsidRPr="001359A0">
        <w:rPr>
          <w:color w:val="FF0000"/>
        </w:rPr>
        <w:t>když učinil v Egyptě svá znamení a své divy na sóanském poli.</w:t>
      </w:r>
      <w:r w:rsidRPr="001359A0">
        <w:rPr>
          <w:color w:val="FF0000"/>
        </w:rPr>
        <w:t xml:space="preserve">“ </w:t>
      </w:r>
      <w:r>
        <w:t>– Připomíná rány, které dopadly na Egypt.</w:t>
      </w:r>
      <w:r w:rsidR="00FC7954" w:rsidRPr="00FC7954">
        <w:t xml:space="preserve"> </w:t>
      </w:r>
      <w:r>
        <w:t xml:space="preserve">– </w:t>
      </w:r>
      <w:r w:rsidRPr="00003453">
        <w:rPr>
          <w:color w:val="FF0000"/>
        </w:rPr>
        <w:t>„</w:t>
      </w:r>
      <w:r w:rsidR="00FC7954" w:rsidRPr="00003453">
        <w:rPr>
          <w:color w:val="FF0000"/>
        </w:rPr>
        <w:t>44</w:t>
      </w:r>
      <w:r w:rsidRPr="00003453">
        <w:rPr>
          <w:color w:val="FF0000"/>
        </w:rPr>
        <w:t xml:space="preserve"> </w:t>
      </w:r>
      <w:r w:rsidR="00FC7954" w:rsidRPr="00003453">
        <w:rPr>
          <w:color w:val="FF0000"/>
        </w:rPr>
        <w:t>Jejich řeky proměnil v krev, a tak ze svých toků nemohli pít. 45</w:t>
      </w:r>
      <w:r w:rsidRPr="00003453">
        <w:rPr>
          <w:color w:val="FF0000"/>
        </w:rPr>
        <w:t xml:space="preserve"> </w:t>
      </w:r>
      <w:r w:rsidR="00FC7954" w:rsidRPr="00003453">
        <w:rPr>
          <w:color w:val="FF0000"/>
        </w:rPr>
        <w:t>Seslal na ně mouchy, aby je kousaly, a žáby, aby je ničily. 46</w:t>
      </w:r>
      <w:r w:rsidR="00003453">
        <w:rPr>
          <w:color w:val="FF0000"/>
        </w:rPr>
        <w:t xml:space="preserve"> </w:t>
      </w:r>
      <w:r w:rsidR="00FC7954" w:rsidRPr="00003453">
        <w:rPr>
          <w:color w:val="FF0000"/>
        </w:rPr>
        <w:t>Jejich úrodu dal kobylkám chasíl, jejich výtěžek kobylkám arbe. 47</w:t>
      </w:r>
      <w:r w:rsidR="00003453">
        <w:rPr>
          <w:color w:val="FF0000"/>
        </w:rPr>
        <w:t xml:space="preserve"> </w:t>
      </w:r>
      <w:r w:rsidR="00FC7954" w:rsidRPr="00003453">
        <w:rPr>
          <w:color w:val="FF0000"/>
        </w:rPr>
        <w:t>Jejich révu zničil krupobitím a jejich sykomory mrazem.</w:t>
      </w:r>
      <w:r w:rsidRPr="00003453">
        <w:rPr>
          <w:color w:val="FF0000"/>
        </w:rPr>
        <w:t>“</w:t>
      </w:r>
      <w:r w:rsidR="006B15AC" w:rsidRPr="00003453">
        <w:rPr>
          <w:color w:val="FF0000"/>
        </w:rPr>
        <w:t xml:space="preserve"> </w:t>
      </w:r>
      <w:r w:rsidR="006B15AC">
        <w:t xml:space="preserve">– Vyjmenuje všechny rány a nakonec říká: - </w:t>
      </w:r>
      <w:r w:rsidR="006B15AC" w:rsidRPr="00003453">
        <w:rPr>
          <w:color w:val="FF0000"/>
        </w:rPr>
        <w:t>„</w:t>
      </w:r>
      <w:r w:rsidR="00FC7954" w:rsidRPr="00003453">
        <w:rPr>
          <w:color w:val="FF0000"/>
        </w:rPr>
        <w:t>51</w:t>
      </w:r>
      <w:r w:rsidR="00DF53B0">
        <w:rPr>
          <w:color w:val="FF0000"/>
        </w:rPr>
        <w:t xml:space="preserve"> </w:t>
      </w:r>
      <w:r w:rsidR="00FC7954" w:rsidRPr="00003453">
        <w:rPr>
          <w:color w:val="FF0000"/>
        </w:rPr>
        <w:t>Pobil vše prvorozené v Egyptě, prvotinu síly ve stanech Chámových. 52</w:t>
      </w:r>
      <w:r w:rsidR="00DF53B0">
        <w:rPr>
          <w:color w:val="FF0000"/>
        </w:rPr>
        <w:t xml:space="preserve"> </w:t>
      </w:r>
      <w:r w:rsidR="00FC7954" w:rsidRPr="00003453">
        <w:rPr>
          <w:color w:val="FF0000"/>
        </w:rPr>
        <w:t>Svůj lid však vyvedl jako ovce, jako stádo je vedl pustinou. 53</w:t>
      </w:r>
      <w:r w:rsidR="00DF53B0">
        <w:rPr>
          <w:color w:val="FF0000"/>
        </w:rPr>
        <w:t xml:space="preserve"> </w:t>
      </w:r>
      <w:r w:rsidR="00FC7954" w:rsidRPr="00003453">
        <w:rPr>
          <w:color w:val="FF0000"/>
        </w:rPr>
        <w:t>Vedl je bezpečně, nebáli se; jejich nepřátele přikrylo moře.</w:t>
      </w:r>
      <w:r w:rsidR="006B15AC" w:rsidRPr="00003453">
        <w:rPr>
          <w:color w:val="FF0000"/>
        </w:rPr>
        <w:t xml:space="preserve">“ </w:t>
      </w:r>
      <w:r w:rsidR="006B15AC">
        <w:t>– A ve verši 54 čteme</w:t>
      </w:r>
      <w:r w:rsidR="00EF02CF">
        <w:t>:</w:t>
      </w:r>
      <w:r w:rsidR="006B15AC">
        <w:t xml:space="preserve"> – </w:t>
      </w:r>
      <w:r w:rsidR="006B15AC" w:rsidRPr="00003453">
        <w:rPr>
          <w:color w:val="FF0000"/>
        </w:rPr>
        <w:t>„</w:t>
      </w:r>
      <w:r w:rsidR="00FC7954" w:rsidRPr="00003453">
        <w:rPr>
          <w:color w:val="FF0000"/>
        </w:rPr>
        <w:t>54</w:t>
      </w:r>
      <w:r w:rsidR="006B15AC" w:rsidRPr="00003453">
        <w:rPr>
          <w:color w:val="FF0000"/>
        </w:rPr>
        <w:t xml:space="preserve"> </w:t>
      </w:r>
      <w:r w:rsidR="00FC7954" w:rsidRPr="00003453">
        <w:rPr>
          <w:color w:val="FF0000"/>
        </w:rPr>
        <w:t>Tak je přivedl na své svaté území — k oné hoře, kterou si získal svou pravicí.</w:t>
      </w:r>
      <w:r w:rsidR="006B15AC" w:rsidRPr="00003453">
        <w:rPr>
          <w:color w:val="FF0000"/>
        </w:rPr>
        <w:t>“</w:t>
      </w:r>
    </w:p>
    <w:p w:rsidR="006B15AC" w:rsidRDefault="006B15AC" w:rsidP="006B15AC">
      <w:r>
        <w:t>To, co jsme teď četli je jedno časové období. Které? To je doba Exodu.</w:t>
      </w:r>
    </w:p>
    <w:p w:rsidR="006B15AC" w:rsidRDefault="006B15AC" w:rsidP="006B15AC">
      <w:r>
        <w:t>Teď přejdeme k dalšímu období, kterým je usídlení v Kenaanu.</w:t>
      </w:r>
    </w:p>
    <w:p w:rsidR="006B15AC" w:rsidRPr="00003453" w:rsidRDefault="006B15AC" w:rsidP="006B15AC">
      <w:pPr>
        <w:rPr>
          <w:color w:val="FF0000"/>
        </w:rPr>
      </w:pPr>
      <w:r w:rsidRPr="00003453">
        <w:rPr>
          <w:color w:val="FF0000"/>
        </w:rPr>
        <w:t>„</w:t>
      </w:r>
      <w:r w:rsidR="00FC7954" w:rsidRPr="00003453">
        <w:rPr>
          <w:color w:val="FF0000"/>
        </w:rPr>
        <w:t>55</w:t>
      </w:r>
      <w:r w:rsidRPr="00003453">
        <w:rPr>
          <w:color w:val="FF0000"/>
        </w:rPr>
        <w:t xml:space="preserve"> </w:t>
      </w:r>
      <w:r w:rsidR="00FC7954" w:rsidRPr="00003453">
        <w:rPr>
          <w:color w:val="FF0000"/>
        </w:rPr>
        <w:t>Vyhnal před nimi pohanské národy, rozměřil provazcem jejich dědičné podíly a usadil v jejich stanech izraelské kmeny. 56</w:t>
      </w:r>
      <w:r w:rsidRPr="00003453">
        <w:rPr>
          <w:color w:val="FF0000"/>
        </w:rPr>
        <w:t xml:space="preserve"> </w:t>
      </w:r>
      <w:r w:rsidR="00FC7954" w:rsidRPr="00003453">
        <w:rPr>
          <w:color w:val="FF0000"/>
        </w:rPr>
        <w:t>Oni však pokoušeli Boha Nejvyššího, vzpírali se mu a jeho svědectví nezachovávali. 57</w:t>
      </w:r>
      <w:r w:rsidRPr="00003453">
        <w:rPr>
          <w:color w:val="FF0000"/>
        </w:rPr>
        <w:t xml:space="preserve"> </w:t>
      </w:r>
      <w:r w:rsidR="00FC7954" w:rsidRPr="00003453">
        <w:rPr>
          <w:color w:val="FF0000"/>
        </w:rPr>
        <w:t>Odvraceli se, jednali věrolomně jako jejich otcové, selhávali jako záludný luk. 58</w:t>
      </w:r>
      <w:r w:rsidRPr="00003453">
        <w:rPr>
          <w:color w:val="FF0000"/>
        </w:rPr>
        <w:t> </w:t>
      </w:r>
      <w:r w:rsidR="00FC7954" w:rsidRPr="00003453">
        <w:rPr>
          <w:color w:val="FF0000"/>
        </w:rPr>
        <w:t>Popouzeli ho svými návršími a dráždili ho svými modlami.</w:t>
      </w:r>
      <w:r w:rsidRPr="00003453">
        <w:rPr>
          <w:color w:val="FF0000"/>
        </w:rPr>
        <w:t>“</w:t>
      </w:r>
    </w:p>
    <w:p w:rsidR="006B15AC" w:rsidRDefault="006B15AC" w:rsidP="006B15AC">
      <w:r>
        <w:t>Návrší byla místa, kde pohané měli své modly</w:t>
      </w:r>
      <w:r w:rsidR="00003453" w:rsidRPr="00003453">
        <w:t xml:space="preserve"> </w:t>
      </w:r>
      <w:r w:rsidR="00003453">
        <w:t>a uctívali je tam</w:t>
      </w:r>
      <w:r>
        <w:t>.</w:t>
      </w:r>
    </w:p>
    <w:p w:rsidR="006B15AC" w:rsidRDefault="006B15AC" w:rsidP="006B15AC">
      <w:r>
        <w:t xml:space="preserve">Kdykoliv si tedy některý prorok stěžuje, že Izraelci jdou na </w:t>
      </w:r>
      <w:r w:rsidR="00003453">
        <w:t>návrší</w:t>
      </w:r>
      <w:r>
        <w:t xml:space="preserve">, </w:t>
      </w:r>
      <w:r w:rsidR="0082343B">
        <w:t>říká, že následují jiné bohy a věnují se modlářství.</w:t>
      </w:r>
    </w:p>
    <w:p w:rsidR="0082343B" w:rsidRDefault="0082343B" w:rsidP="0082343B">
      <w:pPr>
        <w:keepNext/>
      </w:pPr>
      <w:r>
        <w:t xml:space="preserve">A ve verši 62 </w:t>
      </w:r>
      <w:r w:rsidR="00EF02CF">
        <w:t>je psáno</w:t>
      </w:r>
      <w:r>
        <w:t>:</w:t>
      </w:r>
    </w:p>
    <w:p w:rsidR="0082343B" w:rsidRDefault="0082343B" w:rsidP="006B15AC">
      <w:r w:rsidRPr="00003453">
        <w:rPr>
          <w:color w:val="FF0000"/>
        </w:rPr>
        <w:t>„</w:t>
      </w:r>
      <w:r w:rsidR="00FC7954" w:rsidRPr="00003453">
        <w:rPr>
          <w:color w:val="FF0000"/>
        </w:rPr>
        <w:t>62</w:t>
      </w:r>
      <w:r w:rsidRPr="00003453">
        <w:rPr>
          <w:color w:val="FF0000"/>
        </w:rPr>
        <w:t xml:space="preserve"> </w:t>
      </w:r>
      <w:r w:rsidR="00FC7954" w:rsidRPr="00003453">
        <w:rPr>
          <w:color w:val="FF0000"/>
        </w:rPr>
        <w:t>Svůj lid vydal meči, na své dědictví se rozhněval.</w:t>
      </w:r>
      <w:r w:rsidRPr="00003453">
        <w:rPr>
          <w:color w:val="FF0000"/>
        </w:rPr>
        <w:t>“</w:t>
      </w:r>
      <w:r>
        <w:t xml:space="preserve"> – Zamysleme se nad tím na chvíli. Proč je Pán Bůh vydal meči?</w:t>
      </w:r>
    </w:p>
    <w:p w:rsidR="0082343B" w:rsidRDefault="0082343B" w:rsidP="006B15AC">
      <w:r>
        <w:t>Když se modlili k falešným bohům a prosili je o p</w:t>
      </w:r>
      <w:r w:rsidR="00003453">
        <w:t>omoc, musel jim ukázat, že tito</w:t>
      </w:r>
      <w:r>
        <w:t xml:space="preserve"> bohové jim nepomohou. Kdyby jim</w:t>
      </w:r>
      <w:r w:rsidR="009B3514">
        <w:t xml:space="preserve"> Bůh</w:t>
      </w:r>
      <w:r>
        <w:t xml:space="preserve"> </w:t>
      </w:r>
      <w:r w:rsidR="00003453">
        <w:t>pomohl, zatímco</w:t>
      </w:r>
      <w:r>
        <w:t xml:space="preserve"> se modlili k </w:t>
      </w:r>
      <w:r w:rsidR="00003453">
        <w:t>modlám</w:t>
      </w:r>
      <w:r>
        <w:t>, posílil by tím jejich falešnou víru. Pán Bůh neměl jinou možnost, než dovolit, aby na ně zaútočili jejich nepřátelé.</w:t>
      </w:r>
    </w:p>
    <w:p w:rsidR="0082343B" w:rsidRDefault="0082343B" w:rsidP="006B15AC">
      <w:r>
        <w:t>Druhá ep</w:t>
      </w:r>
      <w:r w:rsidR="003B4DA9">
        <w:t>o</w:t>
      </w:r>
      <w:r>
        <w:t>cha tedy pojednává o příchodu</w:t>
      </w:r>
      <w:r w:rsidR="00EF02CF">
        <w:t xml:space="preserve"> do</w:t>
      </w:r>
      <w:r>
        <w:t xml:space="preserve"> </w:t>
      </w:r>
      <w:r w:rsidR="00EF02CF">
        <w:t>Kenaanu</w:t>
      </w:r>
      <w:r w:rsidR="00EF02CF">
        <w:t>,</w:t>
      </w:r>
      <w:r>
        <w:t xml:space="preserve"> usazení</w:t>
      </w:r>
      <w:r w:rsidR="00EF02CF">
        <w:t xml:space="preserve"> se</w:t>
      </w:r>
      <w:r>
        <w:t xml:space="preserve"> v</w:t>
      </w:r>
      <w:r w:rsidR="00EF02CF">
        <w:t> něm</w:t>
      </w:r>
      <w:r w:rsidR="00003453">
        <w:t xml:space="preserve"> a přijetí náboženství K</w:t>
      </w:r>
      <w:r>
        <w:t>enaanců.</w:t>
      </w:r>
    </w:p>
    <w:p w:rsidR="0082343B" w:rsidRDefault="0082343B" w:rsidP="006B15AC">
      <w:r>
        <w:t>Teď přicházíme ke třetímu období:</w:t>
      </w:r>
    </w:p>
    <w:p w:rsidR="00FC7954" w:rsidRPr="00003453" w:rsidRDefault="00014774" w:rsidP="006B15AC">
      <w:pPr>
        <w:rPr>
          <w:color w:val="FF0000"/>
        </w:rPr>
      </w:pPr>
      <w:r w:rsidRPr="00003453">
        <w:rPr>
          <w:color w:val="FF0000"/>
        </w:rPr>
        <w:t>„</w:t>
      </w:r>
      <w:r w:rsidR="00FC7954" w:rsidRPr="00003453">
        <w:rPr>
          <w:color w:val="FF0000"/>
        </w:rPr>
        <w:t>65</w:t>
      </w:r>
      <w:r w:rsidRPr="00003453">
        <w:rPr>
          <w:color w:val="FF0000"/>
        </w:rPr>
        <w:t xml:space="preserve"> </w:t>
      </w:r>
      <w:r w:rsidR="00FC7954" w:rsidRPr="00003453">
        <w:rPr>
          <w:color w:val="FF0000"/>
        </w:rPr>
        <w:t>Pak Panovník procitl — jako kdyby spal — jako hrdina rozjařený vínem. 66</w:t>
      </w:r>
      <w:r w:rsidR="00003453">
        <w:rPr>
          <w:color w:val="FF0000"/>
        </w:rPr>
        <w:t xml:space="preserve"> </w:t>
      </w:r>
      <w:r w:rsidR="00FC7954" w:rsidRPr="00003453">
        <w:rPr>
          <w:color w:val="FF0000"/>
        </w:rPr>
        <w:t>Pobíjel své protivníky zezadu, uvedl na ně věčnou potupu.</w:t>
      </w:r>
      <w:r w:rsidRPr="00003453">
        <w:rPr>
          <w:color w:val="FF0000"/>
        </w:rPr>
        <w:t>“</w:t>
      </w:r>
      <w:r>
        <w:t xml:space="preserve"> – A otázka je: „Jak to udělal?“ –</w:t>
      </w:r>
      <w:r w:rsidR="00FC7954" w:rsidRPr="00FC7954">
        <w:t xml:space="preserve"> </w:t>
      </w:r>
      <w:r w:rsidRPr="00003453">
        <w:rPr>
          <w:color w:val="FF0000"/>
        </w:rPr>
        <w:t>„</w:t>
      </w:r>
      <w:r w:rsidR="00FC7954" w:rsidRPr="00003453">
        <w:rPr>
          <w:color w:val="FF0000"/>
        </w:rPr>
        <w:t>67</w:t>
      </w:r>
      <w:r w:rsidRPr="00003453">
        <w:rPr>
          <w:color w:val="FF0000"/>
        </w:rPr>
        <w:t xml:space="preserve"> </w:t>
      </w:r>
      <w:r w:rsidR="00FC7954" w:rsidRPr="00003453">
        <w:rPr>
          <w:color w:val="FF0000"/>
        </w:rPr>
        <w:t>Pohrdl stanem Josefovým, kmen Efrajimův si nevyvolil, 68</w:t>
      </w:r>
      <w:r w:rsidRPr="00003453">
        <w:rPr>
          <w:color w:val="FF0000"/>
        </w:rPr>
        <w:t xml:space="preserve"> </w:t>
      </w:r>
      <w:r w:rsidR="00FC7954" w:rsidRPr="00003453">
        <w:rPr>
          <w:color w:val="FF0000"/>
        </w:rPr>
        <w:t>nýbrž zvolil si kmen Judův, horu Sijón, kterou si zamiloval.</w:t>
      </w:r>
      <w:r w:rsidR="00B809E4" w:rsidRPr="00003453">
        <w:rPr>
          <w:color w:val="FF0000"/>
        </w:rPr>
        <w:t xml:space="preserve"> </w:t>
      </w:r>
      <w:r w:rsidR="00FC7954" w:rsidRPr="00003453">
        <w:rPr>
          <w:color w:val="FF0000"/>
        </w:rPr>
        <w:t>69</w:t>
      </w:r>
      <w:r w:rsidR="00B809E4" w:rsidRPr="00003453">
        <w:rPr>
          <w:color w:val="FF0000"/>
        </w:rPr>
        <w:t xml:space="preserve"> </w:t>
      </w:r>
      <w:r w:rsidR="00FC7954" w:rsidRPr="00003453">
        <w:rPr>
          <w:color w:val="FF0000"/>
        </w:rPr>
        <w:t>Svou svatyni zbudoval jako něco vznešeného, jako zemi, kterou založil navěky. 70</w:t>
      </w:r>
      <w:r w:rsidR="00B809E4" w:rsidRPr="00003453">
        <w:rPr>
          <w:color w:val="FF0000"/>
        </w:rPr>
        <w:t xml:space="preserve"> </w:t>
      </w:r>
      <w:r w:rsidR="00FC7954" w:rsidRPr="00003453">
        <w:rPr>
          <w:color w:val="FF0000"/>
        </w:rPr>
        <w:t>Vyvolil si Davida, svého otroka. Vzal ho od ovčích ohrad,</w:t>
      </w:r>
      <w:r w:rsidR="003B4DA9" w:rsidRPr="00003453">
        <w:rPr>
          <w:color w:val="FF0000"/>
        </w:rPr>
        <w:t xml:space="preserve">“ </w:t>
      </w:r>
    </w:p>
    <w:p w:rsidR="00B809E4" w:rsidRDefault="00B809E4" w:rsidP="006B15AC">
      <w:r>
        <w:t xml:space="preserve">Když je zde psáno, že </w:t>
      </w:r>
      <w:r w:rsidRPr="00003453">
        <w:rPr>
          <w:color w:val="FF0000"/>
        </w:rPr>
        <w:t>„Panovník procitl — jako kdyby spal“</w:t>
      </w:r>
      <w:r>
        <w:t>, aby je vysvobodil od jejich nepřátel, tak je zde zmíněn David, jako ten, koho si použil.</w:t>
      </w:r>
      <w:r w:rsidR="003B4DA9">
        <w:t xml:space="preserve"> Umístil svatyni na hoře Sion. Svatyně se stala místem síly. Bylo to místo, kde uctívali Pána Boha, a kde Bůh přebýval.</w:t>
      </w:r>
    </w:p>
    <w:p w:rsidR="005A12E3" w:rsidRDefault="008F3AC9">
      <w:r>
        <w:t>A ohledně Davida j</w:t>
      </w:r>
      <w:r w:rsidR="003B4DA9">
        <w:t xml:space="preserve">e ve verši </w:t>
      </w:r>
      <w:r w:rsidR="003B4DA9" w:rsidRPr="00FC7954">
        <w:t>71</w:t>
      </w:r>
      <w:r w:rsidR="003B4DA9">
        <w:t xml:space="preserve"> </w:t>
      </w:r>
      <w:r>
        <w:t>psáno</w:t>
      </w:r>
      <w:r w:rsidR="003B4DA9">
        <w:t xml:space="preserve">: </w:t>
      </w:r>
      <w:r w:rsidR="003B4DA9" w:rsidRPr="00003453">
        <w:rPr>
          <w:color w:val="FF0000"/>
        </w:rPr>
        <w:t>„… přivedl ho od ovcí s jehňaty, aby pásl Jákoba, jeho lid, Izraele, jeho dědictví. 72</w:t>
      </w:r>
      <w:r>
        <w:rPr>
          <w:color w:val="FF0000"/>
        </w:rPr>
        <w:t xml:space="preserve"> </w:t>
      </w:r>
      <w:r w:rsidR="003B4DA9" w:rsidRPr="00003453">
        <w:rPr>
          <w:color w:val="FF0000"/>
        </w:rPr>
        <w:t>I pásl je s bezúhonným srdcem a vodil je svou zkušenou rukou.“</w:t>
      </w:r>
    </w:p>
    <w:p w:rsidR="003B4DA9" w:rsidRDefault="003B4DA9">
      <w:r>
        <w:t xml:space="preserve">Jsou zde tedy tři časová období: </w:t>
      </w:r>
      <w:r w:rsidR="008F3AC9">
        <w:t>1.</w:t>
      </w:r>
      <w:r>
        <w:t xml:space="preserve">Exodus a putování na poušti, </w:t>
      </w:r>
      <w:r w:rsidR="008F3AC9">
        <w:t>2.</w:t>
      </w:r>
      <w:r>
        <w:t xml:space="preserve">usazení v Kenaanu a odpadnutí, k němuž tam došlo v době soudců, </w:t>
      </w:r>
      <w:r w:rsidR="00003453">
        <w:t>a nakonec</w:t>
      </w:r>
      <w:r w:rsidR="0054717A">
        <w:t xml:space="preserve"> 3.</w:t>
      </w:r>
      <w:r>
        <w:t>Davidova doba.</w:t>
      </w:r>
    </w:p>
    <w:p w:rsidR="003B4DA9" w:rsidRPr="008D348B" w:rsidRDefault="003B4DA9" w:rsidP="003B4DA9">
      <w:pPr>
        <w:rPr>
          <w:color w:val="00B050"/>
        </w:rPr>
      </w:pPr>
      <w:r w:rsidRPr="008D348B">
        <w:rPr>
          <w:color w:val="00B050"/>
        </w:rPr>
        <w:t>„Jaká poučení se podle Asafa v těchto příbězích opakují?</w:t>
      </w:r>
      <w:r w:rsidR="00D30488" w:rsidRPr="008D348B">
        <w:rPr>
          <w:color w:val="00B050"/>
        </w:rPr>
        <w:t>“</w:t>
      </w:r>
    </w:p>
    <w:p w:rsidR="00A340D5" w:rsidRDefault="00A340D5" w:rsidP="003B4DA9">
      <w:r>
        <w:t>V Lekci je uvedeno několik poučení, které si z toho můžeme vzít:</w:t>
      </w:r>
    </w:p>
    <w:p w:rsidR="00A340D5" w:rsidRDefault="00D30488" w:rsidP="00D30488">
      <w:r w:rsidRPr="008D348B">
        <w:rPr>
          <w:color w:val="00B050"/>
        </w:rPr>
        <w:t xml:space="preserve">„Ohlédnutí se za minulostí Izraele zdůrazňuje na jedné straně Boží věrnost a na </w:t>
      </w:r>
      <w:r w:rsidR="00A340D5" w:rsidRPr="008D348B">
        <w:rPr>
          <w:color w:val="00B050"/>
        </w:rPr>
        <w:t>straně druhé nevěrnost Izraele.“</w:t>
      </w:r>
      <w:r w:rsidR="00A340D5">
        <w:t xml:space="preserve"> – To je ostrý kontrast, který se vyskytuje v celém žalmu. Bůh ve Své milosti je zachraňoval, ale oni se od Něj neustále odvraceli.</w:t>
      </w:r>
    </w:p>
    <w:p w:rsidR="00A340D5" w:rsidRPr="008D348B" w:rsidRDefault="00A340D5" w:rsidP="00D30488">
      <w:pPr>
        <w:rPr>
          <w:color w:val="00B050"/>
        </w:rPr>
      </w:pPr>
      <w:r w:rsidRPr="008D348B">
        <w:rPr>
          <w:color w:val="00B050"/>
        </w:rPr>
        <w:t>„</w:t>
      </w:r>
      <w:r w:rsidR="00D30488" w:rsidRPr="008D348B">
        <w:rPr>
          <w:color w:val="00B050"/>
        </w:rPr>
        <w:t>Takový pohled</w:t>
      </w:r>
      <w:r w:rsidRPr="008D348B">
        <w:rPr>
          <w:color w:val="00B050"/>
        </w:rPr>
        <w:t xml:space="preserve"> </w:t>
      </w:r>
      <w:r w:rsidR="00D30488" w:rsidRPr="008D348B">
        <w:rPr>
          <w:color w:val="00B050"/>
        </w:rPr>
        <w:t>do minulosti by měl být poučením pro budoucí</w:t>
      </w:r>
      <w:r w:rsidRPr="008D348B">
        <w:rPr>
          <w:color w:val="00B050"/>
        </w:rPr>
        <w:t xml:space="preserve"> </w:t>
      </w:r>
      <w:r w:rsidR="00D30488" w:rsidRPr="008D348B">
        <w:rPr>
          <w:color w:val="00B050"/>
        </w:rPr>
        <w:t>generace, aby neopakovaly chyby</w:t>
      </w:r>
      <w:r w:rsidRPr="008D348B">
        <w:rPr>
          <w:color w:val="00B050"/>
        </w:rPr>
        <w:t xml:space="preserve"> </w:t>
      </w:r>
      <w:r w:rsidR="00D30488" w:rsidRPr="008D348B">
        <w:rPr>
          <w:color w:val="00B050"/>
        </w:rPr>
        <w:t>svých předků, ale aby lidé důvěřovali Bohu</w:t>
      </w:r>
      <w:r w:rsidRPr="008D348B">
        <w:rPr>
          <w:color w:val="00B050"/>
        </w:rPr>
        <w:t xml:space="preserve"> </w:t>
      </w:r>
      <w:r w:rsidR="00D30488" w:rsidRPr="008D348B">
        <w:rPr>
          <w:color w:val="00B050"/>
        </w:rPr>
        <w:t>a zůstali věrni jeho smlouvě.</w:t>
      </w:r>
      <w:r w:rsidRPr="008D348B">
        <w:rPr>
          <w:color w:val="00B050"/>
        </w:rPr>
        <w:t>“</w:t>
      </w:r>
    </w:p>
    <w:p w:rsidR="00A340D5" w:rsidRDefault="00A340D5" w:rsidP="00D30488">
      <w:r>
        <w:t xml:space="preserve">V následujícím odstavci autorka Lekce </w:t>
      </w:r>
      <w:r w:rsidR="0054717A">
        <w:t>zdůrazňuje, že</w:t>
      </w:r>
      <w:r>
        <w:t>:</w:t>
      </w:r>
    </w:p>
    <w:p w:rsidR="00A340D5" w:rsidRDefault="00A340D5" w:rsidP="008D348B">
      <w:r w:rsidRPr="008D348B">
        <w:rPr>
          <w:color w:val="00B050"/>
        </w:rPr>
        <w:t>„</w:t>
      </w:r>
      <w:r w:rsidR="008D348B" w:rsidRPr="008D348B">
        <w:rPr>
          <w:color w:val="00B050"/>
        </w:rPr>
        <w:t>Dějiny Izraele vyprávějí i o mnoha formách nevěrnosti lidí vůči Bohu, zejména uctívání pohanských božstev (</w:t>
      </w:r>
      <w:r w:rsidR="008D348B" w:rsidRPr="00F060BE">
        <w:rPr>
          <w:color w:val="FF0000"/>
        </w:rPr>
        <w:t>Ž 78,58</w:t>
      </w:r>
      <w:r w:rsidR="008D348B" w:rsidRPr="008D348B">
        <w:rPr>
          <w:color w:val="00B050"/>
        </w:rPr>
        <w:t xml:space="preserve">).“ </w:t>
      </w:r>
      <w:r w:rsidR="008D348B">
        <w:t>– A to se naneštěstí stále opakuje.</w:t>
      </w:r>
    </w:p>
    <w:p w:rsidR="008D348B" w:rsidRPr="00F060BE" w:rsidRDefault="008D348B" w:rsidP="008D348B">
      <w:pPr>
        <w:rPr>
          <w:color w:val="00B050"/>
        </w:rPr>
      </w:pPr>
      <w:r w:rsidRPr="00F060BE">
        <w:rPr>
          <w:color w:val="00B050"/>
        </w:rPr>
        <w:t>„Žalmista klade důraz na kořeny nevěrnosti Izraele: lidé zapomínali, co pro ně Bůh udělal, jejich jednání bylo naplněno nedůvěrou, pokoušením Boha (</w:t>
      </w:r>
      <w:r w:rsidRPr="00F060BE">
        <w:rPr>
          <w:color w:val="FF0000"/>
        </w:rPr>
        <w:t>Ž 78,18.41.56</w:t>
      </w:r>
      <w:r w:rsidRPr="00F060BE">
        <w:rPr>
          <w:color w:val="00B050"/>
        </w:rPr>
        <w:t>), vzbouřili</w:t>
      </w:r>
      <w:r w:rsidR="00DB7066" w:rsidRPr="00F060BE">
        <w:rPr>
          <w:color w:val="00B050"/>
        </w:rPr>
        <w:t xml:space="preserve"> </w:t>
      </w:r>
      <w:r w:rsidRPr="00F060BE">
        <w:rPr>
          <w:color w:val="00B050"/>
        </w:rPr>
        <w:t>se proti němu a nerespektovali jeho zákon,</w:t>
      </w:r>
      <w:r w:rsidR="00DB7066" w:rsidRPr="00F060BE">
        <w:rPr>
          <w:color w:val="00B050"/>
        </w:rPr>
        <w:t xml:space="preserve"> </w:t>
      </w:r>
      <w:r w:rsidRPr="00F060BE">
        <w:rPr>
          <w:color w:val="00B050"/>
        </w:rPr>
        <w:t xml:space="preserve">smlouvu ani svědectví </w:t>
      </w:r>
      <w:r w:rsidRPr="00F060BE">
        <w:rPr>
          <w:color w:val="FF0000"/>
        </w:rPr>
        <w:t>(Ž 78,10.37.56</w:t>
      </w:r>
      <w:r w:rsidRPr="00F060BE">
        <w:rPr>
          <w:color w:val="00B050"/>
        </w:rPr>
        <w:t>).</w:t>
      </w:r>
    </w:p>
    <w:p w:rsidR="00D30488" w:rsidRPr="00F060BE" w:rsidRDefault="00F060BE" w:rsidP="008D348B">
      <w:pPr>
        <w:rPr>
          <w:color w:val="00B050"/>
        </w:rPr>
      </w:pPr>
      <w:r w:rsidRPr="00F060BE">
        <w:rPr>
          <w:color w:val="00B050"/>
        </w:rPr>
        <w:t>„</w:t>
      </w:r>
      <w:r w:rsidR="008D348B" w:rsidRPr="00F060BE">
        <w:rPr>
          <w:color w:val="00B050"/>
        </w:rPr>
        <w:t>Zdůrazněním těchto konkrétních oblastí nevěrnosti</w:t>
      </w:r>
      <w:r w:rsidR="00DB7066" w:rsidRPr="00F060BE">
        <w:rPr>
          <w:color w:val="00B050"/>
        </w:rPr>
        <w:t xml:space="preserve"> </w:t>
      </w:r>
      <w:r w:rsidR="008D348B" w:rsidRPr="00F060BE">
        <w:rPr>
          <w:color w:val="00B050"/>
        </w:rPr>
        <w:t>žalmista naznačuje, že skutečnost,</w:t>
      </w:r>
      <w:r w:rsidR="00DB7066" w:rsidRPr="00F060BE">
        <w:rPr>
          <w:color w:val="00B050"/>
        </w:rPr>
        <w:t xml:space="preserve"> </w:t>
      </w:r>
      <w:r w:rsidR="008D348B" w:rsidRPr="00F060BE">
        <w:rPr>
          <w:color w:val="00B050"/>
        </w:rPr>
        <w:t>že si Bůh velice „zprotivil Izraele“ (</w:t>
      </w:r>
      <w:r w:rsidR="008D348B" w:rsidRPr="001771FB">
        <w:rPr>
          <w:color w:val="FF0000"/>
        </w:rPr>
        <w:t>Ž 78,59</w:t>
      </w:r>
      <w:r w:rsidR="008D348B" w:rsidRPr="00F060BE">
        <w:rPr>
          <w:color w:val="00B050"/>
        </w:rPr>
        <w:t>),</w:t>
      </w:r>
      <w:r w:rsidR="00DB7066" w:rsidRPr="00F060BE">
        <w:rPr>
          <w:color w:val="00B050"/>
        </w:rPr>
        <w:t xml:space="preserve"> </w:t>
      </w:r>
      <w:r w:rsidR="008D348B" w:rsidRPr="00F060BE">
        <w:rPr>
          <w:color w:val="00B050"/>
        </w:rPr>
        <w:t xml:space="preserve">vyplynula z největšího hříchu – </w:t>
      </w:r>
      <w:r w:rsidR="008D348B" w:rsidRPr="0054717A">
        <w:rPr>
          <w:b/>
          <w:color w:val="00B050"/>
          <w:u w:val="single"/>
        </w:rPr>
        <w:t>lidé nedůvěřovali</w:t>
      </w:r>
      <w:r w:rsidR="00DB7066" w:rsidRPr="0054717A">
        <w:rPr>
          <w:b/>
          <w:color w:val="00B050"/>
          <w:u w:val="single"/>
        </w:rPr>
        <w:t xml:space="preserve"> </w:t>
      </w:r>
      <w:r w:rsidR="001771FB" w:rsidRPr="0054717A">
        <w:rPr>
          <w:b/>
          <w:color w:val="00B050"/>
          <w:u w:val="single"/>
        </w:rPr>
        <w:t>Hospodinu</w:t>
      </w:r>
      <w:r w:rsidR="001771FB">
        <w:rPr>
          <w:color w:val="00B050"/>
        </w:rPr>
        <w:t xml:space="preserve"> (</w:t>
      </w:r>
      <w:r w:rsidR="001771FB" w:rsidRPr="001771FB">
        <w:rPr>
          <w:color w:val="FF0000"/>
        </w:rPr>
        <w:t>Ž </w:t>
      </w:r>
      <w:r w:rsidR="008D348B" w:rsidRPr="001771FB">
        <w:rPr>
          <w:color w:val="FF0000"/>
        </w:rPr>
        <w:t>78,7.8</w:t>
      </w:r>
      <w:r w:rsidR="008D348B" w:rsidRPr="00F060BE">
        <w:rPr>
          <w:color w:val="00B050"/>
        </w:rPr>
        <w:t>).</w:t>
      </w:r>
      <w:r w:rsidR="00DB7066" w:rsidRPr="00F060BE">
        <w:rPr>
          <w:color w:val="00B050"/>
        </w:rPr>
        <w:t>“</w:t>
      </w:r>
    </w:p>
    <w:p w:rsidR="00DB7066" w:rsidRDefault="00DB7066" w:rsidP="008D348B">
      <w:r>
        <w:t>A pak dále pokračuje:</w:t>
      </w:r>
    </w:p>
    <w:p w:rsidR="004B5B9E" w:rsidRDefault="00DB7066" w:rsidP="00DB7066">
      <w:r w:rsidRPr="00F060BE">
        <w:rPr>
          <w:color w:val="00B050"/>
        </w:rPr>
        <w:t>„Při čtení žalmu nás ohromí opakovaná tvrdohlavost a duchovní slepota lidí, která ostře kontrastuje s</w:t>
      </w:r>
      <w:r w:rsidR="0054717A">
        <w:rPr>
          <w:color w:val="00B050"/>
        </w:rPr>
        <w:t> </w:t>
      </w:r>
      <w:r w:rsidRPr="00F060BE">
        <w:rPr>
          <w:color w:val="00B050"/>
        </w:rPr>
        <w:t xml:space="preserve">Hospodinovou bezmeznou trpělivostí a milostí.“ </w:t>
      </w:r>
      <w:r>
        <w:t>– Cítili jste to někdy také tak, když jste se dívali na dějiny Izraele? Je to neuvěřitelné, jak často byli nevěrní. A pak Bůh</w:t>
      </w:r>
      <w:r w:rsidR="00F060BE">
        <w:t xml:space="preserve"> povolal nějakého proroka a snaž</w:t>
      </w:r>
      <w:r>
        <w:t>il se je přivést zpět. Oni však někdy proroka</w:t>
      </w:r>
      <w:r w:rsidR="006A0C5F">
        <w:t xml:space="preserve"> zabili. Občas poslechli</w:t>
      </w:r>
      <w:r w:rsidR="0054717A">
        <w:t xml:space="preserve"> a nastalo oživení</w:t>
      </w:r>
      <w:r w:rsidR="006A0C5F">
        <w:t>, zejména když měli dobré</w:t>
      </w:r>
      <w:r>
        <w:t xml:space="preserve"> krále, jakým</w:t>
      </w:r>
      <w:r w:rsidR="006A0C5F">
        <w:t>i</w:t>
      </w:r>
      <w:r>
        <w:t xml:space="preserve"> byl</w:t>
      </w:r>
      <w:r w:rsidR="006A0C5F">
        <w:t>i</w:t>
      </w:r>
      <w:r>
        <w:t xml:space="preserve"> např. Chizki</w:t>
      </w:r>
      <w:r w:rsidR="00DF53B0">
        <w:t>jáš a Jó</w:t>
      </w:r>
      <w:r>
        <w:t xml:space="preserve">šijáš. Ale většinou králové byli bezbožní a život proroků byl v nebezpečí. Historie Izraele je tragická. Nicméně, </w:t>
      </w:r>
      <w:r w:rsidR="00EF02CF">
        <w:t>někdy</w:t>
      </w:r>
      <w:r w:rsidR="006A0C5F">
        <w:t xml:space="preserve"> se vyskytnou světlá místa</w:t>
      </w:r>
      <w:r>
        <w:t>.</w:t>
      </w:r>
      <w:r w:rsidR="004B5B9E">
        <w:t xml:space="preserve"> A tato světlá místa jsou příběhy, které vyprávíme, jako např. o Elijášovi na hoře Karmel. Když se však podíváme na kontext, tak to byla opravdu hrozná doba.</w:t>
      </w:r>
      <w:r w:rsidR="006B5859">
        <w:t xml:space="preserve"> Bůh si ale použil Elijáše mocným způsobem</w:t>
      </w:r>
      <w:r w:rsidR="004B5B9E">
        <w:t>.</w:t>
      </w:r>
    </w:p>
    <w:p w:rsidR="006B5859" w:rsidRDefault="006B5859" w:rsidP="00DB7066">
      <w:r>
        <w:t>A otázka je:</w:t>
      </w:r>
    </w:p>
    <w:p w:rsidR="00DB7066" w:rsidRPr="006A0C5F" w:rsidRDefault="006B5859" w:rsidP="00DB7066">
      <w:pPr>
        <w:rPr>
          <w:color w:val="00B050"/>
        </w:rPr>
      </w:pPr>
      <w:r w:rsidRPr="006A0C5F">
        <w:rPr>
          <w:color w:val="00B050"/>
        </w:rPr>
        <w:t>„</w:t>
      </w:r>
      <w:r w:rsidR="00DB7066" w:rsidRPr="006A0C5F">
        <w:rPr>
          <w:color w:val="00B050"/>
        </w:rPr>
        <w:t>Proč měla každá následující generace problém poučit se ze zkušeností předchozích generací?“</w:t>
      </w:r>
    </w:p>
    <w:p w:rsidR="008D348B" w:rsidRDefault="006B5859" w:rsidP="008D348B">
      <w:r>
        <w:t>Proč se následující generace nepoučila? Proč oživení nevydrželo déle než jednu generaci? Důvod je stále stejný. Lidé zapomínají. Když přijde nová generace, už jí to nic neříká.</w:t>
      </w:r>
    </w:p>
    <w:p w:rsidR="006B5859" w:rsidRDefault="006B5859" w:rsidP="008D348B">
      <w:r>
        <w:t>V dalším odstavci čteme:</w:t>
      </w:r>
    </w:p>
    <w:p w:rsidR="006B5859" w:rsidRDefault="006B5859" w:rsidP="006B5859">
      <w:r w:rsidRPr="006A0C5F">
        <w:rPr>
          <w:color w:val="00B050"/>
        </w:rPr>
        <w:t xml:space="preserve">„Dříve než se pustíme do odsuzování minulých generací, měli bychom přemýšlet o sobě. Nezapomínáme i my někdy na Boží zázraky v našich životech? Nezanedbáváme závazky jeho smlouvy s námi?“ </w:t>
      </w:r>
      <w:r>
        <w:t xml:space="preserve">– Byl to jenom problém Izraele? Nikoliv. Je to i náš problém. I my </w:t>
      </w:r>
      <w:r w:rsidR="006A0C5F">
        <w:t>máme své</w:t>
      </w:r>
      <w:r>
        <w:t xml:space="preserve"> modly.</w:t>
      </w:r>
    </w:p>
    <w:p w:rsidR="006B5859" w:rsidRDefault="006B5859" w:rsidP="006B5859">
      <w:r>
        <w:t>Na konci je otázka:</w:t>
      </w:r>
    </w:p>
    <w:p w:rsidR="006B5859" w:rsidRPr="006B5859" w:rsidRDefault="006B5859" w:rsidP="006B5859">
      <w:pPr>
        <w:rPr>
          <w:color w:val="00B050"/>
        </w:rPr>
      </w:pPr>
      <w:r w:rsidRPr="006B5859">
        <w:rPr>
          <w:color w:val="00B050"/>
        </w:rPr>
        <w:t>„Co ses naučil (nebo by ses měl naučit) ze svých minulých chyb?“</w:t>
      </w:r>
    </w:p>
    <w:p w:rsidR="00A5773A" w:rsidRDefault="006B5859" w:rsidP="008D348B">
      <w:r>
        <w:t>To je opravdu dobrá otázka.</w:t>
      </w:r>
      <w:r w:rsidR="00A5773A">
        <w:t xml:space="preserve"> Kdybychom měli o tom diskuzi, tak by určitě mnozí vyprávěli, jak udělali nějakou chybu a co se z toho naučili. Když ale jenom tady sedíte a posloucháte a nenapadá vás žádná chyba, ze které jste se něčemu naučili, tak to by vás mělo znepokojit. Protože to by mohlo znamenat, že děláte stále dokola tu samou chybu.</w:t>
      </w:r>
      <w:r w:rsidR="00604E8B">
        <w:t xml:space="preserve"> </w:t>
      </w:r>
      <w:r w:rsidR="00A5773A">
        <w:t>To se děje mnoha lidem. Celý život dělají st</w:t>
      </w:r>
      <w:r w:rsidR="00604E8B">
        <w:t>ejnou chybu a nikdy se nepoučí.</w:t>
      </w:r>
    </w:p>
    <w:p w:rsidR="00A5773A" w:rsidRDefault="00A5773A" w:rsidP="008D348B">
      <w:r>
        <w:t xml:space="preserve">Musíme tedy přijít k Pánu Bohu a na kolenou Ho prosit: „Ukaž nám naše chyby a </w:t>
      </w:r>
      <w:r w:rsidR="006A0C5F">
        <w:t>řekni</w:t>
      </w:r>
      <w:r>
        <w:t xml:space="preserve"> nám</w:t>
      </w:r>
      <w:r w:rsidR="006A0C5F">
        <w:t>, jaké</w:t>
      </w:r>
      <w:r>
        <w:t xml:space="preserve"> poučení </w:t>
      </w:r>
      <w:r w:rsidR="006A0C5F">
        <w:t>si z nich máme vzít</w:t>
      </w:r>
      <w:r>
        <w:t>.</w:t>
      </w:r>
      <w:r w:rsidR="0048181B">
        <w:t xml:space="preserve"> Nevěděli jsme, co děláme a jak Ti </w:t>
      </w:r>
      <w:r w:rsidR="00604E8B">
        <w:t xml:space="preserve">máme </w:t>
      </w:r>
      <w:r w:rsidR="0048181B">
        <w:t>důvěřovat.</w:t>
      </w:r>
      <w:r>
        <w:t>“</w:t>
      </w:r>
    </w:p>
    <w:p w:rsidR="0048181B" w:rsidRDefault="0048181B" w:rsidP="008D348B">
      <w:r>
        <w:t xml:space="preserve">Také dělám chyby. A jednou jsem byl </w:t>
      </w:r>
      <w:r w:rsidR="00085087">
        <w:t>tím tak</w:t>
      </w:r>
      <w:r>
        <w:t xml:space="preserve"> zaskočen, že když se dívám zpět, </w:t>
      </w:r>
      <w:r w:rsidR="00085087">
        <w:t>říkám</w:t>
      </w:r>
      <w:r w:rsidR="00085087">
        <w:t xml:space="preserve"> </w:t>
      </w:r>
      <w:r>
        <w:t xml:space="preserve">si: „Jak je možné, že jsem </w:t>
      </w:r>
      <w:r w:rsidR="006A0C5F">
        <w:t>mohl udělat</w:t>
      </w:r>
      <w:r>
        <w:t xml:space="preserve"> takovou chybu?“ Ale stalo se. Proto prosím Boha, aby mi pomohl být trpělivější a čekat na Jeho vedení.</w:t>
      </w:r>
    </w:p>
    <w:p w:rsidR="0048181B" w:rsidRDefault="0048181B" w:rsidP="008D348B"/>
    <w:p w:rsidR="0048181B" w:rsidRPr="0048181B" w:rsidRDefault="0048181B" w:rsidP="008D348B">
      <w:pPr>
        <w:rPr>
          <w:b/>
        </w:rPr>
      </w:pPr>
      <w:r w:rsidRPr="0048181B">
        <w:rPr>
          <w:b/>
        </w:rPr>
        <w:t>Pondělí – Oslava Boha a připomínání si minulosti</w:t>
      </w:r>
    </w:p>
    <w:p w:rsidR="0048181B" w:rsidRDefault="0048181B" w:rsidP="008D348B">
      <w:r>
        <w:t xml:space="preserve">Nalistujme si </w:t>
      </w:r>
      <w:r w:rsidRPr="006A0C5F">
        <w:rPr>
          <w:color w:val="FF0000"/>
        </w:rPr>
        <w:t>žalm 105</w:t>
      </w:r>
      <w:r>
        <w:t>.</w:t>
      </w:r>
      <w:r w:rsidR="00AE46B6">
        <w:t xml:space="preserve"> Tento žalm je opět z těch, které jsou delší.</w:t>
      </w:r>
    </w:p>
    <w:p w:rsidR="00AE46B6" w:rsidRDefault="00AE46B6" w:rsidP="008D348B">
      <w:r>
        <w:t>Začněme číst od prvního verše:</w:t>
      </w:r>
    </w:p>
    <w:p w:rsidR="00AE46B6" w:rsidRDefault="00AE46B6" w:rsidP="008D348B">
      <w:r w:rsidRPr="006A0C5F">
        <w:rPr>
          <w:color w:val="FF0000"/>
        </w:rPr>
        <w:t xml:space="preserve">Ž 105,1: „Vzdávejte chválu Hospodinu! Vzývejte jeho jméno! Oznamujte mezi národy jeho činy! 2 Zpívejte mu, opěvujte ho, přemýšlejte o všech jeho divech!“ </w:t>
      </w:r>
      <w:r>
        <w:t>– Vidíme z</w:t>
      </w:r>
      <w:r w:rsidR="006A0C5F">
        <w:t>de opět stejné téma: „Mluvit o t</w:t>
      </w:r>
      <w:r>
        <w:t>om, co</w:t>
      </w:r>
      <w:r w:rsidR="006A0C5F">
        <w:t xml:space="preserve"> Bůh</w:t>
      </w:r>
      <w:r>
        <w:t xml:space="preserve"> vykonal v minulosti.“</w:t>
      </w:r>
    </w:p>
    <w:p w:rsidR="00AE46B6" w:rsidRDefault="00AE46B6" w:rsidP="006A0C5F">
      <w:pPr>
        <w:keepNext/>
      </w:pPr>
      <w:r>
        <w:t>Verš 5</w:t>
      </w:r>
      <w:r w:rsidR="00085087">
        <w:t xml:space="preserve"> nám říká</w:t>
      </w:r>
      <w:r>
        <w:t>:</w:t>
      </w:r>
    </w:p>
    <w:p w:rsidR="00AE46B6" w:rsidRDefault="00AE46B6" w:rsidP="008D348B">
      <w:r w:rsidRPr="006A0C5F">
        <w:rPr>
          <w:color w:val="FF0000"/>
        </w:rPr>
        <w:t>„5 Pamatujte na divy, které vykonal, na jeho znamení, na rozsudky jeho úst,“</w:t>
      </w:r>
      <w:r w:rsidR="00085087">
        <w:t xml:space="preserve"> – A v</w:t>
      </w:r>
      <w:r>
        <w:t xml:space="preserve">erš 7: – </w:t>
      </w:r>
      <w:r w:rsidRPr="006A0C5F">
        <w:rPr>
          <w:color w:val="FF0000"/>
        </w:rPr>
        <w:t xml:space="preserve">„7 On je Hospodin, náš Bůh. Jeho soudy jsou nad celou zemí.“ </w:t>
      </w:r>
      <w:r>
        <w:t>– To je opravdu mocný výrok. Přemýšlejte o tom</w:t>
      </w:r>
      <w:r w:rsidR="00085087">
        <w:t>:</w:t>
      </w:r>
      <w:r>
        <w:t xml:space="preserve"> Boží soudy jsou nad celou zemí. –</w:t>
      </w:r>
      <w:r w:rsidRPr="00AE46B6">
        <w:t xml:space="preserve"> </w:t>
      </w:r>
      <w:r w:rsidRPr="006A0C5F">
        <w:rPr>
          <w:color w:val="FF0000"/>
        </w:rPr>
        <w:t>„8</w:t>
      </w:r>
      <w:r w:rsidR="00604E8B">
        <w:rPr>
          <w:color w:val="FF0000"/>
        </w:rPr>
        <w:t xml:space="preserve"> </w:t>
      </w:r>
      <w:r w:rsidRPr="006A0C5F">
        <w:rPr>
          <w:color w:val="FF0000"/>
        </w:rPr>
        <w:t>Navěky pamatuje na svou smlouvu, na slovo, které přikázal tisíci pokolení. 9</w:t>
      </w:r>
      <w:r w:rsidR="00604E8B">
        <w:rPr>
          <w:color w:val="FF0000"/>
        </w:rPr>
        <w:t xml:space="preserve"> </w:t>
      </w:r>
      <w:r w:rsidRPr="006A0C5F">
        <w:rPr>
          <w:color w:val="FF0000"/>
        </w:rPr>
        <w:t>Uzavřel ji s Abrahamem a odpřisáhl ji Izákovi. 10</w:t>
      </w:r>
      <w:r w:rsidR="00604E8B">
        <w:rPr>
          <w:color w:val="FF0000"/>
        </w:rPr>
        <w:t xml:space="preserve"> </w:t>
      </w:r>
      <w:r w:rsidRPr="006A0C5F">
        <w:rPr>
          <w:color w:val="FF0000"/>
        </w:rPr>
        <w:t>Potvrdil ji Jákobovi jako ustanovení, Izraeli jakožto věčnou smlouvu. 11</w:t>
      </w:r>
      <w:r w:rsidR="00962DD0">
        <w:rPr>
          <w:color w:val="FF0000"/>
        </w:rPr>
        <w:t xml:space="preserve"> </w:t>
      </w:r>
      <w:r w:rsidRPr="006A0C5F">
        <w:rPr>
          <w:color w:val="FF0000"/>
        </w:rPr>
        <w:t>Řekl: Tobě dám kenaanskou zemi, váš dědičný úděl!“</w:t>
      </w:r>
      <w:r>
        <w:t xml:space="preserve"> – </w:t>
      </w:r>
      <w:r w:rsidR="00962DD0">
        <w:t xml:space="preserve">Zaslíbená země </w:t>
      </w:r>
      <w:r>
        <w:t>je součást</w:t>
      </w:r>
      <w:r w:rsidR="00962DD0">
        <w:t>í smlouvy</w:t>
      </w:r>
      <w:r>
        <w:t>.</w:t>
      </w:r>
    </w:p>
    <w:p w:rsidR="00297421" w:rsidRPr="00962DD0" w:rsidRDefault="00AE46B6" w:rsidP="008D348B">
      <w:pPr>
        <w:rPr>
          <w:color w:val="FF0000"/>
        </w:rPr>
      </w:pPr>
      <w:r w:rsidRPr="00962DD0">
        <w:rPr>
          <w:color w:val="FF0000"/>
        </w:rPr>
        <w:t>„14 Nedovolil, aby je někdo utlačoval, káral kvůli nim i krále.“</w:t>
      </w:r>
      <w:r>
        <w:t xml:space="preserve"> – Tady se </w:t>
      </w:r>
      <w:r w:rsidR="00DF53B0">
        <w:t>odkazuje na Abrahama a Izák</w:t>
      </w:r>
      <w:r w:rsidR="00962DD0">
        <w:t>a</w:t>
      </w:r>
      <w:r>
        <w:t>, když vydávali své manželky za své sestry.</w:t>
      </w:r>
      <w:r w:rsidRPr="00AE46B6">
        <w:t xml:space="preserve"> </w:t>
      </w:r>
      <w:r w:rsidR="00297421">
        <w:t xml:space="preserve">– </w:t>
      </w:r>
      <w:r w:rsidR="00297421" w:rsidRPr="00962DD0">
        <w:rPr>
          <w:color w:val="FF0000"/>
        </w:rPr>
        <w:t>„14 Nedovolil, aby je někdo utlačoval, káral kvůli nim i krále.</w:t>
      </w:r>
      <w:r w:rsidRPr="00962DD0">
        <w:rPr>
          <w:color w:val="FF0000"/>
        </w:rPr>
        <w:t>15</w:t>
      </w:r>
      <w:r w:rsidR="00DF53B0">
        <w:rPr>
          <w:color w:val="FF0000"/>
        </w:rPr>
        <w:t xml:space="preserve"> </w:t>
      </w:r>
      <w:r w:rsidRPr="00962DD0">
        <w:rPr>
          <w:color w:val="FF0000"/>
        </w:rPr>
        <w:t>Nesahejte na mé pomazané, mým prorokům neubližujte! 16</w:t>
      </w:r>
      <w:r w:rsidR="00297421" w:rsidRPr="00962DD0">
        <w:rPr>
          <w:color w:val="FF0000"/>
        </w:rPr>
        <w:t xml:space="preserve"> </w:t>
      </w:r>
      <w:r w:rsidRPr="00962DD0">
        <w:rPr>
          <w:color w:val="FF0000"/>
        </w:rPr>
        <w:t>Přivolal na zemi hlad, zlomil každou hůl chleba. 17</w:t>
      </w:r>
      <w:r w:rsidR="00DF53B0">
        <w:rPr>
          <w:color w:val="FF0000"/>
        </w:rPr>
        <w:t xml:space="preserve"> </w:t>
      </w:r>
      <w:r w:rsidRPr="00962DD0">
        <w:rPr>
          <w:color w:val="FF0000"/>
        </w:rPr>
        <w:t>Poslal před nimi muže prodaného do otroctví — Josefa. 18</w:t>
      </w:r>
      <w:r w:rsidR="00DF53B0">
        <w:rPr>
          <w:color w:val="FF0000"/>
        </w:rPr>
        <w:t xml:space="preserve"> </w:t>
      </w:r>
      <w:r w:rsidRPr="00962DD0">
        <w:rPr>
          <w:color w:val="FF0000"/>
        </w:rPr>
        <w:t>Sevřeli mu nohy do okov</w:t>
      </w:r>
      <w:r w:rsidR="00297421" w:rsidRPr="00962DD0">
        <w:rPr>
          <w:color w:val="FF0000"/>
        </w:rPr>
        <w:t>ů, na jeho duši dolehlo železo, 19</w:t>
      </w:r>
      <w:r w:rsidR="00DF53B0">
        <w:rPr>
          <w:color w:val="FF0000"/>
        </w:rPr>
        <w:t xml:space="preserve"> </w:t>
      </w:r>
      <w:r w:rsidR="00297421" w:rsidRPr="00962DD0">
        <w:rPr>
          <w:color w:val="FF0000"/>
        </w:rPr>
        <w:t>až do chvíle, kdy došlo na jeho slovo — řeč Hospodinova ho protříbila.“</w:t>
      </w:r>
    </w:p>
    <w:p w:rsidR="00297421" w:rsidRDefault="00297421" w:rsidP="008D348B">
      <w:r>
        <w:t>Někdy když čteme vyprávění z historie v žalmech, je tam více detailů než v původním příběhu. Domnívám se, že v </w:t>
      </w:r>
      <w:r w:rsidR="00962DD0">
        <w:t>Genesis</w:t>
      </w:r>
      <w:r>
        <w:t xml:space="preserve"> </w:t>
      </w:r>
      <w:r w:rsidR="00085087">
        <w:t>se nepíše nic o okovech a železu</w:t>
      </w:r>
      <w:r>
        <w:t>.</w:t>
      </w:r>
    </w:p>
    <w:p w:rsidR="00297421" w:rsidRDefault="00297421" w:rsidP="008D348B">
      <w:r>
        <w:t xml:space="preserve">Ale tady čteme, že když </w:t>
      </w:r>
      <w:r w:rsidR="00604E8B">
        <w:t>Josefa</w:t>
      </w:r>
      <w:r>
        <w:t xml:space="preserve"> dali poprvé do vězení, tak mu sevřeli nohy do okovů. Jednali s</w:t>
      </w:r>
      <w:r w:rsidR="00962DD0">
        <w:t> </w:t>
      </w:r>
      <w:r>
        <w:t>ním</w:t>
      </w:r>
      <w:r w:rsidR="00962DD0">
        <w:t xml:space="preserve"> </w:t>
      </w:r>
      <w:r>
        <w:t>jako s nejhorším zločincem. To muselo být</w:t>
      </w:r>
      <w:r w:rsidR="00085087">
        <w:t xml:space="preserve"> velmi</w:t>
      </w:r>
      <w:r>
        <w:t xml:space="preserve"> pokořující a bolestné.</w:t>
      </w:r>
    </w:p>
    <w:p w:rsidR="009E1A41" w:rsidRDefault="00297421" w:rsidP="008D348B">
      <w:r w:rsidRPr="00962DD0">
        <w:rPr>
          <w:color w:val="FF0000"/>
        </w:rPr>
        <w:t>„</w:t>
      </w:r>
      <w:r w:rsidR="00AE46B6" w:rsidRPr="00962DD0">
        <w:rPr>
          <w:color w:val="FF0000"/>
        </w:rPr>
        <w:t>20</w:t>
      </w:r>
      <w:r w:rsidR="00962DD0" w:rsidRPr="00962DD0">
        <w:rPr>
          <w:color w:val="FF0000"/>
        </w:rPr>
        <w:t xml:space="preserve"> </w:t>
      </w:r>
      <w:r w:rsidR="00AE46B6" w:rsidRPr="00962DD0">
        <w:rPr>
          <w:color w:val="FF0000"/>
        </w:rPr>
        <w:t>Král poslal a uvolnil ho; vládce národů ho rozvázal. 21</w:t>
      </w:r>
      <w:r w:rsidR="00962DD0" w:rsidRPr="00962DD0">
        <w:rPr>
          <w:color w:val="FF0000"/>
        </w:rPr>
        <w:t xml:space="preserve"> </w:t>
      </w:r>
      <w:r w:rsidR="00AE46B6" w:rsidRPr="00962DD0">
        <w:rPr>
          <w:color w:val="FF0000"/>
        </w:rPr>
        <w:t>Učinil ho pánem svého domu a vládcem všeho svého majetku. 22</w:t>
      </w:r>
      <w:r w:rsidR="001771FB">
        <w:rPr>
          <w:color w:val="FF0000"/>
        </w:rPr>
        <w:t xml:space="preserve"> </w:t>
      </w:r>
      <w:r w:rsidR="00AE46B6" w:rsidRPr="00962DD0">
        <w:rPr>
          <w:color w:val="FF0000"/>
        </w:rPr>
        <w:t>Aby připoutal svá knížata ke své duši a aby starcům dal moudrost. 23</w:t>
      </w:r>
      <w:r w:rsidR="001771FB">
        <w:rPr>
          <w:color w:val="FF0000"/>
        </w:rPr>
        <w:t xml:space="preserve"> </w:t>
      </w:r>
      <w:r w:rsidR="00AE46B6" w:rsidRPr="00962DD0">
        <w:rPr>
          <w:color w:val="FF0000"/>
        </w:rPr>
        <w:t>I přišel Izrael do Egypta a Jákob se stal hostem v zemi Chámově. 24</w:t>
      </w:r>
      <w:r w:rsidR="001771FB">
        <w:rPr>
          <w:color w:val="FF0000"/>
        </w:rPr>
        <w:t xml:space="preserve"> </w:t>
      </w:r>
      <w:r w:rsidR="00AE46B6" w:rsidRPr="00962DD0">
        <w:rPr>
          <w:color w:val="FF0000"/>
        </w:rPr>
        <w:t>Svůj lid učinil velmi plodným a učinil jej silnějším, než byli jeho protivníci. 25</w:t>
      </w:r>
      <w:r w:rsidR="001771FB">
        <w:rPr>
          <w:color w:val="FF0000"/>
        </w:rPr>
        <w:t xml:space="preserve"> </w:t>
      </w:r>
      <w:r w:rsidR="00AE46B6" w:rsidRPr="00962DD0">
        <w:rPr>
          <w:color w:val="FF0000"/>
        </w:rPr>
        <w:t>Těm změnil srdce, takže jeho lid nenáviděli a jednali s jeho otroky lstivě. 26</w:t>
      </w:r>
      <w:r w:rsidR="001771FB">
        <w:rPr>
          <w:color w:val="FF0000"/>
        </w:rPr>
        <w:t xml:space="preserve"> </w:t>
      </w:r>
      <w:r w:rsidR="00AE46B6" w:rsidRPr="00962DD0">
        <w:rPr>
          <w:color w:val="FF0000"/>
        </w:rPr>
        <w:t>Poslal Mojžíše, svého otroka, a Árona, kterého si vyvolil. 27</w:t>
      </w:r>
      <w:r w:rsidR="001771FB">
        <w:rPr>
          <w:color w:val="FF0000"/>
        </w:rPr>
        <w:t xml:space="preserve"> </w:t>
      </w:r>
      <w:r w:rsidR="00AE46B6" w:rsidRPr="00962DD0">
        <w:rPr>
          <w:color w:val="FF0000"/>
        </w:rPr>
        <w:t>Předložili jim záležitosti jeho znamení a divů v Chámově zemi.</w:t>
      </w:r>
      <w:r w:rsidRPr="00962DD0">
        <w:rPr>
          <w:color w:val="FF0000"/>
        </w:rPr>
        <w:t xml:space="preserve"> …</w:t>
      </w:r>
      <w:r w:rsidR="00604E8B">
        <w:rPr>
          <w:color w:val="FF0000"/>
        </w:rPr>
        <w:t xml:space="preserve">“ </w:t>
      </w:r>
      <w:r w:rsidR="00AE46B6" w:rsidRPr="00962DD0">
        <w:rPr>
          <w:color w:val="FF0000"/>
        </w:rPr>
        <w:t xml:space="preserve"> </w:t>
      </w:r>
      <w:r w:rsidR="00604E8B">
        <w:t xml:space="preserve">A pak verš 29: – </w:t>
      </w:r>
      <w:r w:rsidR="00604E8B">
        <w:rPr>
          <w:color w:val="FF0000"/>
        </w:rPr>
        <w:t>„</w:t>
      </w:r>
      <w:r w:rsidR="00AE46B6" w:rsidRPr="00962DD0">
        <w:rPr>
          <w:color w:val="FF0000"/>
        </w:rPr>
        <w:t>29</w:t>
      </w:r>
      <w:r w:rsidRPr="00962DD0">
        <w:rPr>
          <w:color w:val="FF0000"/>
        </w:rPr>
        <w:t> </w:t>
      </w:r>
      <w:r w:rsidR="00AE46B6" w:rsidRPr="00962DD0">
        <w:rPr>
          <w:color w:val="FF0000"/>
        </w:rPr>
        <w:t>Jejich vody proměnil v krev a jejich ryby nechal uhynout. 30</w:t>
      </w:r>
      <w:r w:rsidR="001771FB">
        <w:rPr>
          <w:color w:val="FF0000"/>
        </w:rPr>
        <w:t> </w:t>
      </w:r>
      <w:r w:rsidR="00AE46B6" w:rsidRPr="00962DD0">
        <w:rPr>
          <w:color w:val="FF0000"/>
        </w:rPr>
        <w:t>Země se zahemžila žábami — i v jejich královských komnatách. 31</w:t>
      </w:r>
      <w:r w:rsidR="001771FB">
        <w:rPr>
          <w:color w:val="FF0000"/>
        </w:rPr>
        <w:t> </w:t>
      </w:r>
      <w:r w:rsidR="00AE46B6" w:rsidRPr="00962DD0">
        <w:rPr>
          <w:color w:val="FF0000"/>
        </w:rPr>
        <w:t>Přikázal a na celé jejich území se přihnali mouchy a komáři. 32</w:t>
      </w:r>
      <w:r w:rsidR="001771FB">
        <w:rPr>
          <w:color w:val="FF0000"/>
        </w:rPr>
        <w:t> </w:t>
      </w:r>
      <w:r w:rsidR="00AE46B6" w:rsidRPr="00962DD0">
        <w:rPr>
          <w:color w:val="FF0000"/>
        </w:rPr>
        <w:t>Z jejich dešťů učinil krupobití a blesky po celé jejich zemi. 33</w:t>
      </w:r>
      <w:r w:rsidR="001771FB">
        <w:rPr>
          <w:color w:val="FF0000"/>
        </w:rPr>
        <w:t xml:space="preserve"> </w:t>
      </w:r>
      <w:r w:rsidR="00AE46B6" w:rsidRPr="00962DD0">
        <w:rPr>
          <w:color w:val="FF0000"/>
        </w:rPr>
        <w:t>Potloukl jejich révu i fíkovníky a polámal stromy na jejich území. 34</w:t>
      </w:r>
      <w:r w:rsidR="001771FB">
        <w:rPr>
          <w:color w:val="FF0000"/>
        </w:rPr>
        <w:t xml:space="preserve"> </w:t>
      </w:r>
      <w:r w:rsidR="00AE46B6" w:rsidRPr="00962DD0">
        <w:rPr>
          <w:color w:val="FF0000"/>
        </w:rPr>
        <w:t>Přikázal a přitáhly kobylky jelek, kobylky arbe bezpočtu. 35</w:t>
      </w:r>
      <w:r w:rsidR="001771FB">
        <w:rPr>
          <w:color w:val="FF0000"/>
        </w:rPr>
        <w:t xml:space="preserve"> </w:t>
      </w:r>
      <w:r w:rsidR="00AE46B6" w:rsidRPr="00962DD0">
        <w:rPr>
          <w:color w:val="FF0000"/>
        </w:rPr>
        <w:t>Sežraly veškerou zeleň v jejich zemi, sežraly plody půdy. 36</w:t>
      </w:r>
      <w:r w:rsidR="00604E8B">
        <w:rPr>
          <w:color w:val="FF0000"/>
        </w:rPr>
        <w:t> </w:t>
      </w:r>
      <w:r w:rsidR="00AE46B6" w:rsidRPr="00962DD0">
        <w:rPr>
          <w:color w:val="FF0000"/>
        </w:rPr>
        <w:t>Pobil v jejich zemi vše prvorozené — prvotinu veškeré jejich síly.</w:t>
      </w:r>
      <w:r w:rsidR="009E1A41" w:rsidRPr="00962DD0">
        <w:rPr>
          <w:color w:val="FF0000"/>
        </w:rPr>
        <w:t xml:space="preserve">“ </w:t>
      </w:r>
      <w:r w:rsidR="009E1A41">
        <w:t>–</w:t>
      </w:r>
      <w:r w:rsidR="004A563A">
        <w:t xml:space="preserve"> Také zde o</w:t>
      </w:r>
      <w:r w:rsidR="009E1A41">
        <w:t>pakuje egyptské rány.</w:t>
      </w:r>
    </w:p>
    <w:p w:rsidR="009E1A41" w:rsidRDefault="009E1A41" w:rsidP="008D348B">
      <w:r w:rsidRPr="00962DD0">
        <w:rPr>
          <w:color w:val="FF0000"/>
        </w:rPr>
        <w:t>„</w:t>
      </w:r>
      <w:r w:rsidR="00AE46B6" w:rsidRPr="00962DD0">
        <w:rPr>
          <w:color w:val="FF0000"/>
        </w:rPr>
        <w:t>37</w:t>
      </w:r>
      <w:r w:rsidR="00962DD0" w:rsidRPr="00962DD0">
        <w:rPr>
          <w:color w:val="FF0000"/>
        </w:rPr>
        <w:t xml:space="preserve"> </w:t>
      </w:r>
      <w:r w:rsidR="00AE46B6" w:rsidRPr="00962DD0">
        <w:rPr>
          <w:color w:val="FF0000"/>
        </w:rPr>
        <w:t>Své však vyvedl se stříbrem a zlatem a nikdo z jeho kmenů nebyl vyčerpaný.</w:t>
      </w:r>
      <w:r w:rsidRPr="00962DD0">
        <w:rPr>
          <w:color w:val="FF0000"/>
        </w:rPr>
        <w:t>“</w:t>
      </w:r>
      <w:r>
        <w:t xml:space="preserve"> – Tady </w:t>
      </w:r>
      <w:r w:rsidR="00AE6B68">
        <w:t>čteme další ver</w:t>
      </w:r>
      <w:r w:rsidR="00962DD0">
        <w:t>š, který není v</w:t>
      </w:r>
      <w:r>
        <w:t xml:space="preserve"> Exodu. V Exodu je zaslíbení, že když budou poslouchat Boha, tak se </w:t>
      </w:r>
      <w:r w:rsidR="00085087">
        <w:t>mezi Izraelci</w:t>
      </w:r>
      <w:r>
        <w:t xml:space="preserve"> nikdy nevyskytne nemoc. Ale nevíme, jak se to stalo. A v </w:t>
      </w:r>
      <w:r w:rsidRPr="00962DD0">
        <w:rPr>
          <w:color w:val="FF0000"/>
        </w:rPr>
        <w:t xml:space="preserve">žalmu 105 </w:t>
      </w:r>
      <w:r>
        <w:t>je vysvětlení:</w:t>
      </w:r>
    </w:p>
    <w:p w:rsidR="009E1A41" w:rsidRDefault="009E1A41" w:rsidP="008D348B">
      <w:r w:rsidRPr="00962DD0">
        <w:rPr>
          <w:color w:val="FF0000"/>
        </w:rPr>
        <w:t>„37</w:t>
      </w:r>
      <w:r w:rsidR="00962DD0">
        <w:rPr>
          <w:color w:val="FF0000"/>
        </w:rPr>
        <w:t xml:space="preserve"> …</w:t>
      </w:r>
      <w:r w:rsidRPr="00962DD0">
        <w:rPr>
          <w:color w:val="FF0000"/>
        </w:rPr>
        <w:t xml:space="preserve"> nik</w:t>
      </w:r>
      <w:r w:rsidR="004A563A">
        <w:rPr>
          <w:color w:val="FF0000"/>
        </w:rPr>
        <w:t>do z jeho kmenů nebyl vyčerpaný</w:t>
      </w:r>
      <w:r w:rsidRPr="00962DD0">
        <w:rPr>
          <w:color w:val="FF0000"/>
        </w:rPr>
        <w:t>“</w:t>
      </w:r>
      <w:r w:rsidR="004A563A">
        <w:rPr>
          <w:color w:val="FF0000"/>
        </w:rPr>
        <w:t>,</w:t>
      </w:r>
      <w:r>
        <w:t xml:space="preserve"> </w:t>
      </w:r>
      <w:r w:rsidR="004A563A">
        <w:t xml:space="preserve">během Exodu, když byli v pustině. </w:t>
      </w:r>
      <w:r>
        <w:t>– To je úžasné.</w:t>
      </w:r>
    </w:p>
    <w:p w:rsidR="00AE46B6" w:rsidRPr="00962DD0" w:rsidRDefault="009E1A41" w:rsidP="008D348B">
      <w:r w:rsidRPr="00AE6B68">
        <w:rPr>
          <w:color w:val="FF0000"/>
        </w:rPr>
        <w:t>„</w:t>
      </w:r>
      <w:r w:rsidR="00AE46B6" w:rsidRPr="00AE6B68">
        <w:rPr>
          <w:color w:val="FF0000"/>
        </w:rPr>
        <w:t>38</w:t>
      </w:r>
      <w:r w:rsidR="00962DD0">
        <w:rPr>
          <w:color w:val="FF0000"/>
        </w:rPr>
        <w:t xml:space="preserve"> </w:t>
      </w:r>
      <w:r w:rsidR="00AE46B6" w:rsidRPr="00AE6B68">
        <w:rPr>
          <w:color w:val="FF0000"/>
        </w:rPr>
        <w:t>Egypt se radoval, když odcházeli, protože na ně padla hrůza z nich. 39</w:t>
      </w:r>
      <w:r w:rsidRPr="00AE6B68">
        <w:rPr>
          <w:color w:val="FF0000"/>
        </w:rPr>
        <w:t xml:space="preserve"> </w:t>
      </w:r>
      <w:r w:rsidR="00AE46B6" w:rsidRPr="00AE6B68">
        <w:rPr>
          <w:color w:val="FF0000"/>
        </w:rPr>
        <w:t>Rozprostíral oblak jako oponu — a v noci oheň, aby jim svítil. 40</w:t>
      </w:r>
      <w:r w:rsidR="00962DD0">
        <w:rPr>
          <w:color w:val="FF0000"/>
        </w:rPr>
        <w:t xml:space="preserve"> </w:t>
      </w:r>
      <w:r w:rsidR="00AE46B6" w:rsidRPr="00AE6B68">
        <w:rPr>
          <w:color w:val="FF0000"/>
        </w:rPr>
        <w:t>Žádali a přivedl jim křepelky; sytil je nebeským chlebem. 41</w:t>
      </w:r>
      <w:r w:rsidRPr="00AE6B68">
        <w:rPr>
          <w:color w:val="FF0000"/>
        </w:rPr>
        <w:t> </w:t>
      </w:r>
      <w:r w:rsidR="00AE46B6" w:rsidRPr="00AE6B68">
        <w:rPr>
          <w:color w:val="FF0000"/>
        </w:rPr>
        <w:t>Otevřel skálu a vytryskla voda, jak řeka tekla vyprahlou zemí. 42</w:t>
      </w:r>
      <w:r w:rsidR="004A563A">
        <w:rPr>
          <w:color w:val="FF0000"/>
        </w:rPr>
        <w:t xml:space="preserve"> </w:t>
      </w:r>
      <w:r w:rsidR="00AE46B6" w:rsidRPr="00AE6B68">
        <w:rPr>
          <w:color w:val="FF0000"/>
        </w:rPr>
        <w:t>On totiž pamatoval na své svaté slovo a na Abrahama, svého otroka.</w:t>
      </w:r>
      <w:r w:rsidR="00962DD0">
        <w:rPr>
          <w:color w:val="FF0000"/>
        </w:rPr>
        <w:t>“</w:t>
      </w:r>
      <w:r w:rsidR="00962DD0">
        <w:t xml:space="preserve"> – A verš 44: – </w:t>
      </w:r>
      <w:r w:rsidR="00962DD0" w:rsidRPr="00962DD0">
        <w:rPr>
          <w:color w:val="FF0000"/>
        </w:rPr>
        <w:t>„</w:t>
      </w:r>
      <w:r w:rsidR="00AE46B6" w:rsidRPr="00962DD0">
        <w:rPr>
          <w:color w:val="FF0000"/>
        </w:rPr>
        <w:t xml:space="preserve"> </w:t>
      </w:r>
      <w:r w:rsidR="00962DD0">
        <w:rPr>
          <w:color w:val="FF0000"/>
        </w:rPr>
        <w:t>…</w:t>
      </w:r>
      <w:r w:rsidR="004A563A">
        <w:rPr>
          <w:color w:val="FF0000"/>
        </w:rPr>
        <w:t xml:space="preserve"> </w:t>
      </w:r>
      <w:r w:rsidR="00AE46B6" w:rsidRPr="00AE6B68">
        <w:rPr>
          <w:color w:val="FF0000"/>
        </w:rPr>
        <w:t xml:space="preserve">a dal jim země pohanských národů — </w:t>
      </w:r>
      <w:r w:rsidRPr="00AE6B68">
        <w:rPr>
          <w:color w:val="FF0000"/>
        </w:rPr>
        <w:t>obdrželi to, co národy vydřely,“</w:t>
      </w:r>
    </w:p>
    <w:p w:rsidR="009E1A41" w:rsidRDefault="009E1A41" w:rsidP="00962DD0">
      <w:pPr>
        <w:keepNext/>
      </w:pPr>
      <w:r>
        <w:t>A otázka zní:</w:t>
      </w:r>
    </w:p>
    <w:p w:rsidR="009E1A41" w:rsidRDefault="009E1A41" w:rsidP="009E1A41">
      <w:r w:rsidRPr="00962DD0">
        <w:rPr>
          <w:color w:val="00B050"/>
        </w:rPr>
        <w:t>„Které historické události připomíná tento žalm?“</w:t>
      </w:r>
      <w:r>
        <w:t xml:space="preserve"> – Bylo jich opravdu docela dost: Smlouva s </w:t>
      </w:r>
      <w:r w:rsidR="00AE6B68">
        <w:t>Abraha</w:t>
      </w:r>
      <w:r>
        <w:t>mem,</w:t>
      </w:r>
      <w:r w:rsidR="00AE6B68">
        <w:t xml:space="preserve"> zaslíbení země, Josef byl poslán do Egypta, aby zachráni</w:t>
      </w:r>
      <w:r w:rsidR="00DF53B0">
        <w:t>l svůj lid od hladu, Boží lid s</w:t>
      </w:r>
      <w:r w:rsidR="00AE6B68">
        <w:t>e v Egyptě rozmnožil. A pak záchrana skrze Mojžíše, egyptské rány, oblakový sloup ve dne a ohnivý v noci, mana z nebe, voda ze skály.</w:t>
      </w:r>
    </w:p>
    <w:p w:rsidR="00AE6B68" w:rsidRDefault="00AE6B68" w:rsidP="009E1A41">
      <w:r>
        <w:t xml:space="preserve">Pán Bůh dodržel Svůj slib a dal jim </w:t>
      </w:r>
      <w:r w:rsidR="000C4DFF">
        <w:t xml:space="preserve">zaslíbenou zemi – </w:t>
      </w:r>
      <w:r>
        <w:t>kenaanskou zemi.</w:t>
      </w:r>
    </w:p>
    <w:p w:rsidR="00223D3A" w:rsidRPr="000C4DFF" w:rsidRDefault="00223D3A" w:rsidP="00223D3A">
      <w:pPr>
        <w:rPr>
          <w:color w:val="00B050"/>
        </w:rPr>
      </w:pPr>
      <w:r w:rsidRPr="000C4DFF">
        <w:rPr>
          <w:color w:val="00B050"/>
        </w:rPr>
        <w:t>„Připomínáním minulých Hospodinových skutků žalm posiluje naději všech generací Božího lidu, protože obdivuhodné Boží skutky v minulosti jsou zárukou neměnné Boží lásky k jeho lidu po všechny časy (</w:t>
      </w:r>
      <w:r w:rsidRPr="001771FB">
        <w:rPr>
          <w:color w:val="FF0000"/>
        </w:rPr>
        <w:t>Ž 105,1–5.7.8</w:t>
      </w:r>
      <w:r w:rsidRPr="000C4DFF">
        <w:rPr>
          <w:color w:val="00B050"/>
        </w:rPr>
        <w:t>).“</w:t>
      </w:r>
    </w:p>
    <w:p w:rsidR="00223D3A" w:rsidRDefault="00223D3A" w:rsidP="00223D3A">
      <w:r>
        <w:t>A mimochodem, je nějaký skutečný, významný rozdíl mezi tímto žalmem a žalmem 78?</w:t>
      </w:r>
    </w:p>
    <w:p w:rsidR="00BD2BA5" w:rsidRDefault="00BD2BA5" w:rsidP="00223D3A">
      <w:r>
        <w:t>Tyto žalmy jsou si velmi podobné. V obou je mnoho historie, oba vypráv</w:t>
      </w:r>
      <w:r w:rsidR="004A563A">
        <w:t>ějí o Exodu</w:t>
      </w:r>
      <w:r>
        <w:t>.</w:t>
      </w:r>
    </w:p>
    <w:p w:rsidR="00BD2BA5" w:rsidRPr="000C4DFF" w:rsidRDefault="00BD2BA5" w:rsidP="00BD2BA5">
      <w:pPr>
        <w:rPr>
          <w:color w:val="00B050"/>
        </w:rPr>
      </w:pPr>
      <w:r w:rsidRPr="000C4DFF">
        <w:rPr>
          <w:color w:val="00B050"/>
        </w:rPr>
        <w:t>„</w:t>
      </w:r>
      <w:r w:rsidRPr="001771FB">
        <w:rPr>
          <w:color w:val="FF0000"/>
        </w:rPr>
        <w:t xml:space="preserve">Žalm 105 </w:t>
      </w:r>
      <w:r w:rsidRPr="000C4DFF">
        <w:rPr>
          <w:color w:val="00B050"/>
        </w:rPr>
        <w:t xml:space="preserve">se podobá </w:t>
      </w:r>
      <w:r w:rsidRPr="001771FB">
        <w:rPr>
          <w:color w:val="FF0000"/>
        </w:rPr>
        <w:t xml:space="preserve">Žalmu 78 </w:t>
      </w:r>
      <w:r w:rsidRPr="000C4DFF">
        <w:rPr>
          <w:color w:val="00B050"/>
        </w:rPr>
        <w:t xml:space="preserve">tím, že zdůrazňuje Boží věrnost během celé historie vyvoleného národa. Oba žalmy tak nejen slaví Boha, ale snaží se inspirovat i posluchače (čtenáře) k věrnosti Hospodinu. Na rozdíl od </w:t>
      </w:r>
      <w:r w:rsidRPr="001771FB">
        <w:rPr>
          <w:color w:val="FF0000"/>
        </w:rPr>
        <w:t xml:space="preserve">Žalmu 78 </w:t>
      </w:r>
      <w:r w:rsidRPr="000C4DFF">
        <w:rPr>
          <w:color w:val="00B050"/>
        </w:rPr>
        <w:t xml:space="preserve">však </w:t>
      </w:r>
      <w:r w:rsidRPr="001771FB">
        <w:rPr>
          <w:color w:val="FF0000"/>
        </w:rPr>
        <w:t xml:space="preserve">Žalm 105 </w:t>
      </w:r>
      <w:r w:rsidRPr="000C4DFF">
        <w:rPr>
          <w:color w:val="00B050"/>
        </w:rPr>
        <w:t>nepřipomíná minulé chyby lidí, protože sleduje odlišný cíl.“</w:t>
      </w:r>
    </w:p>
    <w:p w:rsidR="00BD2BA5" w:rsidRDefault="00BD2BA5" w:rsidP="00BD2BA5">
      <w:r>
        <w:t>Žalm 78 je o tom, že se máme učit ze svých chyb a důvěřovat Bohu. A žalm 105 je, jak se zdá</w:t>
      </w:r>
      <w:r w:rsidR="004A563A">
        <w:t>,</w:t>
      </w:r>
      <w:r>
        <w:t xml:space="preserve"> jen o důvěře v Boha.</w:t>
      </w:r>
    </w:p>
    <w:p w:rsidR="00BD2BA5" w:rsidRDefault="00BD2BA5" w:rsidP="00BD2BA5">
      <w:r w:rsidRPr="000C4DFF">
        <w:rPr>
          <w:color w:val="00B050"/>
        </w:rPr>
        <w:t>„</w:t>
      </w:r>
      <w:r w:rsidRPr="001771FB">
        <w:rPr>
          <w:color w:val="FF0000"/>
        </w:rPr>
        <w:t xml:space="preserve">Žalm 105 </w:t>
      </w:r>
      <w:r w:rsidRPr="000C4DFF">
        <w:rPr>
          <w:color w:val="00B050"/>
        </w:rPr>
        <w:t>… připomíná, že chce-li Boží lid skutečně oslavovat Boha, potřebuje nejprve znát své dějiny. Historie nám pomáhá upevnit naši víru a přináší nám nespočet důvodů, proč chválit Boha.“</w:t>
      </w:r>
      <w:r>
        <w:t xml:space="preserve"> – Souhlasíte s tím?</w:t>
      </w:r>
    </w:p>
    <w:p w:rsidR="002B3945" w:rsidRDefault="002B3945" w:rsidP="00BD2BA5">
      <w:r>
        <w:t>Když se díváme na historii Božích činů, naše víra by měla růst.</w:t>
      </w:r>
    </w:p>
    <w:p w:rsidR="002B3945" w:rsidRPr="000C4DFF" w:rsidRDefault="002B3945" w:rsidP="002B3945">
      <w:pPr>
        <w:rPr>
          <w:color w:val="00B050"/>
        </w:rPr>
      </w:pPr>
      <w:r w:rsidRPr="000C4DFF">
        <w:rPr>
          <w:color w:val="00B050"/>
        </w:rPr>
        <w:t xml:space="preserve">„Žalmista podtrhuje kontinuitu mezi patriarchy a následujícími generacemi Božího lidu. Text zároveň zdůrazňuje, že </w:t>
      </w:r>
      <w:r w:rsidRPr="004A563A">
        <w:rPr>
          <w:color w:val="FF0000"/>
        </w:rPr>
        <w:t>„je to Hospodin, náš Bůh, kdo soudí celou zemi“ (</w:t>
      </w:r>
      <w:r w:rsidRPr="001771FB">
        <w:rPr>
          <w:color w:val="FF0000"/>
        </w:rPr>
        <w:t>Ž 105,7</w:t>
      </w:r>
      <w:r w:rsidRPr="000C4DFF">
        <w:rPr>
          <w:color w:val="00B050"/>
        </w:rPr>
        <w:t>). Jde o napomenutí věřícím, aby nezapomněli, že „náš Bůh“ je svrchovaným Pánem celého světa a že jeho láskyplná dobrota se vztahuje na všechny národy (</w:t>
      </w:r>
      <w:r w:rsidRPr="001771FB">
        <w:rPr>
          <w:color w:val="FF0000"/>
        </w:rPr>
        <w:t>Ž 96,1; Ž 97,1</w:t>
      </w:r>
      <w:r w:rsidRPr="000C4DFF">
        <w:rPr>
          <w:color w:val="00B050"/>
        </w:rPr>
        <w:t>). Tato jasná výzva k věrnosti je určena každé generaci věřících.“</w:t>
      </w:r>
    </w:p>
    <w:p w:rsidR="002B3945" w:rsidRDefault="002B3945" w:rsidP="002B3945">
      <w:r>
        <w:t>Jestliže věříme, že Boží soudy jsou na celé zemi, měli bychom to brát vážně? Jistě.</w:t>
      </w:r>
    </w:p>
    <w:p w:rsidR="002B3945" w:rsidRDefault="002B3945" w:rsidP="002B3945">
      <w:r>
        <w:t>Náš problém však je, že chceme vidět, jak soudy dopadnou na zlé lidi. Nechápeme Boží trpělivost. Ví</w:t>
      </w:r>
      <w:r w:rsidR="000C4DFF">
        <w:t>m</w:t>
      </w:r>
      <w:r>
        <w:t xml:space="preserve">e však, co říká Bible a Duch proroctví, že pohromy dopadnou na celý svět a zejména na Ameriku. Tomu nezabráníme. Amerika </w:t>
      </w:r>
      <w:r w:rsidR="000E5DAB">
        <w:t>se zvrhla skrz naskrz a to vidíme na vlastní oči. A to bude mít své následky, protože Hospodin je Soudce celé země.</w:t>
      </w:r>
    </w:p>
    <w:p w:rsidR="000E5DAB" w:rsidRDefault="000E5DAB" w:rsidP="002B3945">
      <w:r>
        <w:t>Když Amerika začne pronásledovat věrné, Pán Bůh zasáhne. Možná to neudělá tak</w:t>
      </w:r>
      <w:r w:rsidR="004F42DF">
        <w:t xml:space="preserve"> rychle</w:t>
      </w:r>
      <w:r>
        <w:t>, jak bychom chtěli</w:t>
      </w:r>
      <w:r w:rsidR="004F42DF">
        <w:t>. Ale neztrácejte víru</w:t>
      </w:r>
      <w:r w:rsidR="002A4124">
        <w:t>.</w:t>
      </w:r>
      <w:r w:rsidR="004F42DF">
        <w:t xml:space="preserve"> </w:t>
      </w:r>
      <w:r w:rsidR="002A4124">
        <w:t>M</w:t>
      </w:r>
      <w:r w:rsidR="004F42DF">
        <w:t xml:space="preserve">nohokrát Bůh nejednal tak rychle, jak Izrael chtěl, a </w:t>
      </w:r>
      <w:r w:rsidR="002A4124">
        <w:t xml:space="preserve">kvůli tomu </w:t>
      </w:r>
      <w:r w:rsidR="004F42DF">
        <w:t xml:space="preserve">začali uctívat </w:t>
      </w:r>
      <w:r w:rsidR="002A4124">
        <w:t>cizí b</w:t>
      </w:r>
      <w:r w:rsidR="004F42DF">
        <w:t>ohy, protože si mysleli, že Bůh na ně zapomněl.</w:t>
      </w:r>
    </w:p>
    <w:p w:rsidR="004F42DF" w:rsidRDefault="002A4124" w:rsidP="002B3945">
      <w:r>
        <w:t>Nemůžet</w:t>
      </w:r>
      <w:r w:rsidR="004F42DF">
        <w:t>e podlehnout pokušení, že Bůh na vás zapomněl jen proto, že nevidíte</w:t>
      </w:r>
      <w:r w:rsidR="005839CF">
        <w:t>, co pro vás dělá</w:t>
      </w:r>
      <w:r w:rsidR="004F42DF">
        <w:t xml:space="preserve"> teď. To je velmi důležité. Lekce z historie nám říkají, že musíme být trpěliví, protože Bůh dělá věci ve Své moudrosti a ve Svém načasování. A nikoliv tak, jak my si to představujeme.</w:t>
      </w:r>
    </w:p>
    <w:p w:rsidR="004F42DF" w:rsidRDefault="004F42DF" w:rsidP="002B3945">
      <w:r>
        <w:t xml:space="preserve">Můžeme si </w:t>
      </w:r>
      <w:r w:rsidR="002A4124">
        <w:t xml:space="preserve">však </w:t>
      </w:r>
      <w:r>
        <w:t>být jisti, že Bůh zasáhne.</w:t>
      </w:r>
    </w:p>
    <w:p w:rsidR="004F42DF" w:rsidRDefault="004F42DF" w:rsidP="002B3945">
      <w:r>
        <w:t>A tak dole v aplikaci je otázka:</w:t>
      </w:r>
    </w:p>
    <w:p w:rsidR="00491C1A" w:rsidRPr="000C4DFF" w:rsidRDefault="004F42DF" w:rsidP="004F42DF">
      <w:pPr>
        <w:rPr>
          <w:color w:val="00B050"/>
        </w:rPr>
      </w:pPr>
      <w:r w:rsidRPr="000C4DFF">
        <w:rPr>
          <w:color w:val="00B050"/>
        </w:rPr>
        <w:t>„Cítíme se (jako adventisté) být Abrahamovými potomky?</w:t>
      </w:r>
      <w:r w:rsidR="00491C1A" w:rsidRPr="000C4DFF">
        <w:rPr>
          <w:color w:val="00B050"/>
        </w:rPr>
        <w:t>“</w:t>
      </w:r>
    </w:p>
    <w:p w:rsidR="004F42DF" w:rsidRDefault="004F42DF" w:rsidP="004F42DF">
      <w:r>
        <w:t xml:space="preserve">V listu </w:t>
      </w:r>
      <w:r w:rsidRPr="00222C0A">
        <w:rPr>
          <w:color w:val="FF0000"/>
        </w:rPr>
        <w:t xml:space="preserve">Galatským 3,29 </w:t>
      </w:r>
      <w:r>
        <w:t>je psáno:</w:t>
      </w:r>
    </w:p>
    <w:p w:rsidR="004F42DF" w:rsidRPr="005839CF" w:rsidRDefault="004F42DF" w:rsidP="004F42DF">
      <w:r w:rsidRPr="00222C0A">
        <w:rPr>
          <w:color w:val="FF0000"/>
        </w:rPr>
        <w:t>Ga 3,29: „</w:t>
      </w:r>
      <w:r w:rsidRPr="00222C0A">
        <w:rPr>
          <w:rStyle w:val="cv"/>
          <w:color w:val="FF0000"/>
        </w:rPr>
        <w:t>A jestliže jste Kristovi, jste símě Abrahamovo, dědicové podle zaslíbení.“</w:t>
      </w:r>
      <w:r w:rsidR="005839CF">
        <w:rPr>
          <w:rStyle w:val="cv"/>
        </w:rPr>
        <w:t xml:space="preserve"> – Měli bychom se tedy považovat za Jeho děti.</w:t>
      </w:r>
    </w:p>
    <w:p w:rsidR="00491C1A" w:rsidRDefault="00491C1A" w:rsidP="002A4124">
      <w:r w:rsidRPr="00222C0A">
        <w:rPr>
          <w:color w:val="00B050"/>
        </w:rPr>
        <w:t>„Co se můžeme naučit ze zmíněných dějin Božího lidu my dnes?“</w:t>
      </w:r>
      <w:r>
        <w:t xml:space="preserve"> – Myslím, že to jsme si </w:t>
      </w:r>
      <w:r w:rsidR="002A4124">
        <w:t xml:space="preserve">v éto části </w:t>
      </w:r>
      <w:r>
        <w:t>dostatečně probrali.</w:t>
      </w:r>
    </w:p>
    <w:p w:rsidR="00491C1A" w:rsidRDefault="00491C1A" w:rsidP="00491C1A"/>
    <w:p w:rsidR="00491C1A" w:rsidRPr="00491C1A" w:rsidRDefault="00491C1A" w:rsidP="00491C1A">
      <w:pPr>
        <w:rPr>
          <w:b/>
        </w:rPr>
      </w:pPr>
      <w:r w:rsidRPr="00491C1A">
        <w:rPr>
          <w:b/>
        </w:rPr>
        <w:t>Úterý – Pokání a připomínání minulosti</w:t>
      </w:r>
    </w:p>
    <w:p w:rsidR="00491C1A" w:rsidRDefault="00491C1A" w:rsidP="00491C1A">
      <w:r>
        <w:t>V t</w:t>
      </w:r>
      <w:r w:rsidR="00222C0A">
        <w:t xml:space="preserve">éto části budeme studovat </w:t>
      </w:r>
      <w:r w:rsidR="00222C0A" w:rsidRPr="001771FB">
        <w:rPr>
          <w:color w:val="FF0000"/>
        </w:rPr>
        <w:t>žalm 1</w:t>
      </w:r>
      <w:r w:rsidRPr="001771FB">
        <w:rPr>
          <w:color w:val="FF0000"/>
        </w:rPr>
        <w:t xml:space="preserve">06 </w:t>
      </w:r>
      <w:r>
        <w:t>a je nám položena otázka:</w:t>
      </w:r>
    </w:p>
    <w:p w:rsidR="00491C1A" w:rsidRPr="00222C0A" w:rsidRDefault="00491C1A" w:rsidP="00491C1A">
      <w:pPr>
        <w:rPr>
          <w:color w:val="00B050"/>
        </w:rPr>
      </w:pPr>
      <w:r w:rsidRPr="00222C0A">
        <w:rPr>
          <w:color w:val="00B050"/>
        </w:rPr>
        <w:t xml:space="preserve">„Které historické události popisuje </w:t>
      </w:r>
      <w:r w:rsidRPr="001771FB">
        <w:rPr>
          <w:color w:val="FF0000"/>
        </w:rPr>
        <w:t>Ž 106</w:t>
      </w:r>
      <w:r w:rsidRPr="00222C0A">
        <w:rPr>
          <w:color w:val="00B050"/>
        </w:rPr>
        <w:t>?“</w:t>
      </w:r>
    </w:p>
    <w:p w:rsidR="00491C1A" w:rsidRPr="00222C0A" w:rsidRDefault="00222C0A" w:rsidP="00491C1A">
      <w:pPr>
        <w:rPr>
          <w:color w:val="FF0000"/>
        </w:rPr>
      </w:pPr>
      <w:r>
        <w:rPr>
          <w:color w:val="FF0000"/>
        </w:rPr>
        <w:t>Ž 106,1-2</w:t>
      </w:r>
      <w:r w:rsidR="00491C1A" w:rsidRPr="00222C0A">
        <w:rPr>
          <w:color w:val="FF0000"/>
        </w:rPr>
        <w:t>: „Haleluja! Chválu vzdejte Hospodinu, protože je dobrý, vždyť jeho milosrdenství je věčné! 2 Kdo vylíčí Hospodinovy mocné činy? Kdo rozhlásí všechnu jeho chválu?“</w:t>
      </w:r>
    </w:p>
    <w:p w:rsidR="00491C1A" w:rsidRDefault="00491C1A" w:rsidP="00491C1A">
      <w:r>
        <w:t>Přejděme k verši 6:</w:t>
      </w:r>
    </w:p>
    <w:p w:rsidR="00491C1A" w:rsidRDefault="00491C1A" w:rsidP="00491C1A">
      <w:r w:rsidRPr="00222C0A">
        <w:rPr>
          <w:color w:val="FF0000"/>
        </w:rPr>
        <w:t>„6 Zhřešili jsme jako naši otcové, páchali jsme zlo, jednali jsme ničemně.“</w:t>
      </w:r>
      <w:r>
        <w:t xml:space="preserve"> – Ať už tento žalm napsal kdokoliv, nebyl z první generace na poušti.</w:t>
      </w:r>
      <w:r w:rsidR="00E12D4C">
        <w:t xml:space="preserve"> Ale říká: „Hřešili jsme jako oni.“</w:t>
      </w:r>
    </w:p>
    <w:p w:rsidR="00E12D4C" w:rsidRDefault="00E12D4C" w:rsidP="00491C1A">
      <w:r w:rsidRPr="00222C0A">
        <w:rPr>
          <w:color w:val="FF0000"/>
        </w:rPr>
        <w:t>„</w:t>
      </w:r>
      <w:r w:rsidR="00491C1A" w:rsidRPr="00222C0A">
        <w:rPr>
          <w:color w:val="FF0000"/>
        </w:rPr>
        <w:t>7</w:t>
      </w:r>
      <w:r w:rsidRPr="00222C0A">
        <w:rPr>
          <w:color w:val="FF0000"/>
        </w:rPr>
        <w:t xml:space="preserve"> </w:t>
      </w:r>
      <w:r w:rsidR="00491C1A" w:rsidRPr="00222C0A">
        <w:rPr>
          <w:color w:val="FF0000"/>
        </w:rPr>
        <w:t>Naši otcové v Egyptě nepochopili tvé divy, nepřipomínali si tvé hojné milosrdenství, byli vzpurní při moři, při moři Rákosovém. 8</w:t>
      </w:r>
      <w:r w:rsidRPr="00222C0A">
        <w:rPr>
          <w:color w:val="FF0000"/>
        </w:rPr>
        <w:t xml:space="preserve"> </w:t>
      </w:r>
      <w:r w:rsidR="00491C1A" w:rsidRPr="00222C0A">
        <w:rPr>
          <w:color w:val="FF0000"/>
        </w:rPr>
        <w:t>Ale on je zachránil pro své jméno, aby dal poznat svou udatnost. 9</w:t>
      </w:r>
      <w:r w:rsidR="00DF53B0">
        <w:rPr>
          <w:color w:val="FF0000"/>
        </w:rPr>
        <w:t> </w:t>
      </w:r>
      <w:r w:rsidR="00491C1A" w:rsidRPr="00222C0A">
        <w:rPr>
          <w:color w:val="FF0000"/>
        </w:rPr>
        <w:t>Obořil se na Rákosové moře a vyschlo.</w:t>
      </w:r>
      <w:r w:rsidR="00DF53B0">
        <w:rPr>
          <w:color w:val="FF0000"/>
        </w:rPr>
        <w:t xml:space="preserve"> </w:t>
      </w:r>
      <w:r w:rsidR="00DF53B0" w:rsidRPr="00DF53B0">
        <w:rPr>
          <w:color w:val="FF0000"/>
        </w:rPr>
        <w:t>Vedl je vodními hlubinami jako pustinou.</w:t>
      </w:r>
      <w:r w:rsidRPr="00222C0A">
        <w:rPr>
          <w:color w:val="FF0000"/>
        </w:rPr>
        <w:t xml:space="preserve">“ </w:t>
      </w:r>
      <w:r>
        <w:t xml:space="preserve">– Zajímavé je, že je </w:t>
      </w:r>
      <w:r w:rsidR="00222C0A">
        <w:t>ne</w:t>
      </w:r>
      <w:r>
        <w:t>zachránil, protože činili pokání. Zachránil je pro Své jméno. Chtěl, aby jiné národy viděly, že se o ně stará.</w:t>
      </w:r>
    </w:p>
    <w:p w:rsidR="00E12D4C" w:rsidRDefault="00E12D4C" w:rsidP="00491C1A">
      <w:r>
        <w:t xml:space="preserve">Jistě, </w:t>
      </w:r>
      <w:r w:rsidR="005839CF">
        <w:t xml:space="preserve">Izraelci se </w:t>
      </w:r>
      <w:r>
        <w:t>museli naučit lekci a nezasloužili si, aby byli zachráněni. Ale Pán Bůh je zachránil</w:t>
      </w:r>
      <w:r w:rsidR="00222C0A">
        <w:t xml:space="preserve"> pro S</w:t>
      </w:r>
      <w:r>
        <w:t>vé jméno.</w:t>
      </w:r>
    </w:p>
    <w:p w:rsidR="00E12D4C" w:rsidRDefault="00222C0A" w:rsidP="00491C1A">
      <w:r>
        <w:t>Většina z těchto lidí zemřela</w:t>
      </w:r>
      <w:r w:rsidR="00E12D4C">
        <w:t xml:space="preserve"> v pustině, protože se i nadále bouřili proti Hospodinu.</w:t>
      </w:r>
      <w:r w:rsidR="00E334A5">
        <w:t xml:space="preserve"> Když je tedy tam zachránil, tak to neznamená, že</w:t>
      </w:r>
      <w:r>
        <w:t xml:space="preserve"> </w:t>
      </w:r>
      <w:r w:rsidR="005D21F0">
        <w:t>mají</w:t>
      </w:r>
      <w:r>
        <w:t xml:space="preserve"> věčný život, ale</w:t>
      </w:r>
      <w:r w:rsidR="004A4808">
        <w:t xml:space="preserve"> že</w:t>
      </w:r>
      <w:r>
        <w:t xml:space="preserve"> Pán Bůh na nich stále pracoval.</w:t>
      </w:r>
    </w:p>
    <w:p w:rsidR="00E334A5" w:rsidRDefault="00491C1A" w:rsidP="00491C1A">
      <w:r w:rsidRPr="00491C1A">
        <w:t xml:space="preserve"> </w:t>
      </w:r>
      <w:r w:rsidR="00E334A5" w:rsidRPr="00222C0A">
        <w:rPr>
          <w:color w:val="FF0000"/>
        </w:rPr>
        <w:t>„</w:t>
      </w:r>
      <w:r w:rsidRPr="00222C0A">
        <w:rPr>
          <w:color w:val="FF0000"/>
        </w:rPr>
        <w:t>10</w:t>
      </w:r>
      <w:r w:rsidR="00E334A5" w:rsidRPr="00222C0A">
        <w:rPr>
          <w:color w:val="FF0000"/>
        </w:rPr>
        <w:t xml:space="preserve"> </w:t>
      </w:r>
      <w:r w:rsidRPr="00222C0A">
        <w:rPr>
          <w:color w:val="FF0000"/>
        </w:rPr>
        <w:t>Zachránil je z rukou toho, kdo je nenáviděl, vykoupil je z ruky nepřítele. 11</w:t>
      </w:r>
      <w:r w:rsidR="00E334A5" w:rsidRPr="00222C0A">
        <w:rPr>
          <w:color w:val="FF0000"/>
        </w:rPr>
        <w:t xml:space="preserve"> </w:t>
      </w:r>
      <w:r w:rsidRPr="00222C0A">
        <w:rPr>
          <w:color w:val="FF0000"/>
        </w:rPr>
        <w:t>Jejich protivníky přikryla voda, nezbyl z nich ani jeden.</w:t>
      </w:r>
      <w:r w:rsidR="00E334A5" w:rsidRPr="00222C0A">
        <w:rPr>
          <w:color w:val="FF0000"/>
        </w:rPr>
        <w:t xml:space="preserve">“ </w:t>
      </w:r>
      <w:r w:rsidR="00E334A5">
        <w:t>– Z čí ruky je zachránil? Z ruky faraona.</w:t>
      </w:r>
    </w:p>
    <w:p w:rsidR="00E334A5" w:rsidRDefault="00222C0A" w:rsidP="00491C1A">
      <w:r w:rsidRPr="00222C0A">
        <w:rPr>
          <w:color w:val="FF0000"/>
        </w:rPr>
        <w:t>„</w:t>
      </w:r>
      <w:r w:rsidR="00491C1A" w:rsidRPr="00222C0A">
        <w:rPr>
          <w:color w:val="FF0000"/>
        </w:rPr>
        <w:t>12</w:t>
      </w:r>
      <w:r w:rsidR="005D21F0">
        <w:rPr>
          <w:color w:val="FF0000"/>
        </w:rPr>
        <w:t xml:space="preserve"> </w:t>
      </w:r>
      <w:r w:rsidR="00491C1A" w:rsidRPr="00222C0A">
        <w:rPr>
          <w:color w:val="FF0000"/>
        </w:rPr>
        <w:t>I uvěřili jeho slovům, zpívali k jeho chvále.</w:t>
      </w:r>
      <w:r w:rsidR="00E334A5" w:rsidRPr="00222C0A">
        <w:rPr>
          <w:color w:val="FF0000"/>
        </w:rPr>
        <w:t xml:space="preserve">“ </w:t>
      </w:r>
      <w:r w:rsidR="00E334A5">
        <w:t xml:space="preserve">– V Exodu 14 Bůh zachránil děti Izraele </w:t>
      </w:r>
      <w:r>
        <w:t>tím</w:t>
      </w:r>
      <w:r w:rsidR="00E334A5">
        <w:t>, že otevře</w:t>
      </w:r>
      <w:r w:rsidR="005D21F0">
        <w:t>l Rudé moře. A v Exodu 15 chválily</w:t>
      </w:r>
      <w:r w:rsidR="00E334A5">
        <w:t xml:space="preserve"> Hospodina </w:t>
      </w:r>
      <w:r w:rsidR="005D21F0">
        <w:t xml:space="preserve">básněmi </w:t>
      </w:r>
      <w:r w:rsidR="00E334A5">
        <w:t>a</w:t>
      </w:r>
      <w:r w:rsidR="005D21F0" w:rsidRPr="005D21F0">
        <w:t xml:space="preserve"> </w:t>
      </w:r>
      <w:r w:rsidR="005D21F0">
        <w:t>zpěvem</w:t>
      </w:r>
      <w:r w:rsidR="00E334A5">
        <w:t>.</w:t>
      </w:r>
    </w:p>
    <w:p w:rsidR="00E334A5" w:rsidRDefault="00E334A5" w:rsidP="00491C1A">
      <w:r w:rsidRPr="00222C0A">
        <w:rPr>
          <w:color w:val="FF0000"/>
        </w:rPr>
        <w:t>„</w:t>
      </w:r>
      <w:r w:rsidR="00491C1A" w:rsidRPr="00222C0A">
        <w:rPr>
          <w:color w:val="FF0000"/>
        </w:rPr>
        <w:t>13</w:t>
      </w:r>
      <w:r w:rsidRPr="00222C0A">
        <w:rPr>
          <w:color w:val="FF0000"/>
        </w:rPr>
        <w:t xml:space="preserve"> </w:t>
      </w:r>
      <w:r w:rsidR="00491C1A" w:rsidRPr="00222C0A">
        <w:rPr>
          <w:color w:val="FF0000"/>
        </w:rPr>
        <w:t>Rychle však zapomněli na jeho skutky, nečekali na jeho rozhodnutí. 14</w:t>
      </w:r>
      <w:r w:rsidRPr="00222C0A">
        <w:rPr>
          <w:color w:val="FF0000"/>
        </w:rPr>
        <w:t xml:space="preserve"> </w:t>
      </w:r>
      <w:r w:rsidR="00491C1A" w:rsidRPr="00222C0A">
        <w:rPr>
          <w:color w:val="FF0000"/>
        </w:rPr>
        <w:t>V pustině propadli chtivosti, v pusté krajině pokoušeli Boha. 15</w:t>
      </w:r>
      <w:r w:rsidRPr="00222C0A">
        <w:rPr>
          <w:color w:val="FF0000"/>
        </w:rPr>
        <w:t xml:space="preserve"> </w:t>
      </w:r>
      <w:r w:rsidR="00491C1A" w:rsidRPr="00222C0A">
        <w:rPr>
          <w:color w:val="FF0000"/>
        </w:rPr>
        <w:t>Splnil jim tedy jejich prosby, leč postihl je úbytěmi. 16</w:t>
      </w:r>
      <w:r w:rsidRPr="00222C0A">
        <w:rPr>
          <w:color w:val="FF0000"/>
        </w:rPr>
        <w:t> V </w:t>
      </w:r>
      <w:r w:rsidR="00491C1A" w:rsidRPr="00222C0A">
        <w:rPr>
          <w:color w:val="FF0000"/>
        </w:rPr>
        <w:t>táboře žárlili na Mojžíše i na Árona, Hospodinova svatého.</w:t>
      </w:r>
      <w:r w:rsidRPr="00222C0A">
        <w:rPr>
          <w:color w:val="FF0000"/>
        </w:rPr>
        <w:t xml:space="preserve">“ </w:t>
      </w:r>
      <w:r>
        <w:t xml:space="preserve">– Kdo žárlil na Mojžíše a způsobil velkou vzpouru, protože chtěl zaujmout </w:t>
      </w:r>
      <w:r w:rsidR="004A4808">
        <w:t>jeho</w:t>
      </w:r>
      <w:r>
        <w:t xml:space="preserve"> místo? Byl to K</w:t>
      </w:r>
      <w:r w:rsidR="009B7452">
        <w:t>ó</w:t>
      </w:r>
      <w:r>
        <w:t>rach.</w:t>
      </w:r>
    </w:p>
    <w:p w:rsidR="00E334A5" w:rsidRDefault="004A4808" w:rsidP="00491C1A">
      <w:r>
        <w:t>D</w:t>
      </w:r>
      <w:r w:rsidR="00E334A5">
        <w:t>alší verš říká:</w:t>
      </w:r>
    </w:p>
    <w:p w:rsidR="00E334A5" w:rsidRPr="009B7452" w:rsidRDefault="00E334A5" w:rsidP="00491C1A">
      <w:pPr>
        <w:rPr>
          <w:color w:val="FF0000"/>
        </w:rPr>
      </w:pPr>
      <w:r w:rsidRPr="009B7452">
        <w:rPr>
          <w:color w:val="FF0000"/>
        </w:rPr>
        <w:t>„</w:t>
      </w:r>
      <w:r w:rsidR="00491C1A" w:rsidRPr="009B7452">
        <w:rPr>
          <w:color w:val="FF0000"/>
        </w:rPr>
        <w:t>17</w:t>
      </w:r>
      <w:r w:rsidRPr="009B7452">
        <w:rPr>
          <w:color w:val="FF0000"/>
        </w:rPr>
        <w:t xml:space="preserve"> </w:t>
      </w:r>
      <w:r w:rsidR="00491C1A" w:rsidRPr="009B7452">
        <w:rPr>
          <w:color w:val="FF0000"/>
        </w:rPr>
        <w:t>Země se otevřela a pohltila Dátana a přikryla spolek Abíramův.</w:t>
      </w:r>
      <w:r w:rsidRPr="009B7452">
        <w:rPr>
          <w:color w:val="FF0000"/>
        </w:rPr>
        <w:t>“</w:t>
      </w:r>
      <w:r>
        <w:t xml:space="preserve"> – To byli ti, kdo se připojili ke Kórachovi.</w:t>
      </w:r>
      <w:r w:rsidR="00491C1A" w:rsidRPr="00491C1A">
        <w:t xml:space="preserve"> </w:t>
      </w:r>
      <w:r>
        <w:t xml:space="preserve">– </w:t>
      </w:r>
      <w:r w:rsidRPr="009B7452">
        <w:rPr>
          <w:color w:val="FF0000"/>
        </w:rPr>
        <w:t>„</w:t>
      </w:r>
      <w:r w:rsidR="00491C1A" w:rsidRPr="009B7452">
        <w:rPr>
          <w:color w:val="FF0000"/>
        </w:rPr>
        <w:t>18</w:t>
      </w:r>
      <w:r w:rsidR="00DF53B0">
        <w:rPr>
          <w:color w:val="FF0000"/>
        </w:rPr>
        <w:t xml:space="preserve"> </w:t>
      </w:r>
      <w:r w:rsidR="00491C1A" w:rsidRPr="009B7452">
        <w:rPr>
          <w:color w:val="FF0000"/>
        </w:rPr>
        <w:t>Proti jejich spolku vzplanul oheň, plamen spálil ničemy.</w:t>
      </w:r>
      <w:r w:rsidRPr="009B7452">
        <w:rPr>
          <w:color w:val="FF0000"/>
        </w:rPr>
        <w:t>“</w:t>
      </w:r>
    </w:p>
    <w:p w:rsidR="00736B18" w:rsidRDefault="00736B18" w:rsidP="00491C1A">
      <w:r>
        <w:t>Ve verši 19 se mluví o tom, jak si udělali zlaté tele:</w:t>
      </w:r>
    </w:p>
    <w:p w:rsidR="00736B18" w:rsidRPr="009B7452" w:rsidRDefault="00736B18" w:rsidP="00491C1A">
      <w:pPr>
        <w:rPr>
          <w:color w:val="FF0000"/>
        </w:rPr>
      </w:pPr>
      <w:r w:rsidRPr="009B7452">
        <w:rPr>
          <w:color w:val="FF0000"/>
        </w:rPr>
        <w:t>„</w:t>
      </w:r>
      <w:r w:rsidR="00491C1A" w:rsidRPr="009B7452">
        <w:rPr>
          <w:color w:val="FF0000"/>
        </w:rPr>
        <w:t>19</w:t>
      </w:r>
      <w:r w:rsidRPr="009B7452">
        <w:rPr>
          <w:color w:val="FF0000"/>
        </w:rPr>
        <w:t xml:space="preserve"> </w:t>
      </w:r>
      <w:r w:rsidR="00491C1A" w:rsidRPr="009B7452">
        <w:rPr>
          <w:color w:val="FF0000"/>
        </w:rPr>
        <w:t>Na Chorébu udělali tele a klaněli se lité modle.</w:t>
      </w:r>
      <w:r w:rsidRPr="009B7452">
        <w:rPr>
          <w:color w:val="FF0000"/>
        </w:rPr>
        <w:t>“</w:t>
      </w:r>
    </w:p>
    <w:p w:rsidR="00736B18" w:rsidRDefault="004A4808" w:rsidP="00491C1A">
      <w:r>
        <w:t>V</w:t>
      </w:r>
      <w:r w:rsidR="00736B18">
        <w:t>e</w:t>
      </w:r>
      <w:r>
        <w:t xml:space="preserve"> ve</w:t>
      </w:r>
      <w:r w:rsidR="00736B18">
        <w:t>rš</w:t>
      </w:r>
      <w:r>
        <w:t>i</w:t>
      </w:r>
      <w:r w:rsidR="00736B18">
        <w:t xml:space="preserve"> 25</w:t>
      </w:r>
      <w:r>
        <w:t xml:space="preserve"> je psáno</w:t>
      </w:r>
      <w:r w:rsidR="00736B18">
        <w:t>:</w:t>
      </w:r>
    </w:p>
    <w:p w:rsidR="00736B18" w:rsidRPr="009B7452" w:rsidRDefault="00736B18" w:rsidP="00491C1A">
      <w:pPr>
        <w:rPr>
          <w:color w:val="FF0000"/>
        </w:rPr>
      </w:pPr>
      <w:r w:rsidRPr="009B7452">
        <w:rPr>
          <w:color w:val="FF0000"/>
        </w:rPr>
        <w:t>„</w:t>
      </w:r>
      <w:r w:rsidR="00491C1A" w:rsidRPr="009B7452">
        <w:rPr>
          <w:color w:val="FF0000"/>
        </w:rPr>
        <w:t>25</w:t>
      </w:r>
      <w:r w:rsidRPr="009B7452">
        <w:rPr>
          <w:color w:val="FF0000"/>
        </w:rPr>
        <w:t xml:space="preserve"> </w:t>
      </w:r>
      <w:r w:rsidR="00491C1A" w:rsidRPr="009B7452">
        <w:rPr>
          <w:color w:val="FF0000"/>
        </w:rPr>
        <w:t>reptali ve svých stanech, neuposlechli Hospodina. 26</w:t>
      </w:r>
      <w:r w:rsidR="005D21F0">
        <w:rPr>
          <w:color w:val="FF0000"/>
        </w:rPr>
        <w:t xml:space="preserve"> </w:t>
      </w:r>
      <w:r w:rsidR="00491C1A" w:rsidRPr="009B7452">
        <w:rPr>
          <w:color w:val="FF0000"/>
        </w:rPr>
        <w:t>Pozvedl tedy proti nim ruku, že je v pustině nechá padnout 27</w:t>
      </w:r>
      <w:r w:rsidR="005D21F0">
        <w:rPr>
          <w:color w:val="FF0000"/>
        </w:rPr>
        <w:t xml:space="preserve"> </w:t>
      </w:r>
      <w:r w:rsidR="00491C1A" w:rsidRPr="009B7452">
        <w:rPr>
          <w:color w:val="FF0000"/>
        </w:rPr>
        <w:t>a že jejich potomstvo nechá padnout mezi pohany a že je rozpráší do různých zemí. 28</w:t>
      </w:r>
      <w:r w:rsidR="005D21F0">
        <w:rPr>
          <w:color w:val="FF0000"/>
        </w:rPr>
        <w:t xml:space="preserve"> </w:t>
      </w:r>
      <w:r w:rsidR="00491C1A" w:rsidRPr="009B7452">
        <w:rPr>
          <w:color w:val="FF0000"/>
        </w:rPr>
        <w:t>Pak se spřáhli s Baal-peórem a jedli oběti mrtvých.</w:t>
      </w:r>
      <w:r w:rsidRPr="009B7452">
        <w:rPr>
          <w:color w:val="FF0000"/>
        </w:rPr>
        <w:t>“</w:t>
      </w:r>
    </w:p>
    <w:p w:rsidR="00736B18" w:rsidRDefault="004A4808" w:rsidP="00491C1A">
      <w:r>
        <w:t>A v</w:t>
      </w:r>
      <w:r w:rsidR="005252F9">
        <w:t>e verši 32 čteme:</w:t>
      </w:r>
    </w:p>
    <w:p w:rsidR="005252F9" w:rsidRDefault="005252F9" w:rsidP="00491C1A">
      <w:r w:rsidRPr="003C6498">
        <w:rPr>
          <w:color w:val="FF0000"/>
        </w:rPr>
        <w:t>„</w:t>
      </w:r>
      <w:r w:rsidR="00491C1A" w:rsidRPr="003C6498">
        <w:rPr>
          <w:color w:val="FF0000"/>
        </w:rPr>
        <w:t>32</w:t>
      </w:r>
      <w:r w:rsidRPr="003C6498">
        <w:rPr>
          <w:color w:val="FF0000"/>
        </w:rPr>
        <w:t xml:space="preserve"> </w:t>
      </w:r>
      <w:r w:rsidR="00491C1A" w:rsidRPr="003C6498">
        <w:rPr>
          <w:color w:val="FF0000"/>
        </w:rPr>
        <w:t>U Vod sváru ho podnítili ke hněvu, kvůli nim se zle vedlo i Mojžíšovi, 33</w:t>
      </w:r>
      <w:r w:rsidR="005D21F0">
        <w:rPr>
          <w:color w:val="FF0000"/>
        </w:rPr>
        <w:t xml:space="preserve"> </w:t>
      </w:r>
      <w:r w:rsidR="00491C1A" w:rsidRPr="003C6498">
        <w:rPr>
          <w:color w:val="FF0000"/>
        </w:rPr>
        <w:t>neboť se vzepřeli jeho Duchu a on svými rty mluvil nerozvážně.</w:t>
      </w:r>
      <w:r w:rsidRPr="003C6498">
        <w:rPr>
          <w:color w:val="FF0000"/>
        </w:rPr>
        <w:t xml:space="preserve">“ </w:t>
      </w:r>
      <w:r>
        <w:t>– Mojžíš zhřešil, když se rozhněval a udeřil do skály. A</w:t>
      </w:r>
      <w:r w:rsidR="009B7452">
        <w:t>l</w:t>
      </w:r>
      <w:r>
        <w:t xml:space="preserve">e koho </w:t>
      </w:r>
      <w:r w:rsidR="009B7452">
        <w:t xml:space="preserve">zde </w:t>
      </w:r>
      <w:r>
        <w:t>Bůh obvinil? Dal vinu lidu: „Vy jste Mojžíše rozhněvali.</w:t>
      </w:r>
      <w:r w:rsidR="003C6498">
        <w:t xml:space="preserve"> Byli jste tak umínění a tvrdé šíje, že se Mojžíš neovládl.  Mojžíš byl Můj služebník a byl to nejpokornější člověk</w:t>
      </w:r>
      <w:r w:rsidR="00816DE2">
        <w:t xml:space="preserve"> na zemi!“</w:t>
      </w:r>
    </w:p>
    <w:p w:rsidR="00816DE2" w:rsidRDefault="00816DE2" w:rsidP="00491C1A">
      <w:r>
        <w:t>A verš 35:</w:t>
      </w:r>
    </w:p>
    <w:p w:rsidR="00816DE2" w:rsidRDefault="00816DE2" w:rsidP="00816DE2">
      <w:r w:rsidRPr="009B7452">
        <w:rPr>
          <w:color w:val="FF0000"/>
        </w:rPr>
        <w:t>„</w:t>
      </w:r>
      <w:r w:rsidR="00491C1A" w:rsidRPr="009B7452">
        <w:rPr>
          <w:color w:val="FF0000"/>
        </w:rPr>
        <w:t>35</w:t>
      </w:r>
      <w:r w:rsidRPr="009B7452">
        <w:rPr>
          <w:color w:val="FF0000"/>
        </w:rPr>
        <w:t xml:space="preserve"> </w:t>
      </w:r>
      <w:r w:rsidR="00491C1A" w:rsidRPr="009B7452">
        <w:rPr>
          <w:color w:val="FF0000"/>
        </w:rPr>
        <w:t>ale smísili se s pohanskými národy a učili se jejich skutkům. 36</w:t>
      </w:r>
      <w:r w:rsidR="005D21F0">
        <w:rPr>
          <w:color w:val="FF0000"/>
        </w:rPr>
        <w:t xml:space="preserve"> </w:t>
      </w:r>
      <w:r w:rsidR="00491C1A" w:rsidRPr="009B7452">
        <w:rPr>
          <w:color w:val="FF0000"/>
        </w:rPr>
        <w:t>Sloužili jejich modlářským zpodobeninám a ty se jim staly léčkou. 37</w:t>
      </w:r>
      <w:r w:rsidR="009B7452">
        <w:rPr>
          <w:color w:val="FF0000"/>
        </w:rPr>
        <w:t xml:space="preserve"> </w:t>
      </w:r>
      <w:r w:rsidR="00491C1A" w:rsidRPr="009B7452">
        <w:rPr>
          <w:color w:val="FF0000"/>
        </w:rPr>
        <w:t>Své syny a své dcery obětovali démonům. 38</w:t>
      </w:r>
      <w:r w:rsidR="00DF53B0">
        <w:rPr>
          <w:color w:val="FF0000"/>
        </w:rPr>
        <w:t xml:space="preserve"> </w:t>
      </w:r>
      <w:r w:rsidR="00491C1A" w:rsidRPr="009B7452">
        <w:rPr>
          <w:color w:val="FF0000"/>
        </w:rPr>
        <w:t>Prolévali nevinnou krev, krev svých synů a dcer, které obětovali kenaanským modlářským zpodobeninám, a proléváním krve znesvětili zemi.</w:t>
      </w:r>
      <w:r w:rsidRPr="009B7452">
        <w:rPr>
          <w:color w:val="FF0000"/>
        </w:rPr>
        <w:t xml:space="preserve">“ </w:t>
      </w:r>
      <w:r>
        <w:t>– Židé obětovali své vlastní děti pohanským bohům, Moloch</w:t>
      </w:r>
      <w:r w:rsidR="005D21F0">
        <w:t>ovi</w:t>
      </w:r>
      <w:r>
        <w:t xml:space="preserve"> a další</w:t>
      </w:r>
      <w:r w:rsidR="005D21F0">
        <w:t>m</w:t>
      </w:r>
      <w:r>
        <w:t>.</w:t>
      </w:r>
    </w:p>
    <w:p w:rsidR="00B53141" w:rsidRDefault="00B53141" w:rsidP="00816DE2">
      <w:r w:rsidRPr="009B7452">
        <w:rPr>
          <w:color w:val="FF0000"/>
        </w:rPr>
        <w:t>„</w:t>
      </w:r>
      <w:r w:rsidR="00491C1A" w:rsidRPr="009B7452">
        <w:rPr>
          <w:color w:val="FF0000"/>
        </w:rPr>
        <w:t>39</w:t>
      </w:r>
      <w:r w:rsidRPr="009B7452">
        <w:rPr>
          <w:color w:val="FF0000"/>
        </w:rPr>
        <w:t xml:space="preserve"> </w:t>
      </w:r>
      <w:r w:rsidR="00491C1A" w:rsidRPr="009B7452">
        <w:rPr>
          <w:color w:val="FF0000"/>
        </w:rPr>
        <w:t>Svými skutky se poskvrnili; svými činy se dopouštěli smilstva.</w:t>
      </w:r>
      <w:r w:rsidR="009B7452" w:rsidRPr="009B7452">
        <w:rPr>
          <w:color w:val="FF0000"/>
        </w:rPr>
        <w:t xml:space="preserve"> </w:t>
      </w:r>
      <w:r w:rsidR="00491C1A" w:rsidRPr="009B7452">
        <w:rPr>
          <w:color w:val="FF0000"/>
        </w:rPr>
        <w:t>40</w:t>
      </w:r>
      <w:r w:rsidRPr="009B7452">
        <w:rPr>
          <w:color w:val="FF0000"/>
        </w:rPr>
        <w:t xml:space="preserve"> </w:t>
      </w:r>
      <w:r w:rsidR="00491C1A" w:rsidRPr="009B7452">
        <w:rPr>
          <w:color w:val="FF0000"/>
        </w:rPr>
        <w:t>Hospodin vzplál proti svému lidu hněvem a své dědictví si zošklivil. 41</w:t>
      </w:r>
      <w:r w:rsidR="009B7452">
        <w:rPr>
          <w:color w:val="FF0000"/>
        </w:rPr>
        <w:t xml:space="preserve"> </w:t>
      </w:r>
      <w:r w:rsidR="00491C1A" w:rsidRPr="009B7452">
        <w:rPr>
          <w:color w:val="FF0000"/>
        </w:rPr>
        <w:t>Vydal je do ruky pohanských národů, takže nad nimi vládli ti, kdo je nenáviděli.</w:t>
      </w:r>
      <w:r w:rsidRPr="009B7452">
        <w:rPr>
          <w:color w:val="FF0000"/>
        </w:rPr>
        <w:t xml:space="preserve">“ </w:t>
      </w:r>
      <w:r>
        <w:t>– Byli natolik zlí, že Bůh dovolil, aby je jejich nepřátelé dobyli.</w:t>
      </w:r>
    </w:p>
    <w:p w:rsidR="009B7452" w:rsidRDefault="00B53141" w:rsidP="00816DE2">
      <w:pPr>
        <w:rPr>
          <w:color w:val="FF0000"/>
        </w:rPr>
      </w:pPr>
      <w:r w:rsidRPr="009B7452">
        <w:rPr>
          <w:color w:val="FF0000"/>
        </w:rPr>
        <w:t>„</w:t>
      </w:r>
      <w:r w:rsidR="00491C1A" w:rsidRPr="009B7452">
        <w:rPr>
          <w:color w:val="FF0000"/>
        </w:rPr>
        <w:t>42</w:t>
      </w:r>
      <w:r w:rsidRPr="009B7452">
        <w:rPr>
          <w:color w:val="FF0000"/>
        </w:rPr>
        <w:t xml:space="preserve"> </w:t>
      </w:r>
      <w:r w:rsidR="00491C1A" w:rsidRPr="009B7452">
        <w:rPr>
          <w:color w:val="FF0000"/>
        </w:rPr>
        <w:t>Utlačovali je jejich nepřátelé, byli pokořeni, byli pod jejich mocí. 43</w:t>
      </w:r>
      <w:r w:rsidRPr="009B7452">
        <w:rPr>
          <w:color w:val="FF0000"/>
        </w:rPr>
        <w:t xml:space="preserve"> </w:t>
      </w:r>
      <w:r w:rsidR="00491C1A" w:rsidRPr="009B7452">
        <w:rPr>
          <w:color w:val="FF0000"/>
        </w:rPr>
        <w:t>Mnohokrát je vysvobodil, leč oni se svými úradky vzpírali a pro své viny byli pokořeni. 44</w:t>
      </w:r>
      <w:r w:rsidRPr="009B7452">
        <w:rPr>
          <w:color w:val="FF0000"/>
        </w:rPr>
        <w:t xml:space="preserve"> </w:t>
      </w:r>
      <w:r w:rsidR="00491C1A" w:rsidRPr="009B7452">
        <w:rPr>
          <w:color w:val="FF0000"/>
        </w:rPr>
        <w:t>I pohleděl na jejich soužení a vyslyšel jejich nářek. 45</w:t>
      </w:r>
      <w:r w:rsidRPr="009B7452">
        <w:rPr>
          <w:color w:val="FF0000"/>
        </w:rPr>
        <w:t xml:space="preserve"> </w:t>
      </w:r>
      <w:r w:rsidR="00491C1A" w:rsidRPr="009B7452">
        <w:rPr>
          <w:color w:val="FF0000"/>
        </w:rPr>
        <w:t>Pamatoval kvůli nim na svou smlouvu a slitovával se podle svého hojného milosrdenství 46</w:t>
      </w:r>
      <w:r w:rsidRPr="009B7452">
        <w:rPr>
          <w:color w:val="FF0000"/>
        </w:rPr>
        <w:t xml:space="preserve"> </w:t>
      </w:r>
      <w:r w:rsidR="00491C1A" w:rsidRPr="009B7452">
        <w:rPr>
          <w:color w:val="FF0000"/>
        </w:rPr>
        <w:t>a dal jim dojít slitování před všemi, kdo je odvedli do zajetí.</w:t>
      </w:r>
      <w:r w:rsidR="009B7452">
        <w:rPr>
          <w:color w:val="FF0000"/>
        </w:rPr>
        <w:t>“</w:t>
      </w:r>
    </w:p>
    <w:p w:rsidR="00B53141" w:rsidRDefault="00B53141" w:rsidP="00816DE2">
      <w:r>
        <w:t>A nakonec ve verši 47 čteme:</w:t>
      </w:r>
    </w:p>
    <w:p w:rsidR="00B53141" w:rsidRPr="000F2D8C" w:rsidRDefault="00B53141" w:rsidP="00816DE2">
      <w:pPr>
        <w:rPr>
          <w:color w:val="FF0000"/>
        </w:rPr>
      </w:pPr>
      <w:r w:rsidRPr="000F2D8C">
        <w:rPr>
          <w:color w:val="FF0000"/>
        </w:rPr>
        <w:t>„</w:t>
      </w:r>
      <w:r w:rsidR="00491C1A" w:rsidRPr="000F2D8C">
        <w:rPr>
          <w:color w:val="FF0000"/>
        </w:rPr>
        <w:t>47</w:t>
      </w:r>
      <w:r w:rsidRPr="000F2D8C">
        <w:rPr>
          <w:color w:val="FF0000"/>
        </w:rPr>
        <w:t xml:space="preserve"> </w:t>
      </w:r>
      <w:r w:rsidR="00491C1A" w:rsidRPr="000F2D8C">
        <w:rPr>
          <w:color w:val="FF0000"/>
        </w:rPr>
        <w:t>Zachraň nás, Hospodine, náš Bože, shromáždi nás z národů, a budeme vzdávat díky tvému svatému jménu a uctívat tě chválami.</w:t>
      </w:r>
      <w:r w:rsidRPr="000F2D8C">
        <w:rPr>
          <w:color w:val="FF0000"/>
        </w:rPr>
        <w:t>“</w:t>
      </w:r>
    </w:p>
    <w:p w:rsidR="00B53141" w:rsidRDefault="00B53141" w:rsidP="00816DE2">
      <w:r>
        <w:t xml:space="preserve">Velice zajímavé na tom je, že tento žalm </w:t>
      </w:r>
      <w:r w:rsidR="002E50D0">
        <w:t>spadá</w:t>
      </w:r>
      <w:r>
        <w:t xml:space="preserve"> až do doby exilu v Ba</w:t>
      </w:r>
      <w:r w:rsidR="00DF53B0">
        <w:t xml:space="preserve">bylonu. To znamená, že byl </w:t>
      </w:r>
      <w:r>
        <w:t>napsán stovky let poté, co by</w:t>
      </w:r>
      <w:r w:rsidR="002E50D0">
        <w:t>ly</w:t>
      </w:r>
      <w:r>
        <w:t xml:space="preserve"> napsány mnohé ostatní žalmy. Nevíme, kdo ho napsal, možná to byl někdo jako Ezdráš. Nebo Zachariáš anebo Aggeus.</w:t>
      </w:r>
    </w:p>
    <w:p w:rsidR="00491C1A" w:rsidRDefault="00953EE8" w:rsidP="00816DE2">
      <w:r>
        <w:t>Na začátku tedy byla položena otázka:</w:t>
      </w:r>
    </w:p>
    <w:p w:rsidR="00953EE8" w:rsidRDefault="00953EE8" w:rsidP="00953EE8">
      <w:r w:rsidRPr="009B7452">
        <w:rPr>
          <w:color w:val="00B050"/>
        </w:rPr>
        <w:t xml:space="preserve">„Které historické události popisuje </w:t>
      </w:r>
      <w:r w:rsidRPr="001771FB">
        <w:rPr>
          <w:color w:val="FF0000"/>
        </w:rPr>
        <w:t>Ž 106</w:t>
      </w:r>
      <w:r w:rsidRPr="009B7452">
        <w:rPr>
          <w:color w:val="00B050"/>
        </w:rPr>
        <w:t>?</w:t>
      </w:r>
      <w:r w:rsidR="002E50D0">
        <w:rPr>
          <w:color w:val="00B050"/>
        </w:rPr>
        <w:t xml:space="preserve"> </w:t>
      </w:r>
      <w:r w:rsidRPr="002E50D0">
        <w:rPr>
          <w:color w:val="00B050"/>
        </w:rPr>
        <w:t>Na jaká ponaučení zaměřuje autor naši pozornost?“</w:t>
      </w:r>
    </w:p>
    <w:p w:rsidR="00953EE8" w:rsidRDefault="00953EE8" w:rsidP="00953EE8">
      <w:r>
        <w:t xml:space="preserve">Shrňme si to: „Izrael zhřešil u Rudého moře a Pán Bůh je i přesto zachránil. Izrael hřešil v pustině – Kórachova vzpoura, zlaté tele, provokovali Mojžíše, který </w:t>
      </w:r>
      <w:r w:rsidR="004A4808">
        <w:t xml:space="preserve">v rozčílení </w:t>
      </w:r>
      <w:r>
        <w:t>udeřil do skály, apod.</w:t>
      </w:r>
      <w:r w:rsidR="002E50D0">
        <w:t xml:space="preserve"> Pak </w:t>
      </w:r>
      <w:r>
        <w:t xml:space="preserve">se oddali modlářství okolních pohanských národů a obětovali své vlastní děti. Nakonec </w:t>
      </w:r>
      <w:r w:rsidR="009B7452">
        <w:t>s</w:t>
      </w:r>
      <w:r>
        <w:t xml:space="preserve">i je podmanili nepřátelé a byli posláni do </w:t>
      </w:r>
      <w:r w:rsidR="000F2D8C">
        <w:t>vyhnanství</w:t>
      </w:r>
      <w:r>
        <w:t>.</w:t>
      </w:r>
      <w:r w:rsidR="009B7452">
        <w:t>“</w:t>
      </w:r>
    </w:p>
    <w:p w:rsidR="00953EE8" w:rsidRDefault="00953EE8" w:rsidP="000F2D8C">
      <w:r>
        <w:t>Jelikož se zde mluví o vyhnanství</w:t>
      </w:r>
      <w:r w:rsidR="004A4808">
        <w:t>…</w:t>
      </w:r>
      <w:r>
        <w:t xml:space="preserve">, </w:t>
      </w:r>
      <w:r w:rsidRPr="000F2D8C">
        <w:rPr>
          <w:color w:val="00B050"/>
        </w:rPr>
        <w:t>„</w:t>
      </w:r>
      <w:r w:rsidR="004A4808">
        <w:rPr>
          <w:color w:val="00B050"/>
        </w:rPr>
        <w:t>…(ž)</w:t>
      </w:r>
      <w:r w:rsidRPr="000F2D8C">
        <w:rPr>
          <w:color w:val="00B050"/>
        </w:rPr>
        <w:t>alm téměř jistě vznikl v době, kdy se národ nacházel v</w:t>
      </w:r>
      <w:r w:rsidR="004A4808">
        <w:rPr>
          <w:color w:val="00B050"/>
        </w:rPr>
        <w:t> </w:t>
      </w:r>
      <w:r w:rsidRPr="000F2D8C">
        <w:rPr>
          <w:color w:val="00B050"/>
        </w:rPr>
        <w:t>Babylónu nebo po návratu ze zajetí.</w:t>
      </w:r>
      <w:r w:rsidR="000F2D8C">
        <w:rPr>
          <w:color w:val="00B050"/>
        </w:rPr>
        <w:t xml:space="preserve"> </w:t>
      </w:r>
      <w:r w:rsidR="000F2D8C" w:rsidRPr="000F2D8C">
        <w:rPr>
          <w:color w:val="00B050"/>
        </w:rPr>
        <w:t>Žalmista,</w:t>
      </w:r>
      <w:r w:rsidR="000F2D8C">
        <w:rPr>
          <w:color w:val="00B050"/>
        </w:rPr>
        <w:t xml:space="preserve"> </w:t>
      </w:r>
      <w:r w:rsidR="000F2D8C" w:rsidRPr="000F2D8C">
        <w:rPr>
          <w:color w:val="00B050"/>
        </w:rPr>
        <w:t>inspirovaný Duchem svatým, popsal</w:t>
      </w:r>
      <w:r w:rsidR="000F2D8C">
        <w:rPr>
          <w:color w:val="00B050"/>
        </w:rPr>
        <w:t xml:space="preserve"> </w:t>
      </w:r>
      <w:r w:rsidR="000F2D8C" w:rsidRPr="000F2D8C">
        <w:rPr>
          <w:color w:val="00B050"/>
        </w:rPr>
        <w:t>nejen historické události související s vyhnanstvím,</w:t>
      </w:r>
      <w:r w:rsidR="000F2D8C">
        <w:rPr>
          <w:color w:val="00B050"/>
        </w:rPr>
        <w:t xml:space="preserve"> </w:t>
      </w:r>
      <w:r w:rsidR="000F2D8C" w:rsidRPr="000F2D8C">
        <w:rPr>
          <w:color w:val="00B050"/>
        </w:rPr>
        <w:t>ale zformuloval i poučení z</w:t>
      </w:r>
      <w:r w:rsidR="000F2D8C">
        <w:rPr>
          <w:color w:val="00B050"/>
        </w:rPr>
        <w:t> </w:t>
      </w:r>
      <w:r w:rsidR="000F2D8C" w:rsidRPr="000F2D8C">
        <w:rPr>
          <w:color w:val="00B050"/>
        </w:rPr>
        <w:t>této</w:t>
      </w:r>
      <w:r w:rsidR="000F2D8C">
        <w:rPr>
          <w:color w:val="00B050"/>
        </w:rPr>
        <w:t xml:space="preserve"> </w:t>
      </w:r>
      <w:r w:rsidR="000F2D8C" w:rsidRPr="000F2D8C">
        <w:rPr>
          <w:color w:val="00B050"/>
        </w:rPr>
        <w:t>národní tragédie.</w:t>
      </w:r>
      <w:r w:rsidRPr="000F2D8C">
        <w:rPr>
          <w:color w:val="00B050"/>
        </w:rPr>
        <w:t>“</w:t>
      </w:r>
    </w:p>
    <w:p w:rsidR="000F2D8C" w:rsidRDefault="000F2D8C" w:rsidP="00491C1A">
      <w:r>
        <w:t>Ve verši 47 je psáno:</w:t>
      </w:r>
    </w:p>
    <w:p w:rsidR="000F2D8C" w:rsidRPr="000F2D8C" w:rsidRDefault="000F2D8C" w:rsidP="000F2D8C">
      <w:pPr>
        <w:rPr>
          <w:color w:val="FF0000"/>
        </w:rPr>
      </w:pPr>
      <w:r w:rsidRPr="000F2D8C">
        <w:rPr>
          <w:color w:val="FF0000"/>
        </w:rPr>
        <w:t>„47 Zachraň nás, Hospodine, náš Bože, shromáždi nás z národů, a budeme vzdávat díky tvému svatému jménu a uctívat tě chválami.“</w:t>
      </w:r>
    </w:p>
    <w:p w:rsidR="000F2D8C" w:rsidRPr="009B7452" w:rsidRDefault="00930AF9" w:rsidP="00930AF9">
      <w:pPr>
        <w:rPr>
          <w:color w:val="00B050"/>
        </w:rPr>
      </w:pPr>
      <w:r w:rsidRPr="009B7452">
        <w:rPr>
          <w:color w:val="00B050"/>
        </w:rPr>
        <w:t>„Vyjadřuje naději, že Bůh opět projeví svému kajícímu lidu přízeň a dovede ho zpět (</w:t>
      </w:r>
      <w:r w:rsidRPr="001771FB">
        <w:rPr>
          <w:color w:val="FF0000"/>
        </w:rPr>
        <w:t>Ž 106,47</w:t>
      </w:r>
      <w:r w:rsidRPr="009B7452">
        <w:rPr>
          <w:color w:val="00B050"/>
        </w:rPr>
        <w:t xml:space="preserve">).“ </w:t>
      </w:r>
      <w:r w:rsidRPr="009B7452">
        <w:t>– Říkají: „Pane, Ty jsi zachraňoval lidi v minulosti. Zachraň, prosím, i nás!“ –</w:t>
      </w:r>
      <w:r w:rsidRPr="009B7452">
        <w:rPr>
          <w:color w:val="00B050"/>
        </w:rPr>
        <w:t xml:space="preserve"> „Prosba o vysvobození není nějaké zbožné přání, ale modlitba víry založená na ujištění, že Bůh již v minulosti svůj lid opakovaně zachránil (</w:t>
      </w:r>
      <w:r w:rsidRPr="001771FB">
        <w:rPr>
          <w:color w:val="FF0000"/>
        </w:rPr>
        <w:t>Ž 106,1–3</w:t>
      </w:r>
      <w:r w:rsidRPr="009B7452">
        <w:rPr>
          <w:color w:val="00B050"/>
        </w:rPr>
        <w:t>) a že je vytrvalý ve věrnosti smlouvě, kterou uzavřel se svým lidem.“</w:t>
      </w:r>
    </w:p>
    <w:p w:rsidR="00930AF9" w:rsidRDefault="00930AF9" w:rsidP="00930AF9">
      <w:r>
        <w:t>A následující odstavec je skutečně výstižný:</w:t>
      </w:r>
    </w:p>
    <w:p w:rsidR="00491C1A" w:rsidRPr="009B7452" w:rsidRDefault="00930AF9" w:rsidP="00491C1A">
      <w:pPr>
        <w:rPr>
          <w:color w:val="00B050"/>
        </w:rPr>
      </w:pPr>
      <w:r w:rsidRPr="009B7452">
        <w:rPr>
          <w:color w:val="00B050"/>
        </w:rPr>
        <w:t xml:space="preserve">„Připomenutí selhání Izraelců v dějinách je v </w:t>
      </w:r>
      <w:r w:rsidRPr="001771FB">
        <w:rPr>
          <w:color w:val="FF0000"/>
        </w:rPr>
        <w:t xml:space="preserve">Ž 106 </w:t>
      </w:r>
      <w:r w:rsidRPr="009B7452">
        <w:rPr>
          <w:color w:val="00B050"/>
        </w:rPr>
        <w:t>neoddělitelně spojeno s vyznáním hříchů a uznáním, že nejsou lepší než jejich předkové. Současná generace přiznává, že je ještě horší než minulé generace. Uvědomuje si totiž následky nepravostí svých předků a to, jak Bůh uplatnil svou velkou trpělivost a milost při jejich záchraně, byť v minulosti zá</w:t>
      </w:r>
      <w:r w:rsidR="002E50D0">
        <w:rPr>
          <w:color w:val="00B050"/>
        </w:rPr>
        <w:t>měrně kráčeli špatnými cestami.“</w:t>
      </w:r>
    </w:p>
    <w:p w:rsidR="00930AF9" w:rsidRDefault="00930AF9" w:rsidP="00E73A4D">
      <w:r>
        <w:t xml:space="preserve">Autorka zde ukazuje, že si </w:t>
      </w:r>
      <w:r w:rsidR="00E73A4D">
        <w:t>n</w:t>
      </w:r>
      <w:r w:rsidR="00074010">
        <w:t>e</w:t>
      </w:r>
      <w:r w:rsidR="002E50D0">
        <w:t>můžeme myslet, že jsme lepší</w:t>
      </w:r>
      <w:r>
        <w:t>, protože máme mnohem více výhod</w:t>
      </w:r>
      <w:r w:rsidR="00074010">
        <w:t>,</w:t>
      </w:r>
      <w:r>
        <w:t xml:space="preserve"> než měli oni. Máme příběh kříže, máme Pavlovy spisy, máme knihu Zjevení. M</w:t>
      </w:r>
      <w:r w:rsidR="002F7AE1">
        <w:t>áme mnohem méně výmluv, než měli oni a proto si nem</w:t>
      </w:r>
      <w:r>
        <w:t>ůžeme</w:t>
      </w:r>
      <w:r w:rsidR="002F7AE1">
        <w:t xml:space="preserve"> myslet, že jsme lepší</w:t>
      </w:r>
      <w:r>
        <w:t>.</w:t>
      </w:r>
    </w:p>
    <w:p w:rsidR="00930AF9" w:rsidRDefault="00DA40D3" w:rsidP="00491C1A">
      <w:r>
        <w:t>Je snadné dívat se na Izrael a říct: „To byli ale hlupáci! Jak to, že neměli víru?“</w:t>
      </w:r>
    </w:p>
    <w:p w:rsidR="00DA40D3" w:rsidRDefault="00DA40D3" w:rsidP="00491C1A">
      <w:r>
        <w:t xml:space="preserve">Občas si neuvědomujeme, že hlupáci jsme my. Máme toho mnohem </w:t>
      </w:r>
      <w:r w:rsidR="00074010">
        <w:t>více, než</w:t>
      </w:r>
      <w:r>
        <w:t xml:space="preserve"> měli oni a nevedeme si </w:t>
      </w:r>
      <w:r w:rsidR="002E50D0">
        <w:t>o moc lépe</w:t>
      </w:r>
      <w:r>
        <w:t xml:space="preserve">. </w:t>
      </w:r>
      <w:r w:rsidR="00074010">
        <w:t>A jak už bylo zmíněno, máme své vlastní modly</w:t>
      </w:r>
      <w:r>
        <w:t>.</w:t>
      </w:r>
    </w:p>
    <w:p w:rsidR="00DA40D3" w:rsidRDefault="00DA40D3" w:rsidP="00491C1A">
      <w:r>
        <w:t>V aplikaci se píše:</w:t>
      </w:r>
    </w:p>
    <w:p w:rsidR="00DA40D3" w:rsidRPr="00074010" w:rsidRDefault="00DA40D3" w:rsidP="00DA40D3">
      <w:pPr>
        <w:rPr>
          <w:color w:val="00B050"/>
        </w:rPr>
      </w:pPr>
      <w:r w:rsidRPr="00074010">
        <w:rPr>
          <w:color w:val="00B050"/>
        </w:rPr>
        <w:t xml:space="preserve">„Biblický text říká: </w:t>
      </w:r>
      <w:r w:rsidRPr="00D63F4A">
        <w:rPr>
          <w:color w:val="FF0000"/>
        </w:rPr>
        <w:t>„Rychle však na jeho činy zapomněli, nečekali trpělivě na jeho pokyn“ (Ž 106</w:t>
      </w:r>
      <w:r w:rsidRPr="001771FB">
        <w:rPr>
          <w:color w:val="FF0000"/>
        </w:rPr>
        <w:t>,13</w:t>
      </w:r>
      <w:r w:rsidRPr="00074010">
        <w:rPr>
          <w:color w:val="00B050"/>
        </w:rPr>
        <w:t>). Proč i my zapomínáme a jsme netrpěliví?“</w:t>
      </w:r>
    </w:p>
    <w:p w:rsidR="00DA40D3" w:rsidRDefault="00216F5D" w:rsidP="00DA40D3">
      <w:r>
        <w:t>Máme tendenci spoléhat se na své vlastní myšlenky a přání. Je to tak? Koneckonců musíme dělat rozhodnutí týkající se našeho vlastního života. A jsme zvyklí spoléhat se na sebe a řešit sami své problémy.</w:t>
      </w:r>
    </w:p>
    <w:p w:rsidR="00216F5D" w:rsidRDefault="00216F5D" w:rsidP="00DA40D3">
      <w:r>
        <w:t xml:space="preserve">Na tom je i něco dobrého, protože </w:t>
      </w:r>
      <w:r w:rsidR="00074010">
        <w:t xml:space="preserve">nechceme být </w:t>
      </w:r>
      <w:r w:rsidR="002F7AE1">
        <w:t>lidmi, kteří</w:t>
      </w:r>
      <w:r w:rsidR="00074010">
        <w:t xml:space="preserve"> se</w:t>
      </w:r>
      <w:r>
        <w:t xml:space="preserve"> neumí rozhodovat a nev</w:t>
      </w:r>
      <w:r w:rsidR="002F7AE1">
        <w:t>ěd</w:t>
      </w:r>
      <w:r>
        <w:t>í, co</w:t>
      </w:r>
      <w:r w:rsidR="002F7AE1">
        <w:t xml:space="preserve"> </w:t>
      </w:r>
      <w:r>
        <w:t>dělat. Musíme mít určitou sebedůvěru. Avšak naše sebedůvěra by neměla být nezávislá na Pánu Bohu.</w:t>
      </w:r>
    </w:p>
    <w:p w:rsidR="00216F5D" w:rsidRDefault="00216F5D" w:rsidP="00DA40D3">
      <w:r>
        <w:t>Moje důvěra, ať už dělám cokoliv, by nik</w:t>
      </w:r>
      <w:r w:rsidR="00D63F4A">
        <w:t>dy neměla být ve mně, ale v Bohu</w:t>
      </w:r>
      <w:r>
        <w:t xml:space="preserve">, který mě vede. </w:t>
      </w:r>
      <w:r w:rsidR="002F7AE1">
        <w:t>J</w:t>
      </w:r>
      <w:r w:rsidR="002F7AE1">
        <w:t>en díky Němu</w:t>
      </w:r>
      <w:r w:rsidR="002F7AE1">
        <w:t xml:space="preserve"> m</w:t>
      </w:r>
      <w:r>
        <w:t>ohu mít dů</w:t>
      </w:r>
      <w:r w:rsidR="00D63F4A">
        <w:t>věru a jistotu</w:t>
      </w:r>
      <w:r w:rsidR="009A4290">
        <w:t>.</w:t>
      </w:r>
    </w:p>
    <w:p w:rsidR="009A4290" w:rsidRDefault="009A4290" w:rsidP="00DA40D3">
      <w:r>
        <w:t>Ale pokud věřím jenom sobě, je to jen otázka času, kdy padnu.</w:t>
      </w:r>
    </w:p>
    <w:p w:rsidR="009A4290" w:rsidRDefault="009A4290" w:rsidP="00DA40D3">
      <w:r>
        <w:t>Proč je pro nás tak lehké nečekat na radu od Pána Boha? Protože obyčejně nevede naše kroky tak rychle, jak bychom si přáli.</w:t>
      </w:r>
      <w:r w:rsidR="0072773E">
        <w:t xml:space="preserve"> Někdy musíme čekat a součástí čekání, je růst charakteru. </w:t>
      </w:r>
      <w:r w:rsidR="002F7AE1">
        <w:t>Pokud</w:t>
      </w:r>
      <w:r w:rsidR="0072773E">
        <w:t xml:space="preserve"> nečekáme, tak nerosteme </w:t>
      </w:r>
      <w:r w:rsidR="002E3E82">
        <w:t xml:space="preserve">v charakteru </w:t>
      </w:r>
      <w:r w:rsidR="0072773E">
        <w:t>a je to s námi čím dál tím horší</w:t>
      </w:r>
      <w:r w:rsidR="002E3E82">
        <w:t>. Děláme si svá vlastní rozhodnutí</w:t>
      </w:r>
      <w:r w:rsidR="0072773E">
        <w:t>.</w:t>
      </w:r>
    </w:p>
    <w:p w:rsidR="002E3E82" w:rsidRDefault="002E3E82" w:rsidP="00DA40D3">
      <w:r>
        <w:t>Někdy je těžké čekat. Říkáme: „Musím to vyřešit hned teď!“</w:t>
      </w:r>
    </w:p>
    <w:p w:rsidR="00B16458" w:rsidRDefault="002E3E82" w:rsidP="00DA40D3">
      <w:r>
        <w:t>Ale Pán Bůh říká: „</w:t>
      </w:r>
      <w:r w:rsidR="00D63F4A">
        <w:t xml:space="preserve">Buď klidný. </w:t>
      </w:r>
      <w:r>
        <w:t>Svět se nezhroutí. O to se postarám. Jen čekej.</w:t>
      </w:r>
      <w:r w:rsidR="00074010">
        <w:t xml:space="preserve"> Až nastane ten správný čas, uk</w:t>
      </w:r>
      <w:r>
        <w:t>ážu ti, co máš udělat.“</w:t>
      </w:r>
    </w:p>
    <w:p w:rsidR="00B16458" w:rsidRDefault="00B16458" w:rsidP="00DA40D3"/>
    <w:p w:rsidR="00B16458" w:rsidRPr="00B16458" w:rsidRDefault="00B16458" w:rsidP="00DA40D3">
      <w:pPr>
        <w:rPr>
          <w:b/>
        </w:rPr>
      </w:pPr>
      <w:r w:rsidRPr="00B16458">
        <w:rPr>
          <w:b/>
        </w:rPr>
        <w:t>Středa – Podobenství o Hospodinově vinici</w:t>
      </w:r>
    </w:p>
    <w:p w:rsidR="00B16458" w:rsidRDefault="00B16458" w:rsidP="00B16458">
      <w:r>
        <w:t xml:space="preserve">Nalistujme si </w:t>
      </w:r>
      <w:r w:rsidRPr="00074010">
        <w:rPr>
          <w:color w:val="FF0000"/>
        </w:rPr>
        <w:t xml:space="preserve">žalm 80 </w:t>
      </w:r>
      <w:r>
        <w:t xml:space="preserve">a otázka je: </w:t>
      </w:r>
      <w:r w:rsidRPr="004F13C6">
        <w:rPr>
          <w:color w:val="00B050"/>
        </w:rPr>
        <w:t xml:space="preserve">„Jak je Boží lid zobrazen v tomto žalmu?“ </w:t>
      </w:r>
      <w:r>
        <w:t>Podívejme se na to:</w:t>
      </w:r>
    </w:p>
    <w:p w:rsidR="005A07C5" w:rsidRDefault="00B16458" w:rsidP="00DA40D3">
      <w:r w:rsidRPr="00074010">
        <w:rPr>
          <w:color w:val="FF0000"/>
        </w:rPr>
        <w:t>Ž 80,2-</w:t>
      </w:r>
      <w:r w:rsidR="004F13C6" w:rsidRPr="00074010">
        <w:rPr>
          <w:color w:val="FF0000"/>
        </w:rPr>
        <w:t>4</w:t>
      </w:r>
      <w:r w:rsidRPr="00074010">
        <w:rPr>
          <w:color w:val="FF0000"/>
        </w:rPr>
        <w:t>: „Pastýři Izraele, naslouchej! Ty, jenž vodíš Josefa jako ovce, jenž trůníš na cherubech, zaskvěj se“</w:t>
      </w:r>
      <w:r w:rsidRPr="004F13C6">
        <w:rPr>
          <w:color w:val="FF0000"/>
        </w:rPr>
        <w:t xml:space="preserve"> </w:t>
      </w:r>
      <w:r>
        <w:t>– Tento výraz „zaskvěj se“ se v tomto žalmu objevuje vícekrát.</w:t>
      </w:r>
      <w:r w:rsidRPr="00B16458">
        <w:t xml:space="preserve"> </w:t>
      </w:r>
      <w:r w:rsidR="005A07C5">
        <w:t>A druhá část verše 3</w:t>
      </w:r>
      <w:r w:rsidR="00872E4E">
        <w:t xml:space="preserve"> zní</w:t>
      </w:r>
      <w:r w:rsidR="005A07C5">
        <w:t xml:space="preserve">: – </w:t>
      </w:r>
      <w:r w:rsidR="005A07C5" w:rsidRPr="004F13C6">
        <w:rPr>
          <w:color w:val="FF0000"/>
        </w:rPr>
        <w:t>„</w:t>
      </w:r>
      <w:r w:rsidRPr="004F13C6">
        <w:rPr>
          <w:color w:val="FF0000"/>
        </w:rPr>
        <w:t>3</w:t>
      </w:r>
      <w:r w:rsidR="005A07C5" w:rsidRPr="004F13C6">
        <w:rPr>
          <w:color w:val="FF0000"/>
        </w:rPr>
        <w:t xml:space="preserve">… </w:t>
      </w:r>
      <w:r w:rsidRPr="004F13C6">
        <w:rPr>
          <w:color w:val="FF0000"/>
        </w:rPr>
        <w:t>Probuď svou sílu a pojď nás zachránit!</w:t>
      </w:r>
      <w:r w:rsidR="005A07C5" w:rsidRPr="004F13C6">
        <w:rPr>
          <w:color w:val="FF0000"/>
        </w:rPr>
        <w:t xml:space="preserve"> </w:t>
      </w:r>
      <w:r w:rsidRPr="004F13C6">
        <w:rPr>
          <w:color w:val="FF0000"/>
        </w:rPr>
        <w:t>4</w:t>
      </w:r>
      <w:r w:rsidR="004F13C6">
        <w:rPr>
          <w:color w:val="FF0000"/>
        </w:rPr>
        <w:t xml:space="preserve"> </w:t>
      </w:r>
      <w:r w:rsidRPr="004F13C6">
        <w:rPr>
          <w:color w:val="FF0000"/>
        </w:rPr>
        <w:t>Bože, obnov nás! Rozjasni svou tvář a budeme zachráněni.</w:t>
      </w:r>
      <w:r w:rsidR="005A07C5" w:rsidRPr="004F13C6">
        <w:rPr>
          <w:color w:val="FF0000"/>
        </w:rPr>
        <w:t>“</w:t>
      </w:r>
    </w:p>
    <w:p w:rsidR="005A07C5" w:rsidRDefault="005A07C5" w:rsidP="00DA40D3">
      <w:r>
        <w:t xml:space="preserve">To je zajímavé. Říkají: </w:t>
      </w:r>
      <w:r w:rsidRPr="00074010">
        <w:rPr>
          <w:color w:val="FF0000"/>
        </w:rPr>
        <w:t>„Bože, obnov nás!“</w:t>
      </w:r>
      <w:r>
        <w:t xml:space="preserve"> </w:t>
      </w:r>
      <w:r w:rsidR="00074010">
        <w:t>(</w:t>
      </w:r>
      <w:r>
        <w:t>„</w:t>
      </w:r>
      <w:r w:rsidRPr="005A07C5">
        <w:t>Ó Bože, navrať nás</w:t>
      </w:r>
      <w:r w:rsidR="00074010">
        <w:t xml:space="preserve">“ </w:t>
      </w:r>
      <w:r>
        <w:t>BK, B21). O co zde podle vás Pána Boha prosí?</w:t>
      </w:r>
    </w:p>
    <w:p w:rsidR="005A07C5" w:rsidRDefault="005A07C5" w:rsidP="00DA40D3">
      <w:r>
        <w:t>Uvědomili si, že musí činit pokání, že se musí vrátit k Bohu, ale vědí, že toho nejsou schopni. A tak prosí Boha: „Na</w:t>
      </w:r>
      <w:r w:rsidR="00CA3D6C">
        <w:t>v</w:t>
      </w:r>
      <w:r>
        <w:t>r</w:t>
      </w:r>
      <w:r w:rsidR="00CA3D6C">
        <w:t>a</w:t>
      </w:r>
      <w:r>
        <w:t>ť nás</w:t>
      </w:r>
      <w:r w:rsidR="00CA3D6C">
        <w:t>!“</w:t>
      </w:r>
    </w:p>
    <w:p w:rsidR="00CA3D6C" w:rsidRDefault="00CA3D6C" w:rsidP="00DA40D3">
      <w:r>
        <w:t>Ve verši 5 dále čteme:</w:t>
      </w:r>
    </w:p>
    <w:p w:rsidR="00CA3D6C" w:rsidRDefault="00CA3D6C" w:rsidP="00DA40D3">
      <w:r w:rsidRPr="004F13C6">
        <w:rPr>
          <w:color w:val="FF0000"/>
        </w:rPr>
        <w:t>„</w:t>
      </w:r>
      <w:r w:rsidR="00B16458" w:rsidRPr="004F13C6">
        <w:rPr>
          <w:color w:val="FF0000"/>
        </w:rPr>
        <w:t>5</w:t>
      </w:r>
      <w:r w:rsidRPr="004F13C6">
        <w:rPr>
          <w:color w:val="FF0000"/>
        </w:rPr>
        <w:t xml:space="preserve"> </w:t>
      </w:r>
      <w:r w:rsidR="00B16458" w:rsidRPr="004F13C6">
        <w:rPr>
          <w:color w:val="FF0000"/>
        </w:rPr>
        <w:t>Hospodine, Bože zástupů, jak dlouho budeš planout při modlitbách svého lidu? 6</w:t>
      </w:r>
      <w:r w:rsidRPr="004F13C6">
        <w:rPr>
          <w:color w:val="FF0000"/>
        </w:rPr>
        <w:t xml:space="preserve"> </w:t>
      </w:r>
      <w:r w:rsidR="00B16458" w:rsidRPr="004F13C6">
        <w:rPr>
          <w:color w:val="FF0000"/>
        </w:rPr>
        <w:t>Krmil jsi je chlebem slz, napájel jsi je slzami plnou měrou. 7</w:t>
      </w:r>
      <w:r w:rsidR="004F13C6">
        <w:rPr>
          <w:color w:val="FF0000"/>
        </w:rPr>
        <w:t xml:space="preserve"> </w:t>
      </w:r>
      <w:r w:rsidR="00B16458" w:rsidRPr="004F13C6">
        <w:rPr>
          <w:color w:val="FF0000"/>
        </w:rPr>
        <w:t>Pro své sousedy jsi nás učinil předmětem sváru a naši nepřátelé se nám posmívají. 8</w:t>
      </w:r>
      <w:r w:rsidR="004F13C6">
        <w:rPr>
          <w:color w:val="FF0000"/>
        </w:rPr>
        <w:t xml:space="preserve"> </w:t>
      </w:r>
      <w:r w:rsidR="00B16458" w:rsidRPr="004F13C6">
        <w:rPr>
          <w:color w:val="FF0000"/>
        </w:rPr>
        <w:t>Bože zástupů, navrať nás zpět! Rozjasni svou tvář a budeme zachráněni. 9</w:t>
      </w:r>
      <w:r w:rsidR="004F13C6">
        <w:rPr>
          <w:color w:val="FF0000"/>
        </w:rPr>
        <w:t xml:space="preserve"> </w:t>
      </w:r>
      <w:r w:rsidR="00B16458" w:rsidRPr="004F13C6">
        <w:rPr>
          <w:color w:val="FF0000"/>
        </w:rPr>
        <w:t>Vyjmul jsi vinnou révu z Egypta, vyhnal jsi pohanské národy a zasadil jsi ji.</w:t>
      </w:r>
      <w:r w:rsidRPr="004F13C6">
        <w:rPr>
          <w:color w:val="FF0000"/>
        </w:rPr>
        <w:t>“</w:t>
      </w:r>
      <w:r>
        <w:t xml:space="preserve"> – Vidíte, co je zde řečeno? Pán Bůh vyjmul vinnou révu z Egypta. Pak když přišli do Kenaanu, vyhnal pohany a zasadil </w:t>
      </w:r>
      <w:r w:rsidR="005D0690">
        <w:t xml:space="preserve">ji </w:t>
      </w:r>
      <w:r>
        <w:t>tam.</w:t>
      </w:r>
    </w:p>
    <w:p w:rsidR="00CA3D6C" w:rsidRDefault="00CA3D6C" w:rsidP="00DA40D3">
      <w:r>
        <w:t>Kdo je vinná réva? Izrael, Jákob.</w:t>
      </w:r>
    </w:p>
    <w:p w:rsidR="007C29F4" w:rsidRDefault="00CA3D6C" w:rsidP="00DA40D3">
      <w:pPr>
        <w:rPr>
          <w:color w:val="FF0000"/>
        </w:rPr>
      </w:pPr>
      <w:r w:rsidRPr="004F13C6">
        <w:rPr>
          <w:color w:val="FF0000"/>
        </w:rPr>
        <w:t>„</w:t>
      </w:r>
      <w:r w:rsidR="00B16458" w:rsidRPr="004F13C6">
        <w:rPr>
          <w:color w:val="FF0000"/>
        </w:rPr>
        <w:t>10</w:t>
      </w:r>
      <w:r w:rsidRPr="004F13C6">
        <w:rPr>
          <w:color w:val="FF0000"/>
        </w:rPr>
        <w:t xml:space="preserve"> </w:t>
      </w:r>
      <w:r w:rsidR="00B16458" w:rsidRPr="004F13C6">
        <w:rPr>
          <w:color w:val="FF0000"/>
        </w:rPr>
        <w:t>Připravil jsi pro ni vše. Zapustila své kořeny a naplnila zemi. 11</w:t>
      </w:r>
      <w:r w:rsidRPr="004F13C6">
        <w:rPr>
          <w:color w:val="FF0000"/>
        </w:rPr>
        <w:t xml:space="preserve"> </w:t>
      </w:r>
      <w:r w:rsidR="00B16458" w:rsidRPr="004F13C6">
        <w:rPr>
          <w:color w:val="FF0000"/>
        </w:rPr>
        <w:t>Přikryla hory svým stínem, její větvoví bylo jako nejvyšší cedry. 12</w:t>
      </w:r>
      <w:r w:rsidR="00C71548">
        <w:rPr>
          <w:color w:val="FF0000"/>
        </w:rPr>
        <w:t xml:space="preserve"> </w:t>
      </w:r>
      <w:r w:rsidR="00B16458" w:rsidRPr="004F13C6">
        <w:rPr>
          <w:color w:val="FF0000"/>
        </w:rPr>
        <w:t>Vyhnala své ratolesti až k moři a své větve k řece.</w:t>
      </w:r>
      <w:r w:rsidR="007C29F4">
        <w:rPr>
          <w:color w:val="FF0000"/>
        </w:rPr>
        <w:t>“</w:t>
      </w:r>
    </w:p>
    <w:p w:rsidR="00CA3D6C" w:rsidRDefault="00CA3D6C" w:rsidP="00DA40D3">
      <w:r>
        <w:t>A teď přichází velká, důležitá otázka:</w:t>
      </w:r>
    </w:p>
    <w:p w:rsidR="004F13C6" w:rsidRDefault="00CA3D6C" w:rsidP="00DA40D3">
      <w:r w:rsidRPr="004F13C6">
        <w:rPr>
          <w:color w:val="FF0000"/>
        </w:rPr>
        <w:t>„</w:t>
      </w:r>
      <w:r w:rsidR="00B16458" w:rsidRPr="004F13C6">
        <w:rPr>
          <w:color w:val="FF0000"/>
        </w:rPr>
        <w:t>13</w:t>
      </w:r>
      <w:r w:rsidRPr="004F13C6">
        <w:rPr>
          <w:color w:val="FF0000"/>
        </w:rPr>
        <w:t xml:space="preserve"> </w:t>
      </w:r>
      <w:r w:rsidR="00B16458" w:rsidRPr="005D0690">
        <w:rPr>
          <w:b/>
          <w:color w:val="FF0000"/>
          <w:u w:val="single"/>
        </w:rPr>
        <w:t>Proč jsi pobořil její zdi?</w:t>
      </w:r>
      <w:r w:rsidR="00B16458" w:rsidRPr="004F13C6">
        <w:rPr>
          <w:color w:val="FF0000"/>
        </w:rPr>
        <w:t xml:space="preserve"> Teď z ní trhá každý, kdo jde kolem. 14</w:t>
      </w:r>
      <w:r w:rsidRPr="004F13C6">
        <w:rPr>
          <w:color w:val="FF0000"/>
        </w:rPr>
        <w:t xml:space="preserve"> </w:t>
      </w:r>
      <w:r w:rsidR="00B16458" w:rsidRPr="004F13C6">
        <w:rPr>
          <w:color w:val="FF0000"/>
        </w:rPr>
        <w:t>Rozrývá ji kanec z lesa, spásá ji polní havěť. 15</w:t>
      </w:r>
      <w:r w:rsidRPr="004F13C6">
        <w:rPr>
          <w:color w:val="FF0000"/>
        </w:rPr>
        <w:t xml:space="preserve"> </w:t>
      </w:r>
      <w:r w:rsidR="00B16458" w:rsidRPr="004F13C6">
        <w:rPr>
          <w:color w:val="FF0000"/>
        </w:rPr>
        <w:t>Bože zástupů, navrať se, shlédni z nebes a pohleď; a postarej se o tu révu,</w:t>
      </w:r>
      <w:r w:rsidR="000D47E0">
        <w:rPr>
          <w:color w:val="FF0000"/>
        </w:rPr>
        <w:t xml:space="preserve"> …</w:t>
      </w:r>
      <w:r w:rsidR="005D0690">
        <w:rPr>
          <w:color w:val="FF0000"/>
        </w:rPr>
        <w:t>“</w:t>
      </w:r>
      <w:r w:rsidR="000D47E0">
        <w:rPr>
          <w:color w:val="FF0000"/>
        </w:rPr>
        <w:t xml:space="preserve"> </w:t>
      </w:r>
      <w:r w:rsidR="000D47E0">
        <w:t>A</w:t>
      </w:r>
      <w:r w:rsidR="004F13C6">
        <w:t xml:space="preserve"> verš 20:</w:t>
      </w:r>
      <w:r w:rsidR="00B16458" w:rsidRPr="00B16458">
        <w:t xml:space="preserve"> </w:t>
      </w:r>
      <w:r w:rsidR="004F13C6">
        <w:t xml:space="preserve"> – </w:t>
      </w:r>
      <w:r w:rsidR="004F13C6" w:rsidRPr="004F13C6">
        <w:rPr>
          <w:color w:val="FF0000"/>
        </w:rPr>
        <w:t>„</w:t>
      </w:r>
      <w:r w:rsidR="00B16458" w:rsidRPr="004F13C6">
        <w:rPr>
          <w:color w:val="FF0000"/>
        </w:rPr>
        <w:t>20</w:t>
      </w:r>
      <w:r w:rsidR="004F13C6" w:rsidRPr="004F13C6">
        <w:rPr>
          <w:color w:val="FF0000"/>
        </w:rPr>
        <w:t xml:space="preserve"> </w:t>
      </w:r>
      <w:r w:rsidR="00B16458" w:rsidRPr="004F13C6">
        <w:rPr>
          <w:color w:val="FF0000"/>
        </w:rPr>
        <w:t>Hospodine, Bože zástupů, navrať nás zpět! Rozjasni svou tvář a budeme zachráněni</w:t>
      </w:r>
      <w:r w:rsidR="004F13C6" w:rsidRPr="004F13C6">
        <w:rPr>
          <w:color w:val="FF0000"/>
        </w:rPr>
        <w:t>.“</w:t>
      </w:r>
    </w:p>
    <w:p w:rsidR="004F13C6" w:rsidRDefault="004F13C6" w:rsidP="00DA40D3">
      <w:r>
        <w:t xml:space="preserve">A tak tedy </w:t>
      </w:r>
      <w:r w:rsidRPr="004F13C6">
        <w:rPr>
          <w:color w:val="00B050"/>
        </w:rPr>
        <w:t>„Jak je B</w:t>
      </w:r>
      <w:r>
        <w:rPr>
          <w:color w:val="00B050"/>
        </w:rPr>
        <w:t>oží lid zobrazen v tomto žalmu?“</w:t>
      </w:r>
    </w:p>
    <w:p w:rsidR="00C71548" w:rsidRPr="00C71548" w:rsidRDefault="004F13C6" w:rsidP="00C71548">
      <w:pPr>
        <w:rPr>
          <w:color w:val="00B050"/>
        </w:rPr>
      </w:pPr>
      <w:r w:rsidRPr="00C71548">
        <w:rPr>
          <w:color w:val="00B050"/>
        </w:rPr>
        <w:t>„</w:t>
      </w:r>
      <w:r w:rsidR="00C71548" w:rsidRPr="00C71548">
        <w:rPr>
          <w:color w:val="00B050"/>
        </w:rPr>
        <w:t>Izrael je zobrazen jako réva, kterou Bůh přenesl z Egypta, země útlaku, a „zasadil“ do zaslíbené země hojnosti. Obraz révy vyjadřuje Boží vyvolení Izraele a jeho všestrannou péči o něj.“</w:t>
      </w:r>
    </w:p>
    <w:p w:rsidR="00C71548" w:rsidRDefault="00C71548" w:rsidP="00C71548">
      <w:r>
        <w:t>Vinná réva kdysi vzkvétala, ale teď je ničena a sžírána.</w:t>
      </w:r>
    </w:p>
    <w:p w:rsidR="00C71548" w:rsidRDefault="00C71548" w:rsidP="00C71548">
      <w:r>
        <w:t>Druhá otázka zní:</w:t>
      </w:r>
    </w:p>
    <w:p w:rsidR="0072773E" w:rsidRPr="007C29F4" w:rsidRDefault="00C71548" w:rsidP="00C71548">
      <w:pPr>
        <w:rPr>
          <w:color w:val="00B050"/>
        </w:rPr>
      </w:pPr>
      <w:r w:rsidRPr="007C29F4">
        <w:rPr>
          <w:color w:val="00B050"/>
        </w:rPr>
        <w:t>„</w:t>
      </w:r>
      <w:r w:rsidR="00B16458" w:rsidRPr="007C29F4">
        <w:rPr>
          <w:color w:val="00B050"/>
        </w:rPr>
        <w:t>Co je obsahem jeho modliteb?</w:t>
      </w:r>
      <w:r w:rsidRPr="007C29F4">
        <w:rPr>
          <w:color w:val="00B050"/>
        </w:rPr>
        <w:t>“</w:t>
      </w:r>
    </w:p>
    <w:p w:rsidR="00C71548" w:rsidRPr="000D47E0" w:rsidRDefault="007C29F4" w:rsidP="00C71548">
      <w:pPr>
        <w:rPr>
          <w:rStyle w:val="cv"/>
          <w:color w:val="FF0000"/>
        </w:rPr>
      </w:pPr>
      <w:r>
        <w:t>Aby je Pán Bůh navrátil, rozjasnil nad nimi Svou tvář a zachránil</w:t>
      </w:r>
      <w:r w:rsidR="00C71548">
        <w:t xml:space="preserve"> je. To se v tomto žalmu objevilo čtyřikrát. Je zajímavé, </w:t>
      </w:r>
      <w:r>
        <w:t>že v </w:t>
      </w:r>
      <w:r w:rsidRPr="000D47E0">
        <w:rPr>
          <w:color w:val="FF0000"/>
        </w:rPr>
        <w:t xml:space="preserve">žalmu 80 </w:t>
      </w:r>
      <w:r>
        <w:t>se Pán Bůh hněvá</w:t>
      </w:r>
      <w:r w:rsidR="000D47E0">
        <w:t xml:space="preserve"> na Svou vinnou révu</w:t>
      </w:r>
      <w:r>
        <w:t xml:space="preserve">. To se píše ve verši 5: </w:t>
      </w:r>
      <w:r w:rsidRPr="000D47E0">
        <w:rPr>
          <w:color w:val="FF0000"/>
        </w:rPr>
        <w:t>„</w:t>
      </w:r>
      <w:r w:rsidR="00C71548" w:rsidRPr="000D47E0">
        <w:rPr>
          <w:rStyle w:val="cv"/>
          <w:color w:val="FF0000"/>
        </w:rPr>
        <w:t>Hospodine, Bože zástupů, jak dlouho budeš planout při modlitbách svého lidu?</w:t>
      </w:r>
      <w:r w:rsidR="005B564E" w:rsidRPr="000D47E0">
        <w:rPr>
          <w:rStyle w:val="cv"/>
          <w:color w:val="FF0000"/>
        </w:rPr>
        <w:t>“</w:t>
      </w:r>
    </w:p>
    <w:p w:rsidR="005B564E" w:rsidRDefault="005B564E" w:rsidP="00C71548">
      <w:pPr>
        <w:rPr>
          <w:rStyle w:val="cv"/>
        </w:rPr>
      </w:pPr>
      <w:r>
        <w:rPr>
          <w:rStyle w:val="cv"/>
        </w:rPr>
        <w:t>A dále v Lekci čteme:</w:t>
      </w:r>
    </w:p>
    <w:p w:rsidR="005B564E" w:rsidRPr="005B564E" w:rsidRDefault="005B564E" w:rsidP="005B564E">
      <w:pPr>
        <w:rPr>
          <w:color w:val="00B050"/>
        </w:rPr>
      </w:pPr>
      <w:r w:rsidRPr="005B564E">
        <w:rPr>
          <w:rStyle w:val="cv"/>
          <w:color w:val="00B050"/>
        </w:rPr>
        <w:t>„Proroci oznamují zničení vinice jako znamení Božího soudu, protože réva se zkazila a začala nést plané ovoce.“</w:t>
      </w:r>
    </w:p>
    <w:p w:rsidR="00C71548" w:rsidRDefault="00D513B4" w:rsidP="00C71548">
      <w:r>
        <w:t>To řekl Izajáš. Tady</w:t>
      </w:r>
      <w:r w:rsidR="007C29F4">
        <w:t xml:space="preserve"> to</w:t>
      </w:r>
      <w:r>
        <w:t xml:space="preserve"> sice není uvedeno, ale u </w:t>
      </w:r>
      <w:r w:rsidRPr="007C29F4">
        <w:rPr>
          <w:color w:val="FF0000"/>
        </w:rPr>
        <w:t>Izajáše 5</w:t>
      </w:r>
      <w:r>
        <w:t xml:space="preserve">, </w:t>
      </w:r>
      <w:r w:rsidR="007C29F4">
        <w:t>se píše</w:t>
      </w:r>
      <w:r>
        <w:t xml:space="preserve"> o vinné révě, která přinášela trpké ovoce. Proto musela být vyjmuta a nahrazena.</w:t>
      </w:r>
    </w:p>
    <w:p w:rsidR="00D513B4" w:rsidRDefault="00D513B4" w:rsidP="00C71548">
      <w:r>
        <w:t xml:space="preserve">Také u </w:t>
      </w:r>
      <w:r w:rsidRPr="007C29F4">
        <w:rPr>
          <w:color w:val="FF0000"/>
        </w:rPr>
        <w:t xml:space="preserve">Jeremiáše 2,21 </w:t>
      </w:r>
      <w:r>
        <w:t>se o tom píše</w:t>
      </w:r>
      <w:r w:rsidR="00255111">
        <w:t>:</w:t>
      </w:r>
    </w:p>
    <w:p w:rsidR="00255111" w:rsidRPr="007C29F4" w:rsidRDefault="00255111" w:rsidP="00C71548">
      <w:pPr>
        <w:rPr>
          <w:rStyle w:val="cv"/>
          <w:color w:val="FF0000"/>
        </w:rPr>
      </w:pPr>
      <w:r w:rsidRPr="007C29F4">
        <w:rPr>
          <w:color w:val="FF0000"/>
        </w:rPr>
        <w:t>Jr 2,21: „</w:t>
      </w:r>
      <w:r w:rsidRPr="007C29F4">
        <w:rPr>
          <w:rStyle w:val="cv"/>
          <w:color w:val="FF0000"/>
        </w:rPr>
        <w:t>Já jsem tě zasadil jako vybranou révu, zcela spolehlivé símě. Jak to, že ses mi změnila v</w:t>
      </w:r>
      <w:r w:rsidR="000D47E0">
        <w:rPr>
          <w:rStyle w:val="cv"/>
          <w:color w:val="FF0000"/>
        </w:rPr>
        <w:t> </w:t>
      </w:r>
      <w:r w:rsidRPr="007C29F4">
        <w:rPr>
          <w:rStyle w:val="cv"/>
          <w:color w:val="FF0000"/>
        </w:rPr>
        <w:t>podřadné cizí víno?“</w:t>
      </w:r>
    </w:p>
    <w:p w:rsidR="00255111" w:rsidRDefault="00255111" w:rsidP="00C71548">
      <w:pPr>
        <w:rPr>
          <w:rStyle w:val="cv"/>
        </w:rPr>
      </w:pPr>
      <w:r>
        <w:rPr>
          <w:rStyle w:val="cv"/>
        </w:rPr>
        <w:t xml:space="preserve">V této Lekci je toho mnoho k učení. </w:t>
      </w:r>
      <w:r w:rsidR="000D47E0">
        <w:rPr>
          <w:rStyle w:val="cv"/>
        </w:rPr>
        <w:t>A</w:t>
      </w:r>
      <w:r>
        <w:rPr>
          <w:rStyle w:val="cv"/>
        </w:rPr>
        <w:t xml:space="preserve">utor žalmu ví, že Bůh je milosrdný a milostivý. Ale také ví, že je zde zodpovědnost a není si jistý, jestli se Bůh přestane hněvat a budou </w:t>
      </w:r>
      <w:r w:rsidR="000D47E0">
        <w:rPr>
          <w:rStyle w:val="cv"/>
        </w:rPr>
        <w:t>zachráněni</w:t>
      </w:r>
      <w:r>
        <w:rPr>
          <w:rStyle w:val="cv"/>
        </w:rPr>
        <w:t>.</w:t>
      </w:r>
      <w:r w:rsidR="00D917C4">
        <w:rPr>
          <w:rStyle w:val="cv"/>
        </w:rPr>
        <w:t xml:space="preserve"> A tak Pána Boha prosí.</w:t>
      </w:r>
    </w:p>
    <w:p w:rsidR="00D917C4" w:rsidRDefault="00D917C4" w:rsidP="00D917C4">
      <w:pPr>
        <w:rPr>
          <w:rStyle w:val="cv"/>
        </w:rPr>
      </w:pPr>
      <w:r>
        <w:rPr>
          <w:rStyle w:val="cv"/>
        </w:rPr>
        <w:t>Máme si přečíst z </w:t>
      </w:r>
      <w:r w:rsidRPr="007C29F4">
        <w:rPr>
          <w:rStyle w:val="cv"/>
          <w:color w:val="FF0000"/>
        </w:rPr>
        <w:t xml:space="preserve">Numeri 6,22-27 </w:t>
      </w:r>
      <w:r>
        <w:rPr>
          <w:rStyle w:val="cv"/>
        </w:rPr>
        <w:t xml:space="preserve">a zjistit, </w:t>
      </w:r>
      <w:r w:rsidRPr="007C29F4">
        <w:rPr>
          <w:rStyle w:val="cv"/>
          <w:color w:val="00B050"/>
        </w:rPr>
        <w:t>„j</w:t>
      </w:r>
      <w:r w:rsidRPr="00D917C4">
        <w:rPr>
          <w:rStyle w:val="cv"/>
          <w:color w:val="00B050"/>
        </w:rPr>
        <w:t xml:space="preserve">ak toto požehnání připomíná </w:t>
      </w:r>
      <w:r w:rsidRPr="00C60BB5">
        <w:rPr>
          <w:rStyle w:val="cv"/>
          <w:color w:val="FF0000"/>
        </w:rPr>
        <w:t>Ž 80</w:t>
      </w:r>
      <w:r w:rsidRPr="00D917C4">
        <w:rPr>
          <w:rStyle w:val="cv"/>
          <w:color w:val="00B050"/>
        </w:rPr>
        <w:t>?</w:t>
      </w:r>
      <w:r w:rsidR="00C60BB5">
        <w:rPr>
          <w:rStyle w:val="cv"/>
          <w:color w:val="00B050"/>
        </w:rPr>
        <w:t>.</w:t>
      </w:r>
      <w:r>
        <w:rPr>
          <w:rStyle w:val="cv"/>
          <w:color w:val="00B050"/>
        </w:rPr>
        <w:t>“</w:t>
      </w:r>
    </w:p>
    <w:p w:rsidR="00D917C4" w:rsidRPr="007C29F4" w:rsidRDefault="00D917C4" w:rsidP="00C71548">
      <w:pPr>
        <w:rPr>
          <w:rStyle w:val="cv"/>
          <w:color w:val="FF0000"/>
        </w:rPr>
      </w:pPr>
      <w:r w:rsidRPr="007C29F4">
        <w:rPr>
          <w:rStyle w:val="cv"/>
          <w:color w:val="FF0000"/>
        </w:rPr>
        <w:t>Nu 6,22-27: „Hospodin promluvil k Mojžíšovi: 23 Promluv k Áronovi a jeho synům slovy: Takto budete žehnat synům Izraele. Říkejte jim: 24 Ať ti Hospodin žehná a chrání tě! 25 Ať nad tebou Hospodin rozjasní svou tvář a je ti milostiv! 26 Ať k tobě Hospodin pozvedne svou tvář a zahrne tě pokojem! 27 Budou klást mé jméno na syny Izraele a já jim požehnám.“</w:t>
      </w:r>
    </w:p>
    <w:p w:rsidR="00255111" w:rsidRDefault="00D917C4" w:rsidP="00C71548">
      <w:r w:rsidRPr="00C60BB5">
        <w:rPr>
          <w:rStyle w:val="cv"/>
          <w:color w:val="FF0000"/>
        </w:rPr>
        <w:t>Žalm 80</w:t>
      </w:r>
      <w:r>
        <w:rPr>
          <w:rStyle w:val="cv"/>
        </w:rPr>
        <w:t xml:space="preserve"> používá </w:t>
      </w:r>
      <w:r>
        <w:t>tato slova a je zde naděje, že Bůh splní toto zaslíbení.</w:t>
      </w:r>
    </w:p>
    <w:p w:rsidR="00D917C4" w:rsidRDefault="00D917C4" w:rsidP="00C71548"/>
    <w:p w:rsidR="00D917C4" w:rsidRPr="007C29F4" w:rsidRDefault="00D917C4" w:rsidP="00C71548">
      <w:pPr>
        <w:rPr>
          <w:b/>
        </w:rPr>
      </w:pPr>
      <w:r w:rsidRPr="007C29F4">
        <w:rPr>
          <w:b/>
        </w:rPr>
        <w:t>Čtvrtek – Hospodinova svrchovanost v dějinách</w:t>
      </w:r>
    </w:p>
    <w:p w:rsidR="005E7CC6" w:rsidRPr="007C29F4" w:rsidRDefault="00872E4E" w:rsidP="005E7CC6">
      <w:pPr>
        <w:rPr>
          <w:color w:val="00B050"/>
        </w:rPr>
      </w:pPr>
      <w:r>
        <w:t>Podívejme se na</w:t>
      </w:r>
      <w:r w:rsidR="005E7CC6">
        <w:t xml:space="preserve"> </w:t>
      </w:r>
      <w:r w:rsidR="005E7CC6" w:rsidRPr="007C29F4">
        <w:rPr>
          <w:color w:val="FF0000"/>
        </w:rPr>
        <w:t>žalm 135</w:t>
      </w:r>
      <w:r w:rsidR="005E7CC6">
        <w:t xml:space="preserve"> a </w:t>
      </w:r>
      <w:r>
        <w:t>pokusíme se odpovědět na otázku,</w:t>
      </w:r>
      <w:r w:rsidR="005E7CC6">
        <w:t xml:space="preserve"> </w:t>
      </w:r>
      <w:r w:rsidR="005E7CC6" w:rsidRPr="007C29F4">
        <w:rPr>
          <w:color w:val="00B050"/>
        </w:rPr>
        <w:t>„Jaké historické události připomíná autor v </w:t>
      </w:r>
      <w:r w:rsidR="005E7CC6" w:rsidRPr="00632F00">
        <w:rPr>
          <w:color w:val="FF0000"/>
        </w:rPr>
        <w:t>Ž 135</w:t>
      </w:r>
      <w:r w:rsidR="005E7CC6" w:rsidRPr="007C29F4">
        <w:rPr>
          <w:color w:val="00B050"/>
        </w:rPr>
        <w:t>? Jaké poučení z nich čerpá?“</w:t>
      </w:r>
    </w:p>
    <w:p w:rsidR="005E7CC6" w:rsidRDefault="005E7CC6" w:rsidP="005E7CC6">
      <w:r>
        <w:t>Začněme tím, že si přečteme prvních 14 veršů:</w:t>
      </w:r>
    </w:p>
    <w:p w:rsidR="005E7CC6" w:rsidRDefault="005E7CC6" w:rsidP="00C71548">
      <w:r w:rsidRPr="007C29F4">
        <w:rPr>
          <w:color w:val="FF0000"/>
        </w:rPr>
        <w:t>Ž 135,1-14: „Haleluja! Chvalte Hospodinovo jméno, chvalte je, Hospodinovi otroci, 2</w:t>
      </w:r>
      <w:r w:rsidR="00C60BB5">
        <w:rPr>
          <w:color w:val="FF0000"/>
        </w:rPr>
        <w:t xml:space="preserve"> </w:t>
      </w:r>
      <w:r w:rsidRPr="007C29F4">
        <w:rPr>
          <w:color w:val="FF0000"/>
        </w:rPr>
        <w:t>kteří stojíte v</w:t>
      </w:r>
      <w:r w:rsidR="000145AE">
        <w:rPr>
          <w:color w:val="FF0000"/>
        </w:rPr>
        <w:t> </w:t>
      </w:r>
      <w:r w:rsidRPr="007C29F4">
        <w:rPr>
          <w:color w:val="FF0000"/>
        </w:rPr>
        <w:t>domě Hospodinově, v nádvořích domu našeho Boha! 3</w:t>
      </w:r>
      <w:r w:rsidR="000145AE">
        <w:rPr>
          <w:color w:val="FF0000"/>
        </w:rPr>
        <w:t xml:space="preserve"> </w:t>
      </w:r>
      <w:r w:rsidRPr="007C29F4">
        <w:rPr>
          <w:color w:val="FF0000"/>
        </w:rPr>
        <w:t xml:space="preserve">Chvalte Hospodina, neboť Hospodin je dobrý, opěvujte jeho jméno, neboť je líbezné!“ </w:t>
      </w:r>
      <w:r>
        <w:t xml:space="preserve">– Žalmista chválí Boha s </w:t>
      </w:r>
      <w:r w:rsidR="007C29F4">
        <w:t>nadšením</w:t>
      </w:r>
      <w:r>
        <w:t>.</w:t>
      </w:r>
    </w:p>
    <w:p w:rsidR="005E7CC6" w:rsidRDefault="005E7CC6" w:rsidP="00C71548">
      <w:r>
        <w:t>Přejděme k verši 8, kde se mluví o historické události</w:t>
      </w:r>
      <w:r w:rsidR="00FF0343">
        <w:t>, kdy Hospodin pobil prvorozené v Egyptě</w:t>
      </w:r>
      <w:r>
        <w:t>:</w:t>
      </w:r>
    </w:p>
    <w:p w:rsidR="00FF0343" w:rsidRDefault="005E7CC6" w:rsidP="00C71548">
      <w:r w:rsidRPr="007C29F4">
        <w:rPr>
          <w:color w:val="FF0000"/>
        </w:rPr>
        <w:t>„8</w:t>
      </w:r>
      <w:r w:rsidR="00FF0343" w:rsidRPr="007C29F4">
        <w:rPr>
          <w:color w:val="FF0000"/>
        </w:rPr>
        <w:t xml:space="preserve"> </w:t>
      </w:r>
      <w:r w:rsidRPr="007C29F4">
        <w:rPr>
          <w:color w:val="FF0000"/>
        </w:rPr>
        <w:t>Egyptské prvorozené pobil od člověka až po dobytče. 9</w:t>
      </w:r>
      <w:r w:rsidR="00FF0343" w:rsidRPr="007C29F4">
        <w:rPr>
          <w:color w:val="FF0000"/>
        </w:rPr>
        <w:t xml:space="preserve"> </w:t>
      </w:r>
      <w:r w:rsidRPr="007C29F4">
        <w:rPr>
          <w:color w:val="FF0000"/>
        </w:rPr>
        <w:t>Seslal znamení a divy doprostřed tebe, Egypte, na faraona a na všechny jeho otroky. 10</w:t>
      </w:r>
      <w:r w:rsidR="00FF0343" w:rsidRPr="007C29F4">
        <w:rPr>
          <w:color w:val="FF0000"/>
        </w:rPr>
        <w:t xml:space="preserve"> </w:t>
      </w:r>
      <w:r w:rsidRPr="007C29F4">
        <w:rPr>
          <w:color w:val="FF0000"/>
        </w:rPr>
        <w:t>Vyhubil mnohé národy a pobil mocné krále — 11</w:t>
      </w:r>
      <w:r w:rsidR="000145AE">
        <w:rPr>
          <w:color w:val="FF0000"/>
        </w:rPr>
        <w:t> </w:t>
      </w:r>
      <w:r w:rsidRPr="007C29F4">
        <w:rPr>
          <w:color w:val="FF0000"/>
        </w:rPr>
        <w:t>Síchona, krále emorejského, a Óga, krále bášanského, a všechna království Kenaanu 12</w:t>
      </w:r>
      <w:r w:rsidR="00FF0343" w:rsidRPr="007C29F4">
        <w:rPr>
          <w:color w:val="FF0000"/>
        </w:rPr>
        <w:t xml:space="preserve"> </w:t>
      </w:r>
      <w:r w:rsidRPr="007C29F4">
        <w:rPr>
          <w:color w:val="FF0000"/>
        </w:rPr>
        <w:t>a dal jejich zemi v dědictví, v dědictví Izraeli, svému lidu. 13</w:t>
      </w:r>
      <w:r w:rsidR="00FF0343" w:rsidRPr="007C29F4">
        <w:rPr>
          <w:color w:val="FF0000"/>
        </w:rPr>
        <w:t xml:space="preserve"> </w:t>
      </w:r>
      <w:r w:rsidRPr="007C29F4">
        <w:rPr>
          <w:color w:val="FF0000"/>
        </w:rPr>
        <w:t>Hospodine, tvé jméno je věčné! Hospodine, tvá památka od pokolení do pokolení! 14</w:t>
      </w:r>
      <w:r w:rsidR="000145AE">
        <w:rPr>
          <w:color w:val="FF0000"/>
        </w:rPr>
        <w:t xml:space="preserve"> </w:t>
      </w:r>
      <w:r w:rsidRPr="007C29F4">
        <w:rPr>
          <w:color w:val="FF0000"/>
        </w:rPr>
        <w:t>Vždyť Hospodin zjedná právo svému lidu</w:t>
      </w:r>
      <w:r w:rsidR="00FF0343" w:rsidRPr="007C29F4">
        <w:rPr>
          <w:color w:val="FF0000"/>
        </w:rPr>
        <w:t xml:space="preserve"> …“</w:t>
      </w:r>
      <w:r w:rsidR="00FF0343">
        <w:t xml:space="preserve"> – </w:t>
      </w:r>
      <w:r w:rsidR="007C29F4">
        <w:t>Zde</w:t>
      </w:r>
      <w:r w:rsidR="00FF0343">
        <w:t xml:space="preserve"> se zastavíme, protože tady se popisuje historická událost.</w:t>
      </w:r>
    </w:p>
    <w:p w:rsidR="000145AE" w:rsidRDefault="00FF0343" w:rsidP="00C71548">
      <w:r>
        <w:t>O jakou událost se jedná? Mluví se tu o Exodu, ale pak je zmíněno, že byli poraženi mocní králové. A dva z nich jsou uvedeni jménem – Síchon, král</w:t>
      </w:r>
      <w:r w:rsidR="000145AE">
        <w:t xml:space="preserve"> emorejský a Óg, král bášanský.</w:t>
      </w:r>
    </w:p>
    <w:p w:rsidR="00FF0343" w:rsidRDefault="000145AE" w:rsidP="00C71548">
      <w:pPr>
        <w:rPr>
          <w:rStyle w:val="cv"/>
        </w:rPr>
      </w:pPr>
      <w:r>
        <w:t xml:space="preserve">A mimochodem, </w:t>
      </w:r>
      <w:r w:rsidR="00FF0343">
        <w:t>když si o tom přečteme</w:t>
      </w:r>
      <w:r w:rsidR="000361AA">
        <w:t xml:space="preserve"> v </w:t>
      </w:r>
      <w:r w:rsidR="000361AA" w:rsidRPr="00CD6C7B">
        <w:rPr>
          <w:color w:val="FF0000"/>
        </w:rPr>
        <w:t>Deuteronomiu 3,11</w:t>
      </w:r>
      <w:r w:rsidR="000361AA">
        <w:t>, zjistíme, že Óg byl mnohem větší než Goliáš (</w:t>
      </w:r>
      <w:r w:rsidR="000361AA" w:rsidRPr="00CD6C7B">
        <w:rPr>
          <w:color w:val="FF0000"/>
        </w:rPr>
        <w:t>1.Sam 17,4</w:t>
      </w:r>
      <w:r w:rsidR="000361AA">
        <w:t>). V 5.Moj</w:t>
      </w:r>
      <w:r w:rsidR="00DF53B0">
        <w:t>žíšově jsou rozměry Ógova lůžka.</w:t>
      </w:r>
      <w:r w:rsidR="000361AA">
        <w:t xml:space="preserve"> </w:t>
      </w:r>
      <w:r w:rsidR="00DF53B0">
        <w:t>B</w:t>
      </w:r>
      <w:r w:rsidR="000361AA">
        <w:t xml:space="preserve">ylo </w:t>
      </w:r>
      <w:r w:rsidR="000361AA" w:rsidRPr="00DF53B0">
        <w:rPr>
          <w:color w:val="FF0000"/>
        </w:rPr>
        <w:t>„</w:t>
      </w:r>
      <w:r w:rsidR="00CD6C7B" w:rsidRPr="00DF53B0">
        <w:rPr>
          <w:rStyle w:val="cv"/>
          <w:color w:val="FF0000"/>
        </w:rPr>
        <w:t>devět loket dlouhé a čtyři lokte široké</w:t>
      </w:r>
      <w:r w:rsidR="000361AA" w:rsidRPr="00DF53B0">
        <w:rPr>
          <w:rStyle w:val="cv"/>
          <w:color w:val="FF0000"/>
        </w:rPr>
        <w:t xml:space="preserve"> podle běžné míry“</w:t>
      </w:r>
      <w:r w:rsidR="000361AA">
        <w:rPr>
          <w:rStyle w:val="cv"/>
        </w:rPr>
        <w:t>, tedy asi 4,1 m x 1,8 m. Bylo to opravdu obr.</w:t>
      </w:r>
    </w:p>
    <w:p w:rsidR="000361AA" w:rsidRDefault="000361AA" w:rsidP="00C71548">
      <w:pPr>
        <w:rPr>
          <w:rStyle w:val="cv"/>
        </w:rPr>
      </w:pPr>
      <w:r>
        <w:rPr>
          <w:rStyle w:val="cv"/>
        </w:rPr>
        <w:t xml:space="preserve">Goliáš se objevuje až později, a je </w:t>
      </w:r>
      <w:r w:rsidR="00463ED8">
        <w:rPr>
          <w:rStyle w:val="cv"/>
        </w:rPr>
        <w:t xml:space="preserve">to pozůstatek, </w:t>
      </w:r>
      <w:r w:rsidR="00CD6C7B">
        <w:rPr>
          <w:rStyle w:val="cv"/>
        </w:rPr>
        <w:t>potomek</w:t>
      </w:r>
      <w:r>
        <w:rPr>
          <w:rStyle w:val="cv"/>
        </w:rPr>
        <w:t xml:space="preserve"> těchto obrů. Měřil už jenom něco málo přes 3 metry. Dříve tito obři bývali mnohem větší.</w:t>
      </w:r>
    </w:p>
    <w:p w:rsidR="000361AA" w:rsidRDefault="000361AA" w:rsidP="00C71548">
      <w:pPr>
        <w:rPr>
          <w:rStyle w:val="cv"/>
        </w:rPr>
      </w:pPr>
      <w:r>
        <w:rPr>
          <w:rStyle w:val="cv"/>
        </w:rPr>
        <w:t xml:space="preserve">Óg nebyl jediný, kdo byl mimořádně vysoký. V knize </w:t>
      </w:r>
      <w:r w:rsidRPr="00CD6C7B">
        <w:rPr>
          <w:rStyle w:val="cv"/>
          <w:color w:val="0070C0"/>
        </w:rPr>
        <w:t>„Patriarchové a proroci“</w:t>
      </w:r>
      <w:r w:rsidR="00905204">
        <w:rPr>
          <w:rStyle w:val="cv"/>
        </w:rPr>
        <w:t xml:space="preserve"> se píše, že mnozí lidé z Bášanu byli obři.</w:t>
      </w:r>
    </w:p>
    <w:p w:rsidR="00905204" w:rsidRDefault="00905204" w:rsidP="00C71548">
      <w:pPr>
        <w:rPr>
          <w:rStyle w:val="cv"/>
        </w:rPr>
      </w:pPr>
      <w:r>
        <w:rPr>
          <w:rStyle w:val="cv"/>
        </w:rPr>
        <w:t>Bůh však</w:t>
      </w:r>
      <w:r w:rsidR="007069C5">
        <w:rPr>
          <w:rStyle w:val="cv"/>
        </w:rPr>
        <w:t xml:space="preserve"> před nimi</w:t>
      </w:r>
      <w:r>
        <w:rPr>
          <w:rStyle w:val="cv"/>
        </w:rPr>
        <w:t xml:space="preserve"> děti Izraele zachránil.</w:t>
      </w:r>
    </w:p>
    <w:p w:rsidR="00905204" w:rsidRPr="00CD6C7B" w:rsidRDefault="00905204" w:rsidP="00905204">
      <w:pPr>
        <w:rPr>
          <w:rStyle w:val="cv"/>
          <w:color w:val="00B050"/>
        </w:rPr>
      </w:pPr>
      <w:r w:rsidRPr="00CD6C7B">
        <w:rPr>
          <w:rStyle w:val="cv"/>
          <w:color w:val="00B050"/>
        </w:rPr>
        <w:t>„</w:t>
      </w:r>
      <w:r w:rsidRPr="00D72198">
        <w:rPr>
          <w:rStyle w:val="cv"/>
          <w:color w:val="FF0000"/>
        </w:rPr>
        <w:t xml:space="preserve">Žalm 135 </w:t>
      </w:r>
      <w:r w:rsidRPr="00CD6C7B">
        <w:rPr>
          <w:rStyle w:val="cv"/>
          <w:color w:val="00B050"/>
        </w:rPr>
        <w:t xml:space="preserve">vyzývá Boží lid, aby chválil </w:t>
      </w:r>
      <w:r w:rsidR="00CD6C7B" w:rsidRPr="00CD6C7B">
        <w:rPr>
          <w:rStyle w:val="cv"/>
          <w:color w:val="00B050"/>
        </w:rPr>
        <w:t>H</w:t>
      </w:r>
      <w:r w:rsidRPr="00CD6C7B">
        <w:rPr>
          <w:rStyle w:val="cv"/>
          <w:color w:val="00B050"/>
        </w:rPr>
        <w:t>ospodina za jeho dobrotu a věrnost projevenou ve stvoření (</w:t>
      </w:r>
      <w:r w:rsidR="00D72198">
        <w:rPr>
          <w:rStyle w:val="cv"/>
          <w:color w:val="FF0000"/>
        </w:rPr>
        <w:t>Ž </w:t>
      </w:r>
      <w:r w:rsidRPr="00D72198">
        <w:rPr>
          <w:rStyle w:val="cv"/>
          <w:color w:val="FF0000"/>
        </w:rPr>
        <w:t>135,6.7</w:t>
      </w:r>
      <w:r w:rsidRPr="00CD6C7B">
        <w:rPr>
          <w:rStyle w:val="cv"/>
          <w:color w:val="00B050"/>
        </w:rPr>
        <w:t>), při záchraně Izraele v době exodu (</w:t>
      </w:r>
      <w:r w:rsidRPr="00D72198">
        <w:rPr>
          <w:rStyle w:val="cv"/>
          <w:color w:val="FF0000"/>
        </w:rPr>
        <w:t>Ž 135,8.9</w:t>
      </w:r>
      <w:r w:rsidRPr="00CD6C7B">
        <w:rPr>
          <w:rStyle w:val="cv"/>
          <w:color w:val="00B050"/>
        </w:rPr>
        <w:t>) a při obsazování zaslíbené země (</w:t>
      </w:r>
      <w:r w:rsidR="00D72198">
        <w:rPr>
          <w:rStyle w:val="cv"/>
          <w:color w:val="FF0000"/>
        </w:rPr>
        <w:t>Ž 135,10-</w:t>
      </w:r>
      <w:r w:rsidRPr="00D72198">
        <w:rPr>
          <w:rStyle w:val="cv"/>
          <w:color w:val="FF0000"/>
        </w:rPr>
        <w:t>12</w:t>
      </w:r>
      <w:r w:rsidRPr="00CD6C7B">
        <w:rPr>
          <w:rStyle w:val="cv"/>
          <w:color w:val="00B050"/>
        </w:rPr>
        <w:t>).“</w:t>
      </w:r>
    </w:p>
    <w:p w:rsidR="00905204" w:rsidRDefault="00CD6C7B" w:rsidP="00905204">
      <w:pPr>
        <w:rPr>
          <w:rStyle w:val="cv"/>
        </w:rPr>
      </w:pPr>
      <w:r>
        <w:rPr>
          <w:rStyle w:val="cv"/>
        </w:rPr>
        <w:t>V tomto textu se o Izraelcích</w:t>
      </w:r>
      <w:r w:rsidR="00905204">
        <w:rPr>
          <w:rStyle w:val="cv"/>
        </w:rPr>
        <w:t xml:space="preserve"> mluví jako o zv</w:t>
      </w:r>
      <w:r>
        <w:rPr>
          <w:rStyle w:val="cv"/>
        </w:rPr>
        <w:t>l</w:t>
      </w:r>
      <w:r w:rsidR="00905204">
        <w:rPr>
          <w:rStyle w:val="cv"/>
        </w:rPr>
        <w:t>áštním pokladu.</w:t>
      </w:r>
      <w:r>
        <w:rPr>
          <w:rStyle w:val="cv"/>
        </w:rPr>
        <w:t xml:space="preserve"> </w:t>
      </w:r>
      <w:r w:rsidR="00905204">
        <w:rPr>
          <w:rStyle w:val="cv"/>
        </w:rPr>
        <w:t>Bůh si je vybral, protože On je svrchovaný Vládce dějin. On má právo to udělat, protože On je Bůh.</w:t>
      </w:r>
    </w:p>
    <w:p w:rsidR="00905204" w:rsidRDefault="00905204" w:rsidP="00905204">
      <w:pPr>
        <w:rPr>
          <w:rStyle w:val="cv"/>
        </w:rPr>
      </w:pPr>
      <w:r>
        <w:rPr>
          <w:rStyle w:val="cv"/>
        </w:rPr>
        <w:t>Přečtěme si teď verše 15-18, kde se mluví o příchodu do zaslíbené země.</w:t>
      </w:r>
    </w:p>
    <w:p w:rsidR="0064137E" w:rsidRDefault="00905204" w:rsidP="00C71548">
      <w:r w:rsidRPr="00CD6C7B">
        <w:rPr>
          <w:rStyle w:val="cv"/>
          <w:color w:val="FF0000"/>
        </w:rPr>
        <w:t xml:space="preserve">Ž 135,15-18: </w:t>
      </w:r>
      <w:r w:rsidR="0064137E" w:rsidRPr="00CD6C7B">
        <w:rPr>
          <w:rStyle w:val="cv"/>
          <w:color w:val="FF0000"/>
        </w:rPr>
        <w:t>„</w:t>
      </w:r>
      <w:r w:rsidR="005E7CC6" w:rsidRPr="00CD6C7B">
        <w:rPr>
          <w:color w:val="FF0000"/>
        </w:rPr>
        <w:t>Pohanské modlářské zpodobeniny jsou stříbro a zlato, dílo lidských rukou. 16</w:t>
      </w:r>
      <w:r w:rsidR="0064137E" w:rsidRPr="00CD6C7B">
        <w:rPr>
          <w:color w:val="FF0000"/>
        </w:rPr>
        <w:t xml:space="preserve"> </w:t>
      </w:r>
      <w:r w:rsidR="005E7CC6" w:rsidRPr="00CD6C7B">
        <w:rPr>
          <w:color w:val="FF0000"/>
        </w:rPr>
        <w:t>Mají ústa, a nemluví, mají oči, a nevidí, 17</w:t>
      </w:r>
      <w:r w:rsidR="0064137E" w:rsidRPr="00CD6C7B">
        <w:rPr>
          <w:color w:val="FF0000"/>
        </w:rPr>
        <w:t xml:space="preserve"> </w:t>
      </w:r>
      <w:r w:rsidR="005E7CC6" w:rsidRPr="00CD6C7B">
        <w:rPr>
          <w:color w:val="FF0000"/>
        </w:rPr>
        <w:t>mají uši, a nenaslouchají. A v jejich ústech není dech. 18</w:t>
      </w:r>
      <w:r w:rsidR="0064137E" w:rsidRPr="00CD6C7B">
        <w:rPr>
          <w:color w:val="FF0000"/>
        </w:rPr>
        <w:t xml:space="preserve"> </w:t>
      </w:r>
      <w:r w:rsidR="005E7CC6" w:rsidRPr="00CD6C7B">
        <w:rPr>
          <w:color w:val="FF0000"/>
        </w:rPr>
        <w:t>Ti, kdo je zhotovují, budou jako ony, všichni, kdo v ně doufají.</w:t>
      </w:r>
      <w:r w:rsidR="0064137E" w:rsidRPr="00CD6C7B">
        <w:rPr>
          <w:color w:val="FF0000"/>
        </w:rPr>
        <w:t>“</w:t>
      </w:r>
      <w:r w:rsidR="0064137E">
        <w:t xml:space="preserve"> – To je zajímavý popis model.</w:t>
      </w:r>
    </w:p>
    <w:p w:rsidR="005170CF" w:rsidRPr="00CD6C7B" w:rsidRDefault="005170CF" w:rsidP="005170CF">
      <w:pPr>
        <w:rPr>
          <w:color w:val="00B050"/>
        </w:rPr>
      </w:pPr>
      <w:r w:rsidRPr="00CD6C7B">
        <w:rPr>
          <w:color w:val="00B050"/>
        </w:rPr>
        <w:t>„Hospodinova věrnost projevovaná svému lidu vede žalmistu k ujištění o bezcennosti model a k</w:t>
      </w:r>
      <w:r w:rsidR="00463ED8">
        <w:rPr>
          <w:color w:val="00B050"/>
        </w:rPr>
        <w:t> </w:t>
      </w:r>
      <w:r w:rsidRPr="00CD6C7B">
        <w:rPr>
          <w:color w:val="00B050"/>
        </w:rPr>
        <w:t>pochopení naprosté svrchovanosti Hospodina (</w:t>
      </w:r>
      <w:r w:rsidRPr="00463ED8">
        <w:rPr>
          <w:color w:val="FF0000"/>
        </w:rPr>
        <w:t>Ž 135,15–18</w:t>
      </w:r>
      <w:r w:rsidRPr="00CD6C7B">
        <w:rPr>
          <w:color w:val="00B050"/>
        </w:rPr>
        <w:t>). Spoléhání se na modly činí jejich ctitele stejně neschopnými a bezmocnými, jako jsou jejich modly (</w:t>
      </w:r>
      <w:r w:rsidRPr="00463ED8">
        <w:rPr>
          <w:color w:val="FF0000"/>
        </w:rPr>
        <w:t>Ž 135,18</w:t>
      </w:r>
      <w:r w:rsidRPr="00CD6C7B">
        <w:rPr>
          <w:color w:val="00B050"/>
        </w:rPr>
        <w:t>).“</w:t>
      </w:r>
    </w:p>
    <w:p w:rsidR="005170CF" w:rsidRDefault="005170CF" w:rsidP="005170CF">
      <w:r>
        <w:t>A na konci v této části se píše:</w:t>
      </w:r>
    </w:p>
    <w:p w:rsidR="005170CF" w:rsidRPr="00CD6C7B" w:rsidRDefault="005170CF" w:rsidP="005170CF">
      <w:pPr>
        <w:rPr>
          <w:color w:val="00B050"/>
        </w:rPr>
      </w:pPr>
      <w:r w:rsidRPr="00CD6C7B">
        <w:rPr>
          <w:color w:val="00B050"/>
        </w:rPr>
        <w:t>„Protože Boží moc projevená při stvoření a v dějinách nemá ve světě obdoby, Boží lid by se měl vždy spoléhat na Hospodina a uctívat pouze jeho. Jako náš Stvořitel a náš Vykupitel by měl být uctíván pouze on sám; uctívání čehokoli nebo kohokoli jiného je modloslužba.“</w:t>
      </w:r>
    </w:p>
    <w:p w:rsidR="005170CF" w:rsidRDefault="005170CF" w:rsidP="005170CF"/>
    <w:p w:rsidR="005170CF" w:rsidRPr="00CD6C7B" w:rsidRDefault="005170CF" w:rsidP="00463ED8">
      <w:pPr>
        <w:keepNext/>
        <w:rPr>
          <w:b/>
        </w:rPr>
      </w:pPr>
      <w:r w:rsidRPr="00CD6C7B">
        <w:rPr>
          <w:b/>
        </w:rPr>
        <w:t>Pátek – Podněty k zamyšlení</w:t>
      </w:r>
    </w:p>
    <w:p w:rsidR="005170CF" w:rsidRDefault="00463ED8" w:rsidP="005170CF">
      <w:r>
        <w:t>Na začátku</w:t>
      </w:r>
      <w:r w:rsidR="005170CF">
        <w:t xml:space="preserve"> </w:t>
      </w:r>
      <w:r>
        <w:t>této části je</w:t>
      </w:r>
      <w:r w:rsidR="005170CF">
        <w:t xml:space="preserve"> zajímavý výrok:</w:t>
      </w:r>
    </w:p>
    <w:p w:rsidR="005170CF" w:rsidRDefault="005170CF" w:rsidP="005170CF">
      <w:pPr>
        <w:tabs>
          <w:tab w:val="left" w:pos="7990"/>
        </w:tabs>
      </w:pPr>
      <w:r w:rsidRPr="000E0C01">
        <w:rPr>
          <w:color w:val="00B050"/>
        </w:rPr>
        <w:t xml:space="preserve">„Historické žalmy jsou mocným svědectvím o Boží věrnosti svému lidu. Každá událost v dějinách Božího lidu byla krokem jeho prozřetelnosti vedoucím ke konečnému naplnění Božího zaslíbení o Spasiteli světa v osobě Ježíše Nazaretského.“ </w:t>
      </w:r>
      <w:r>
        <w:t>– Všechno, co se stalo</w:t>
      </w:r>
      <w:r w:rsidR="000E0C01">
        <w:t>,</w:t>
      </w:r>
      <w:r>
        <w:t xml:space="preserve"> k tomu vedlo.</w:t>
      </w:r>
    </w:p>
    <w:p w:rsidR="005170CF" w:rsidRDefault="005170CF" w:rsidP="005170CF">
      <w:pPr>
        <w:tabs>
          <w:tab w:val="left" w:pos="7990"/>
        </w:tabs>
      </w:pPr>
      <w:r>
        <w:t>A v posledním odstavci se píše:</w:t>
      </w:r>
    </w:p>
    <w:p w:rsidR="005170CF" w:rsidRPr="000E0C01" w:rsidRDefault="005170CF" w:rsidP="005170CF">
      <w:pPr>
        <w:tabs>
          <w:tab w:val="left" w:pos="7990"/>
        </w:tabs>
        <w:rPr>
          <w:color w:val="00B050"/>
        </w:rPr>
      </w:pPr>
      <w:r w:rsidRPr="000E0C01">
        <w:rPr>
          <w:color w:val="00B050"/>
        </w:rPr>
        <w:t>„Dějiny Božího lidu ukazují, že všechna zaslíbení, která dal Bůh ve svém Slově, se naplní. To zahrnuje nejen Boží zaslíbení, že se o nás bude starat v přítomnosti, ale také zaslíbení druhého příchodu Ježíše Krista, který založí Boží království spravedlnosti a pokoje na nové zemi.“</w:t>
      </w:r>
    </w:p>
    <w:p w:rsidR="005170CF" w:rsidRDefault="00B30A07" w:rsidP="005170CF">
      <w:pPr>
        <w:tabs>
          <w:tab w:val="left" w:pos="7990"/>
        </w:tabs>
      </w:pPr>
      <w:r>
        <w:t>Rád bych vám přečetl z komentáře pro učitele, kde se píše:</w:t>
      </w:r>
    </w:p>
    <w:p w:rsidR="00B30A07" w:rsidRDefault="00B30A07" w:rsidP="005170CF">
      <w:pPr>
        <w:tabs>
          <w:tab w:val="left" w:pos="7990"/>
        </w:tabs>
      </w:pPr>
      <w:r w:rsidRPr="00CD6C7B">
        <w:rPr>
          <w:color w:val="00B050"/>
        </w:rPr>
        <w:t xml:space="preserve">„Bible </w:t>
      </w:r>
      <w:r w:rsidR="00463ED8">
        <w:rPr>
          <w:color w:val="00B050"/>
        </w:rPr>
        <w:t>popisu</w:t>
      </w:r>
      <w:r w:rsidRPr="00CD6C7B">
        <w:rPr>
          <w:color w:val="00B050"/>
        </w:rPr>
        <w:t xml:space="preserve">je Boží jednání v lidské historii od začátku času.“ </w:t>
      </w:r>
      <w:r>
        <w:t xml:space="preserve">– A následuje citát z knihy </w:t>
      </w:r>
      <w:r w:rsidRPr="00CD6C7B">
        <w:rPr>
          <w:color w:val="0070C0"/>
        </w:rPr>
        <w:t>„Výchova“</w:t>
      </w:r>
      <w:r>
        <w:t xml:space="preserve"> od Ellen Whiteové:</w:t>
      </w:r>
    </w:p>
    <w:p w:rsidR="00B30A07" w:rsidRDefault="00B30A07" w:rsidP="005170CF">
      <w:pPr>
        <w:tabs>
          <w:tab w:val="left" w:pos="7990"/>
        </w:tabs>
        <w:rPr>
          <w:rStyle w:val="reference"/>
        </w:rPr>
      </w:pPr>
      <w:r w:rsidRPr="003B1E45">
        <w:rPr>
          <w:color w:val="0070C0"/>
        </w:rPr>
        <w:t>„Z historických kronik a záznamů by se mohlo zdát, že vzestup národů nebo vznik a pád impérií vždy závisel na vůli a statečnosti lidí. Zdálo by se, že sled událostí určovala moc, ctižádost a rozmary vlivných osob. Boží slovo nám ale poodhrnuje oponu dějin, abychom za vším dějinným děním viděli milosrdného Boha, který používá lidské nástroje, aby vykonaly záměry jeho vůle.</w:t>
      </w:r>
      <w:r w:rsidR="003B1E45">
        <w:rPr>
          <w:color w:val="0070C0"/>
        </w:rPr>
        <w:t>“</w:t>
      </w:r>
      <w:r w:rsidRPr="003B1E45">
        <w:rPr>
          <w:color w:val="0070C0"/>
        </w:rPr>
        <w:t xml:space="preserve"> </w:t>
      </w:r>
      <w:r w:rsidRPr="003B1E45">
        <w:rPr>
          <w:rStyle w:val="reference"/>
          <w:color w:val="0070C0"/>
        </w:rPr>
        <w:t xml:space="preserve">{Ed 173.2; Vy 104.2} </w:t>
      </w:r>
      <w:r>
        <w:rPr>
          <w:rStyle w:val="reference"/>
        </w:rPr>
        <w:t>– To jsou kola u Ezechiela. Nám to může připadat jako naprostý chaos</w:t>
      </w:r>
      <w:r w:rsidR="003B1E45">
        <w:rPr>
          <w:rStyle w:val="reference"/>
        </w:rPr>
        <w:t>, ale Pán Bůh v tom má pořádek.</w:t>
      </w:r>
    </w:p>
    <w:p w:rsidR="003B1E45" w:rsidRPr="00141F5C" w:rsidRDefault="00141F5C" w:rsidP="005170CF">
      <w:pPr>
        <w:tabs>
          <w:tab w:val="left" w:pos="7990"/>
        </w:tabs>
        <w:rPr>
          <w:rStyle w:val="reference"/>
          <w:color w:val="00B050"/>
        </w:rPr>
      </w:pPr>
      <w:r w:rsidRPr="00141F5C">
        <w:rPr>
          <w:rStyle w:val="reference"/>
          <w:color w:val="00B050"/>
        </w:rPr>
        <w:t>„</w:t>
      </w:r>
      <w:r w:rsidR="003B1E45" w:rsidRPr="00141F5C">
        <w:rPr>
          <w:rStyle w:val="reference"/>
          <w:color w:val="00B050"/>
        </w:rPr>
        <w:t>Mnozí kritikové Písma si uvědomují, že Bible učí, že Bůh zasahuje v dějinách a nedokáží přijmout myšlenku, že Bůh pracuje v lidské historii. Odmítají zmínku o tom, že Stvořitel je zapojený do lidských záležitostí.</w:t>
      </w:r>
      <w:r w:rsidRPr="00141F5C">
        <w:rPr>
          <w:rStyle w:val="reference"/>
          <w:color w:val="00B050"/>
        </w:rPr>
        <w:t>“</w:t>
      </w:r>
    </w:p>
    <w:p w:rsidR="003B1E45" w:rsidRPr="00141F5C" w:rsidRDefault="003B1E45" w:rsidP="005170CF">
      <w:pPr>
        <w:tabs>
          <w:tab w:val="left" w:pos="7990"/>
        </w:tabs>
        <w:rPr>
          <w:rStyle w:val="reference"/>
          <w:color w:val="00B050"/>
        </w:rPr>
      </w:pPr>
      <w:r>
        <w:rPr>
          <w:rStyle w:val="reference"/>
        </w:rPr>
        <w:t xml:space="preserve">Proč to ale dělají? </w:t>
      </w:r>
      <w:r w:rsidR="00141F5C" w:rsidRPr="00141F5C">
        <w:rPr>
          <w:rStyle w:val="reference"/>
          <w:color w:val="00B050"/>
        </w:rPr>
        <w:t>„</w:t>
      </w:r>
      <w:r w:rsidRPr="00141F5C">
        <w:rPr>
          <w:rStyle w:val="reference"/>
          <w:color w:val="00B050"/>
        </w:rPr>
        <w:t xml:space="preserve">Protože </w:t>
      </w:r>
      <w:r w:rsidR="00141F5C" w:rsidRPr="00141F5C">
        <w:rPr>
          <w:rStyle w:val="reference"/>
          <w:color w:val="00B050"/>
        </w:rPr>
        <w:t>připustit</w:t>
      </w:r>
      <w:r w:rsidRPr="00141F5C">
        <w:rPr>
          <w:rStyle w:val="reference"/>
          <w:color w:val="00B050"/>
        </w:rPr>
        <w:t xml:space="preserve"> Jeho zapojení by znamenalo uznat, že On je </w:t>
      </w:r>
      <w:r w:rsidR="007069C5">
        <w:rPr>
          <w:rStyle w:val="reference"/>
          <w:color w:val="00B050"/>
        </w:rPr>
        <w:t>svrchovaný Pán</w:t>
      </w:r>
      <w:r w:rsidRPr="00141F5C">
        <w:rPr>
          <w:rStyle w:val="reference"/>
          <w:color w:val="00B050"/>
        </w:rPr>
        <w:t xml:space="preserve"> vesmíru, a právoplatný Pán</w:t>
      </w:r>
      <w:r w:rsidR="00141F5C" w:rsidRPr="00141F5C">
        <w:rPr>
          <w:rStyle w:val="reference"/>
          <w:color w:val="00B050"/>
        </w:rPr>
        <w:t xml:space="preserve"> a Vládce</w:t>
      </w:r>
      <w:r w:rsidRPr="00141F5C">
        <w:rPr>
          <w:rStyle w:val="reference"/>
          <w:color w:val="00B050"/>
        </w:rPr>
        <w:t xml:space="preserve"> každé lidské bytosti. A v takovém případě musíme</w:t>
      </w:r>
      <w:r w:rsidR="00E63B5C" w:rsidRPr="00141F5C">
        <w:rPr>
          <w:rStyle w:val="reference"/>
          <w:color w:val="00B050"/>
        </w:rPr>
        <w:t xml:space="preserve"> přijmout Jeho kralování a Jeho zákon.</w:t>
      </w:r>
      <w:r w:rsidR="00141F5C" w:rsidRPr="00141F5C">
        <w:rPr>
          <w:rStyle w:val="reference"/>
          <w:color w:val="00B050"/>
        </w:rPr>
        <w:t>“</w:t>
      </w:r>
    </w:p>
    <w:p w:rsidR="00E63B5C" w:rsidRPr="00141F5C" w:rsidRDefault="00141F5C" w:rsidP="005170CF">
      <w:pPr>
        <w:tabs>
          <w:tab w:val="left" w:pos="7990"/>
        </w:tabs>
        <w:rPr>
          <w:rStyle w:val="reference"/>
          <w:color w:val="00B050"/>
        </w:rPr>
      </w:pPr>
      <w:r w:rsidRPr="00141F5C">
        <w:rPr>
          <w:rStyle w:val="reference"/>
          <w:color w:val="00B050"/>
        </w:rPr>
        <w:t>„P</w:t>
      </w:r>
      <w:r w:rsidR="00E63B5C" w:rsidRPr="00141F5C">
        <w:rPr>
          <w:rStyle w:val="reference"/>
          <w:color w:val="00B050"/>
        </w:rPr>
        <w:t>oslední věc, kte</w:t>
      </w:r>
      <w:r w:rsidR="00CD6C7B" w:rsidRPr="00141F5C">
        <w:rPr>
          <w:rStyle w:val="reference"/>
          <w:color w:val="00B050"/>
        </w:rPr>
        <w:t>rou by sobecké lidské srdce cht</w:t>
      </w:r>
      <w:r w:rsidR="00E63B5C" w:rsidRPr="00141F5C">
        <w:rPr>
          <w:rStyle w:val="reference"/>
          <w:color w:val="00B050"/>
        </w:rPr>
        <w:t xml:space="preserve">ělo, je uznat Boží nárok na </w:t>
      </w:r>
      <w:r w:rsidRPr="00141F5C">
        <w:rPr>
          <w:rStyle w:val="reference"/>
          <w:color w:val="00B050"/>
        </w:rPr>
        <w:t>jeho</w:t>
      </w:r>
      <w:r w:rsidR="00E63B5C" w:rsidRPr="00141F5C">
        <w:rPr>
          <w:rStyle w:val="reference"/>
          <w:color w:val="00B050"/>
        </w:rPr>
        <w:t xml:space="preserve"> věrnost a loajalitu a na </w:t>
      </w:r>
      <w:r w:rsidRPr="00141F5C">
        <w:rPr>
          <w:rStyle w:val="reference"/>
          <w:color w:val="00B050"/>
        </w:rPr>
        <w:t>lidský</w:t>
      </w:r>
      <w:r w:rsidR="00E63B5C" w:rsidRPr="00141F5C">
        <w:rPr>
          <w:rStyle w:val="reference"/>
          <w:color w:val="00B050"/>
        </w:rPr>
        <w:t xml:space="preserve"> život.</w:t>
      </w:r>
      <w:r w:rsidRPr="00141F5C">
        <w:rPr>
          <w:rStyle w:val="reference"/>
          <w:color w:val="00B050"/>
        </w:rPr>
        <w:t>“</w:t>
      </w:r>
    </w:p>
    <w:p w:rsidR="00E63B5C" w:rsidRDefault="00141F5C" w:rsidP="005170CF">
      <w:pPr>
        <w:tabs>
          <w:tab w:val="left" w:pos="7990"/>
        </w:tabs>
        <w:rPr>
          <w:rStyle w:val="reference"/>
        </w:rPr>
      </w:pPr>
      <w:r>
        <w:rPr>
          <w:rStyle w:val="reference"/>
        </w:rPr>
        <w:t>Vidíme, že Bůh je svrchovaný V</w:t>
      </w:r>
      <w:r w:rsidR="00E63B5C">
        <w:rPr>
          <w:rStyle w:val="reference"/>
        </w:rPr>
        <w:t>ládce dějin a zasahuje v dějinách. A musíme přijmout fakt, že On je Vůdce a ví, co je nejlepší.</w:t>
      </w:r>
    </w:p>
    <w:p w:rsidR="00E63B5C" w:rsidRPr="00362479" w:rsidRDefault="00362479" w:rsidP="005170CF">
      <w:pPr>
        <w:tabs>
          <w:tab w:val="left" w:pos="7990"/>
        </w:tabs>
        <w:rPr>
          <w:rStyle w:val="reference"/>
          <w:color w:val="00B050"/>
        </w:rPr>
      </w:pPr>
      <w:r>
        <w:rPr>
          <w:rStyle w:val="reference"/>
          <w:color w:val="00B050"/>
        </w:rPr>
        <w:t>„</w:t>
      </w:r>
      <w:r w:rsidR="00E63B5C" w:rsidRPr="00362479">
        <w:rPr>
          <w:rStyle w:val="reference"/>
          <w:color w:val="00B050"/>
        </w:rPr>
        <w:t>Písmo ve své celistvosti spočívá na porozumění, že jeho Autor je živý a úč</w:t>
      </w:r>
      <w:r w:rsidRPr="00362479">
        <w:rPr>
          <w:rStyle w:val="reference"/>
          <w:color w:val="00B050"/>
        </w:rPr>
        <w:t xml:space="preserve">astní se pozemských událostí. </w:t>
      </w:r>
      <w:r w:rsidR="00141F5C">
        <w:rPr>
          <w:rStyle w:val="reference"/>
          <w:color w:val="00B050"/>
        </w:rPr>
        <w:t>Moc</w:t>
      </w:r>
      <w:r w:rsidR="00E63B5C" w:rsidRPr="00362479">
        <w:rPr>
          <w:rStyle w:val="reference"/>
          <w:color w:val="00B050"/>
        </w:rPr>
        <w:t xml:space="preserve"> poselství Bible spočívá na této skutečnosti.</w:t>
      </w:r>
      <w:r>
        <w:rPr>
          <w:rStyle w:val="reference"/>
          <w:color w:val="00B050"/>
        </w:rPr>
        <w:t>“</w:t>
      </w:r>
    </w:p>
    <w:p w:rsidR="00E63B5C" w:rsidRDefault="00E63B5C" w:rsidP="005170CF">
      <w:pPr>
        <w:tabs>
          <w:tab w:val="left" w:pos="7990"/>
        </w:tabs>
        <w:rPr>
          <w:rStyle w:val="reference"/>
        </w:rPr>
      </w:pPr>
      <w:r>
        <w:rPr>
          <w:rStyle w:val="reference"/>
        </w:rPr>
        <w:t xml:space="preserve">Jediné, co musíte udělat, je vzít si nějaký příběh Bible, </w:t>
      </w:r>
      <w:r w:rsidR="00E71D27">
        <w:rPr>
          <w:rStyle w:val="reference"/>
        </w:rPr>
        <w:t xml:space="preserve">a </w:t>
      </w:r>
      <w:r w:rsidR="00381E76">
        <w:rPr>
          <w:rStyle w:val="reference"/>
        </w:rPr>
        <w:t>položit si několik otázek. Vezměme si n</w:t>
      </w:r>
      <w:r w:rsidR="00381E76">
        <w:rPr>
          <w:rStyle w:val="reference"/>
        </w:rPr>
        <w:t>apř. příběh o Jonášovi</w:t>
      </w:r>
      <w:r w:rsidR="00E71D27">
        <w:rPr>
          <w:rStyle w:val="reference"/>
        </w:rPr>
        <w:t xml:space="preserve"> </w:t>
      </w:r>
      <w:r w:rsidR="00381E76">
        <w:rPr>
          <w:rStyle w:val="reference"/>
        </w:rPr>
        <w:t>a zodpovězme si následující</w:t>
      </w:r>
      <w:r w:rsidR="00F60888">
        <w:rPr>
          <w:rStyle w:val="reference"/>
        </w:rPr>
        <w:t xml:space="preserve"> otázky:</w:t>
      </w:r>
    </w:p>
    <w:p w:rsidR="00F60888" w:rsidRDefault="00F60888" w:rsidP="005170CF">
      <w:pPr>
        <w:tabs>
          <w:tab w:val="left" w:pos="7990"/>
        </w:tabs>
        <w:rPr>
          <w:rStyle w:val="reference"/>
        </w:rPr>
      </w:pPr>
      <w:r>
        <w:rPr>
          <w:rStyle w:val="reference"/>
        </w:rPr>
        <w:t>„Kdo ovládá moře? Kdo ovládá vítr? Kdo ovládá velkou rybu? Kdo způsobí, aby vyrostl skočec? Kdo pošle červa</w:t>
      </w:r>
      <w:r w:rsidR="00362479">
        <w:rPr>
          <w:rStyle w:val="reference"/>
        </w:rPr>
        <w:t>,</w:t>
      </w:r>
      <w:r>
        <w:rPr>
          <w:rStyle w:val="reference"/>
        </w:rPr>
        <w:t xml:space="preserve"> který ho zničí?“</w:t>
      </w:r>
    </w:p>
    <w:p w:rsidR="00F60888" w:rsidRDefault="00F60888" w:rsidP="005170CF">
      <w:pPr>
        <w:tabs>
          <w:tab w:val="left" w:pos="7990"/>
        </w:tabs>
        <w:rPr>
          <w:rStyle w:val="reference"/>
        </w:rPr>
      </w:pPr>
      <w:r>
        <w:rPr>
          <w:rStyle w:val="reference"/>
        </w:rPr>
        <w:t>To všechno dělá Bůh. Boží zásah je zásadní v Jonášově příběhu.</w:t>
      </w:r>
    </w:p>
    <w:p w:rsidR="00F60888" w:rsidRDefault="00F60888" w:rsidP="005170CF">
      <w:pPr>
        <w:tabs>
          <w:tab w:val="left" w:pos="7990"/>
        </w:tabs>
        <w:rPr>
          <w:rStyle w:val="reference"/>
        </w:rPr>
      </w:pPr>
      <w:r>
        <w:rPr>
          <w:rStyle w:val="reference"/>
        </w:rPr>
        <w:t xml:space="preserve">A </w:t>
      </w:r>
      <w:r w:rsidR="00141F5C">
        <w:rPr>
          <w:rStyle w:val="reference"/>
        </w:rPr>
        <w:t>když někdo</w:t>
      </w:r>
      <w:r>
        <w:rPr>
          <w:rStyle w:val="reference"/>
        </w:rPr>
        <w:t xml:space="preserve"> nechce uvěřit příběhu Jonáše, tak mu nezbývá než říct, že to je j</w:t>
      </w:r>
      <w:r w:rsidR="00E71D27">
        <w:rPr>
          <w:rStyle w:val="reference"/>
        </w:rPr>
        <w:t>en pohádka. Protože pokud uzná</w:t>
      </w:r>
      <w:r>
        <w:rPr>
          <w:rStyle w:val="reference"/>
        </w:rPr>
        <w:t>, že se to skutečně stalo, tak musí říct: „</w:t>
      </w:r>
      <w:r w:rsidR="002A05E5">
        <w:rPr>
          <w:rStyle w:val="reference"/>
        </w:rPr>
        <w:t>To udělal Pán Bů</w:t>
      </w:r>
      <w:r>
        <w:rPr>
          <w:rStyle w:val="reference"/>
        </w:rPr>
        <w:t>h. Musím Ho respektovat.“</w:t>
      </w:r>
    </w:p>
    <w:p w:rsidR="003F0DA9" w:rsidRPr="00E71D27" w:rsidRDefault="00E71D27" w:rsidP="005170CF">
      <w:pPr>
        <w:tabs>
          <w:tab w:val="left" w:pos="7990"/>
        </w:tabs>
        <w:rPr>
          <w:rStyle w:val="reference"/>
          <w:color w:val="00B050"/>
        </w:rPr>
      </w:pPr>
      <w:r w:rsidRPr="00E71D27">
        <w:rPr>
          <w:rStyle w:val="reference"/>
          <w:color w:val="00B050"/>
        </w:rPr>
        <w:t>„</w:t>
      </w:r>
      <w:r w:rsidR="003F0DA9" w:rsidRPr="00E71D27">
        <w:rPr>
          <w:rStyle w:val="reference"/>
          <w:color w:val="00B050"/>
        </w:rPr>
        <w:t xml:space="preserve">Bible </w:t>
      </w:r>
      <w:r w:rsidR="002A05E5" w:rsidRPr="00E71D27">
        <w:rPr>
          <w:rStyle w:val="reference"/>
          <w:color w:val="00B050"/>
        </w:rPr>
        <w:t xml:space="preserve">nás </w:t>
      </w:r>
      <w:r w:rsidR="003F0DA9" w:rsidRPr="00E71D27">
        <w:rPr>
          <w:rStyle w:val="reference"/>
          <w:color w:val="00B050"/>
        </w:rPr>
        <w:t xml:space="preserve">tedy učí, že Bůh Stvořitel vládne nad přírodními silami teď, </w:t>
      </w:r>
      <w:r w:rsidR="00714AD9">
        <w:rPr>
          <w:rStyle w:val="reference"/>
          <w:color w:val="00B050"/>
        </w:rPr>
        <w:t xml:space="preserve">stejně </w:t>
      </w:r>
      <w:r w:rsidR="003F0DA9" w:rsidRPr="00E71D27">
        <w:rPr>
          <w:rStyle w:val="reference"/>
          <w:color w:val="00B050"/>
        </w:rPr>
        <w:t>jako jim vládl i v minulosti.</w:t>
      </w:r>
      <w:r w:rsidRPr="00E71D27">
        <w:rPr>
          <w:rStyle w:val="reference"/>
          <w:color w:val="00B050"/>
        </w:rPr>
        <w:t xml:space="preserve"> </w:t>
      </w:r>
      <w:r w:rsidR="003F0DA9" w:rsidRPr="00E71D27">
        <w:rPr>
          <w:rStyle w:val="reference"/>
          <w:color w:val="00B050"/>
        </w:rPr>
        <w:t xml:space="preserve">Bůh pracoval nejen v historii, </w:t>
      </w:r>
      <w:r w:rsidR="00BA0C3E" w:rsidRPr="00E71D27">
        <w:rPr>
          <w:rStyle w:val="reference"/>
          <w:color w:val="00B050"/>
        </w:rPr>
        <w:t>ale má i dynamický a spasitelný vztah s každým z nás.</w:t>
      </w:r>
      <w:r w:rsidRPr="00E71D27">
        <w:rPr>
          <w:rStyle w:val="reference"/>
          <w:color w:val="00B050"/>
        </w:rPr>
        <w:t>“</w:t>
      </w:r>
    </w:p>
    <w:p w:rsidR="00BA0C3E" w:rsidRDefault="00BA0C3E" w:rsidP="005170CF">
      <w:pPr>
        <w:tabs>
          <w:tab w:val="left" w:pos="7990"/>
        </w:tabs>
        <w:rPr>
          <w:rStyle w:val="reference"/>
        </w:rPr>
      </w:pPr>
    </w:p>
    <w:p w:rsidR="00F60888" w:rsidRDefault="00BA0C3E" w:rsidP="005170CF">
      <w:pPr>
        <w:tabs>
          <w:tab w:val="left" w:pos="7990"/>
        </w:tabs>
        <w:rPr>
          <w:rStyle w:val="reference"/>
        </w:rPr>
      </w:pPr>
      <w:r>
        <w:rPr>
          <w:rStyle w:val="reference"/>
        </w:rPr>
        <w:t>Náš základní verš byl o vyučování dětí. Autor komentáře pro učitele t</w:t>
      </w:r>
      <w:r w:rsidR="00E71D27">
        <w:rPr>
          <w:rStyle w:val="reference"/>
        </w:rPr>
        <w:t>en</w:t>
      </w:r>
      <w:r>
        <w:rPr>
          <w:rStyle w:val="reference"/>
        </w:rPr>
        <w:t>to verš cituje a říká:</w:t>
      </w:r>
    </w:p>
    <w:p w:rsidR="00BA0C3E" w:rsidRPr="00E71D27" w:rsidRDefault="00BA0C3E" w:rsidP="005170CF">
      <w:pPr>
        <w:tabs>
          <w:tab w:val="left" w:pos="7990"/>
        </w:tabs>
        <w:rPr>
          <w:color w:val="00B050"/>
        </w:rPr>
      </w:pPr>
      <w:r w:rsidRPr="00E71D27">
        <w:rPr>
          <w:rStyle w:val="reference"/>
          <w:color w:val="00B050"/>
        </w:rPr>
        <w:t xml:space="preserve">„Ve starověkém Izraeli rodiče vyučovali své děti tak, že jim vyprávěli o činech Boha jejich předků. Rodiče </w:t>
      </w:r>
      <w:r w:rsidR="00381E76">
        <w:rPr>
          <w:rStyle w:val="reference"/>
          <w:color w:val="00B050"/>
        </w:rPr>
        <w:t>opakovali</w:t>
      </w:r>
      <w:r w:rsidR="00714AD9">
        <w:rPr>
          <w:rStyle w:val="reference"/>
          <w:color w:val="00B050"/>
        </w:rPr>
        <w:t xml:space="preserve"> svým dětem</w:t>
      </w:r>
      <w:r w:rsidRPr="00E71D27">
        <w:rPr>
          <w:rStyle w:val="reference"/>
          <w:color w:val="00B050"/>
        </w:rPr>
        <w:t xml:space="preserve"> </w:t>
      </w:r>
      <w:r w:rsidR="00381E76">
        <w:rPr>
          <w:rStyle w:val="reference"/>
          <w:color w:val="00B050"/>
        </w:rPr>
        <w:t xml:space="preserve">Boží </w:t>
      </w:r>
      <w:r w:rsidRPr="00E71D27">
        <w:rPr>
          <w:rStyle w:val="reference"/>
          <w:color w:val="00B050"/>
        </w:rPr>
        <w:t xml:space="preserve">skutky </w:t>
      </w:r>
      <w:r w:rsidR="00381E76">
        <w:rPr>
          <w:rStyle w:val="reference"/>
          <w:color w:val="00B050"/>
        </w:rPr>
        <w:t>spásy</w:t>
      </w:r>
      <w:r w:rsidRPr="00E71D27">
        <w:rPr>
          <w:color w:val="00B050"/>
        </w:rPr>
        <w:t>: „Vyhubení prvorozených v Egyptě, zázraky Exodu, přejití řeky Jordán</w:t>
      </w:r>
      <w:r w:rsidR="00381E76">
        <w:rPr>
          <w:color w:val="00B050"/>
        </w:rPr>
        <w:t>, a další</w:t>
      </w:r>
      <w:r w:rsidRPr="00E71D27">
        <w:rPr>
          <w:color w:val="00B050"/>
        </w:rPr>
        <w:t>.“</w:t>
      </w:r>
      <w:r w:rsidR="00E71D27" w:rsidRPr="00E71D27">
        <w:rPr>
          <w:color w:val="00B050"/>
        </w:rPr>
        <w:t xml:space="preserve"> </w:t>
      </w:r>
      <w:r w:rsidRPr="00E71D27">
        <w:rPr>
          <w:color w:val="00B050"/>
        </w:rPr>
        <w:t xml:space="preserve">Protože </w:t>
      </w:r>
      <w:r w:rsidR="00E71D27" w:rsidRPr="00E71D27">
        <w:rPr>
          <w:color w:val="00B050"/>
        </w:rPr>
        <w:t>dobré</w:t>
      </w:r>
      <w:r w:rsidRPr="00E71D27">
        <w:rPr>
          <w:color w:val="00B050"/>
        </w:rPr>
        <w:t xml:space="preserve"> pochopení historie </w:t>
      </w:r>
      <w:r w:rsidR="00E71D27" w:rsidRPr="00E71D27">
        <w:rPr>
          <w:color w:val="00B050"/>
        </w:rPr>
        <w:t>je</w:t>
      </w:r>
      <w:r w:rsidRPr="00E71D27">
        <w:rPr>
          <w:color w:val="00B050"/>
        </w:rPr>
        <w:t xml:space="preserve"> nejlepší způsob, jak si budoucí generace uchová víru svých rodičů.“</w:t>
      </w:r>
    </w:p>
    <w:p w:rsidR="00BA0C3E" w:rsidRDefault="005F68D8" w:rsidP="005170CF">
      <w:pPr>
        <w:tabs>
          <w:tab w:val="left" w:pos="7990"/>
        </w:tabs>
      </w:pPr>
      <w:r>
        <w:t xml:space="preserve">Když </w:t>
      </w:r>
      <w:r w:rsidR="00E71D27">
        <w:t>nenaučíte</w:t>
      </w:r>
      <w:r>
        <w:t xml:space="preserve"> své dět</w:t>
      </w:r>
      <w:r w:rsidR="00BA0C3E">
        <w:t>i historii, tak nebudou žít tak</w:t>
      </w:r>
      <w:r w:rsidR="00E71D27">
        <w:t>,</w:t>
      </w:r>
      <w:r>
        <w:t xml:space="preserve"> jak </w:t>
      </w:r>
      <w:r w:rsidR="00BA0C3E">
        <w:t>žijet</w:t>
      </w:r>
      <w:r>
        <w:t>e vy. Nebudou mít stejné hodnot</w:t>
      </w:r>
      <w:r w:rsidR="00BA0C3E">
        <w:t>y, jaké máte vy.</w:t>
      </w:r>
      <w:r>
        <w:t xml:space="preserve"> Pokud </w:t>
      </w:r>
      <w:r w:rsidR="00714AD9">
        <w:t>člověk zapomene</w:t>
      </w:r>
      <w:r>
        <w:t xml:space="preserve"> </w:t>
      </w:r>
      <w:r w:rsidR="00DF53B0">
        <w:t>a</w:t>
      </w:r>
      <w:r w:rsidR="00714AD9">
        <w:t> nezná</w:t>
      </w:r>
      <w:r w:rsidR="00E71D27">
        <w:t xml:space="preserve"> </w:t>
      </w:r>
      <w:r>
        <w:t>minulost, tak platí rčení:</w:t>
      </w:r>
    </w:p>
    <w:p w:rsidR="005F68D8" w:rsidRPr="00E71D27" w:rsidRDefault="005F68D8" w:rsidP="005170CF">
      <w:pPr>
        <w:tabs>
          <w:tab w:val="left" w:pos="7990"/>
        </w:tabs>
        <w:rPr>
          <w:color w:val="00B050"/>
        </w:rPr>
      </w:pPr>
      <w:r w:rsidRPr="00E71D27">
        <w:rPr>
          <w:color w:val="00B050"/>
        </w:rPr>
        <w:t xml:space="preserve">„Lidé, kteří zapomenou svou minulost, jsou odsouzeni k tomu, že </w:t>
      </w:r>
      <w:r w:rsidR="00714AD9">
        <w:rPr>
          <w:color w:val="00B050"/>
        </w:rPr>
        <w:t xml:space="preserve">si </w:t>
      </w:r>
      <w:r w:rsidRPr="00E71D27">
        <w:rPr>
          <w:color w:val="00B050"/>
        </w:rPr>
        <w:t>ji zopakují.“</w:t>
      </w:r>
      <w:r w:rsidR="00E71D27">
        <w:rPr>
          <w:color w:val="00B050"/>
        </w:rPr>
        <w:t xml:space="preserve"> </w:t>
      </w:r>
      <w:r w:rsidR="00E71D27">
        <w:t>J</w:t>
      </w:r>
      <w:r>
        <w:t>estliže neznáte historii, tak se nenaučíte lekci.</w:t>
      </w:r>
    </w:p>
    <w:p w:rsidR="00B4029A" w:rsidRDefault="00B4029A" w:rsidP="005170CF">
      <w:pPr>
        <w:tabs>
          <w:tab w:val="left" w:pos="7990"/>
        </w:tabs>
      </w:pPr>
      <w:r w:rsidRPr="00E71D27">
        <w:rPr>
          <w:color w:val="00B050"/>
        </w:rPr>
        <w:t xml:space="preserve">Podobně i Duch proroctví nám říká v knize </w:t>
      </w:r>
      <w:r w:rsidRPr="00E71D27">
        <w:rPr>
          <w:color w:val="0070C0"/>
        </w:rPr>
        <w:t>„Poslední dne planety země“</w:t>
      </w:r>
      <w:r>
        <w:t>:</w:t>
      </w:r>
    </w:p>
    <w:p w:rsidR="00B4029A" w:rsidRPr="00B4029A" w:rsidRDefault="00B4029A" w:rsidP="005170CF">
      <w:pPr>
        <w:tabs>
          <w:tab w:val="left" w:pos="7990"/>
        </w:tabs>
        <w:rPr>
          <w:color w:val="0070C0"/>
        </w:rPr>
      </w:pPr>
      <w:r w:rsidRPr="00B4029A">
        <w:rPr>
          <w:color w:val="0070C0"/>
        </w:rPr>
        <w:t xml:space="preserve">„Nemáme se v budoucnosti čeho obávat, jestliže nezapomeneme na jeho učení a na cestu, kterou nás Pán </w:t>
      </w:r>
      <w:r w:rsidR="00714AD9">
        <w:rPr>
          <w:color w:val="0070C0"/>
        </w:rPr>
        <w:t xml:space="preserve">Bůh </w:t>
      </w:r>
      <w:r w:rsidRPr="00B4029A">
        <w:rPr>
          <w:color w:val="0070C0"/>
        </w:rPr>
        <w:t>vedl v minulosti.“ (LDE 72,1; PPZ47.7)</w:t>
      </w:r>
    </w:p>
    <w:p w:rsidR="00BA0C3E" w:rsidRDefault="00B4029A" w:rsidP="005170CF">
      <w:pPr>
        <w:tabs>
          <w:tab w:val="left" w:pos="7990"/>
        </w:tabs>
      </w:pPr>
      <w:r>
        <w:t xml:space="preserve">Nemáme se </w:t>
      </w:r>
      <w:r w:rsidR="00E71D27">
        <w:t xml:space="preserve">v budoucnu </w:t>
      </w:r>
      <w:r>
        <w:t>čeho bát, jedině když zapomeneme minulost.</w:t>
      </w:r>
    </w:p>
    <w:p w:rsidR="00B4029A" w:rsidRDefault="00B4029A" w:rsidP="005170CF">
      <w:pPr>
        <w:tabs>
          <w:tab w:val="left" w:pos="7990"/>
        </w:tabs>
      </w:pPr>
      <w:r>
        <w:t>V </w:t>
      </w:r>
      <w:r w:rsidRPr="00E71D27">
        <w:rPr>
          <w:color w:val="FF0000"/>
        </w:rPr>
        <w:t>žalmu 105,5</w:t>
      </w:r>
      <w:r>
        <w:t xml:space="preserve"> je psáno:</w:t>
      </w:r>
    </w:p>
    <w:p w:rsidR="00B4029A" w:rsidRPr="00E71D27" w:rsidRDefault="00B4029A" w:rsidP="005170CF">
      <w:pPr>
        <w:tabs>
          <w:tab w:val="left" w:pos="7990"/>
        </w:tabs>
        <w:rPr>
          <w:rStyle w:val="cv"/>
          <w:color w:val="FF0000"/>
        </w:rPr>
      </w:pPr>
      <w:r w:rsidRPr="00E71D27">
        <w:rPr>
          <w:color w:val="FF0000"/>
        </w:rPr>
        <w:t>Ž 105,5: „</w:t>
      </w:r>
      <w:r w:rsidRPr="00E71D27">
        <w:rPr>
          <w:rStyle w:val="cv"/>
          <w:color w:val="FF0000"/>
        </w:rPr>
        <w:t>Pamatujte na divy, které vykonal, na jeho znamení, na rozsudky jeho úst,“</w:t>
      </w:r>
    </w:p>
    <w:p w:rsidR="00B4029A" w:rsidRPr="00B3201D" w:rsidRDefault="00B3201D" w:rsidP="005170CF">
      <w:pPr>
        <w:tabs>
          <w:tab w:val="left" w:pos="7990"/>
        </w:tabs>
        <w:rPr>
          <w:rStyle w:val="cv"/>
          <w:color w:val="00B050"/>
        </w:rPr>
      </w:pPr>
      <w:r>
        <w:rPr>
          <w:rStyle w:val="cv"/>
          <w:color w:val="00B050"/>
        </w:rPr>
        <w:t>„</w:t>
      </w:r>
      <w:r w:rsidR="00B4029A" w:rsidRPr="00B3201D">
        <w:rPr>
          <w:rStyle w:val="cv"/>
          <w:color w:val="00B050"/>
        </w:rPr>
        <w:t>Historie je často vyjádřena v písních, aby si ji lidé lépe zapamatovali a upevni</w:t>
      </w:r>
      <w:r w:rsidR="007C59A4">
        <w:rPr>
          <w:rStyle w:val="cv"/>
          <w:color w:val="00B050"/>
        </w:rPr>
        <w:t>li si biblickou pravdu v mysli</w:t>
      </w:r>
      <w:r w:rsidR="00B4029A" w:rsidRPr="00B3201D">
        <w:rPr>
          <w:rStyle w:val="cv"/>
          <w:color w:val="00B050"/>
        </w:rPr>
        <w:t xml:space="preserve">. Proto v biblických dobách zpívali mnoho žalmů. A také my z jejich </w:t>
      </w:r>
      <w:r w:rsidR="00567111" w:rsidRPr="00B3201D">
        <w:rPr>
          <w:rStyle w:val="cv"/>
          <w:color w:val="00B050"/>
        </w:rPr>
        <w:t>životních zkušeností můžeme mít užitek.</w:t>
      </w:r>
    </w:p>
    <w:p w:rsidR="00567111" w:rsidRPr="00B3201D" w:rsidRDefault="00714AD9" w:rsidP="005170CF">
      <w:pPr>
        <w:tabs>
          <w:tab w:val="left" w:pos="7990"/>
        </w:tabs>
        <w:rPr>
          <w:rStyle w:val="cv"/>
          <w:color w:val="00B050"/>
        </w:rPr>
      </w:pPr>
      <w:r>
        <w:rPr>
          <w:rStyle w:val="cv"/>
          <w:color w:val="00B050"/>
        </w:rPr>
        <w:t>„</w:t>
      </w:r>
      <w:r w:rsidR="00567111" w:rsidRPr="00B3201D">
        <w:rPr>
          <w:rStyle w:val="cv"/>
          <w:color w:val="00B050"/>
        </w:rPr>
        <w:t xml:space="preserve">Opakovat si zázraky a prozřetelnost všemohoucího Boha, jak </w:t>
      </w:r>
      <w:r w:rsidR="00B3201D" w:rsidRPr="00B3201D">
        <w:rPr>
          <w:rStyle w:val="cv"/>
          <w:color w:val="00B050"/>
        </w:rPr>
        <w:t>jsou</w:t>
      </w:r>
      <w:r w:rsidR="007C59A4">
        <w:rPr>
          <w:rStyle w:val="cv"/>
          <w:color w:val="00B050"/>
        </w:rPr>
        <w:t xml:space="preserve"> zaznamenány v Písmu a v</w:t>
      </w:r>
      <w:r w:rsidR="00567111" w:rsidRPr="00B3201D">
        <w:rPr>
          <w:rStyle w:val="cv"/>
          <w:color w:val="00B050"/>
        </w:rPr>
        <w:t> naší vlastní zkušenosti, je zdrojem inspirace, víry a síly, která nám pomáhá jít dál.“</w:t>
      </w:r>
    </w:p>
    <w:p w:rsidR="00567111" w:rsidRDefault="00567111" w:rsidP="005170CF">
      <w:pPr>
        <w:tabs>
          <w:tab w:val="left" w:pos="7990"/>
        </w:tabs>
        <w:rPr>
          <w:rStyle w:val="cv"/>
        </w:rPr>
      </w:pPr>
      <w:r>
        <w:rPr>
          <w:rStyle w:val="cv"/>
        </w:rPr>
        <w:t>Můžeme mít víru, když si budeme připomínat, co Bůh vykonal.</w:t>
      </w:r>
    </w:p>
    <w:p w:rsidR="00567111" w:rsidRDefault="00567111" w:rsidP="005170CF">
      <w:pPr>
        <w:tabs>
          <w:tab w:val="left" w:pos="7990"/>
        </w:tabs>
        <w:rPr>
          <w:rStyle w:val="cv"/>
        </w:rPr>
      </w:pPr>
    </w:p>
    <w:p w:rsidR="00567111" w:rsidRDefault="00567111" w:rsidP="005170CF">
      <w:pPr>
        <w:tabs>
          <w:tab w:val="left" w:pos="7990"/>
        </w:tabs>
        <w:rPr>
          <w:rStyle w:val="cv"/>
        </w:rPr>
      </w:pPr>
      <w:r>
        <w:rPr>
          <w:rStyle w:val="cv"/>
        </w:rPr>
        <w:t>AMEN.</w:t>
      </w:r>
    </w:p>
    <w:p w:rsidR="00567111" w:rsidRDefault="00567111" w:rsidP="005170CF">
      <w:pPr>
        <w:tabs>
          <w:tab w:val="left" w:pos="7990"/>
        </w:tabs>
        <w:rPr>
          <w:rStyle w:val="cv"/>
        </w:rPr>
      </w:pPr>
    </w:p>
    <w:p w:rsidR="00567111" w:rsidRDefault="00222CCC" w:rsidP="005170CF">
      <w:pPr>
        <w:tabs>
          <w:tab w:val="left" w:pos="7990"/>
        </w:tabs>
      </w:pPr>
      <w:r>
        <w:rPr>
          <w:rStyle w:val="cv"/>
        </w:rPr>
        <w:t>Děkuji vám všem, že jste se k nám připojili. Kéž vám Pán Bůh žehná a vede vás.</w:t>
      </w:r>
    </w:p>
    <w:p w:rsidR="005A12E3" w:rsidRDefault="005A12E3"/>
    <w:sectPr w:rsidR="005A12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20D"/>
    <w:rsid w:val="00003453"/>
    <w:rsid w:val="000145AE"/>
    <w:rsid w:val="00014774"/>
    <w:rsid w:val="000361AA"/>
    <w:rsid w:val="0006746B"/>
    <w:rsid w:val="00074010"/>
    <w:rsid w:val="00085087"/>
    <w:rsid w:val="000C4DFF"/>
    <w:rsid w:val="000D47E0"/>
    <w:rsid w:val="000E0C01"/>
    <w:rsid w:val="000E5DAB"/>
    <w:rsid w:val="000F2D8C"/>
    <w:rsid w:val="001359A0"/>
    <w:rsid w:val="00141F5C"/>
    <w:rsid w:val="001771FB"/>
    <w:rsid w:val="001A11DC"/>
    <w:rsid w:val="00216F5D"/>
    <w:rsid w:val="00222C0A"/>
    <w:rsid w:val="00222CCC"/>
    <w:rsid w:val="00223D3A"/>
    <w:rsid w:val="00255111"/>
    <w:rsid w:val="00285B00"/>
    <w:rsid w:val="00297421"/>
    <w:rsid w:val="002A05E5"/>
    <w:rsid w:val="002A4124"/>
    <w:rsid w:val="002B3945"/>
    <w:rsid w:val="002E3E82"/>
    <w:rsid w:val="002E50D0"/>
    <w:rsid w:val="002F7AE1"/>
    <w:rsid w:val="00362479"/>
    <w:rsid w:val="00374632"/>
    <w:rsid w:val="00381E76"/>
    <w:rsid w:val="003B1E45"/>
    <w:rsid w:val="003B4DA9"/>
    <w:rsid w:val="003C6041"/>
    <w:rsid w:val="003C6498"/>
    <w:rsid w:val="003F0DA9"/>
    <w:rsid w:val="00435334"/>
    <w:rsid w:val="00463ED8"/>
    <w:rsid w:val="0048181B"/>
    <w:rsid w:val="00491C1A"/>
    <w:rsid w:val="004A4808"/>
    <w:rsid w:val="004A563A"/>
    <w:rsid w:val="004B5B9E"/>
    <w:rsid w:val="004C209F"/>
    <w:rsid w:val="004D37F4"/>
    <w:rsid w:val="004F13C6"/>
    <w:rsid w:val="004F42DF"/>
    <w:rsid w:val="00503CD1"/>
    <w:rsid w:val="005170CF"/>
    <w:rsid w:val="005252F9"/>
    <w:rsid w:val="00537283"/>
    <w:rsid w:val="0054717A"/>
    <w:rsid w:val="00567111"/>
    <w:rsid w:val="005839CF"/>
    <w:rsid w:val="005A07C5"/>
    <w:rsid w:val="005A12E3"/>
    <w:rsid w:val="005B564E"/>
    <w:rsid w:val="005D0690"/>
    <w:rsid w:val="005D21F0"/>
    <w:rsid w:val="005E7CC6"/>
    <w:rsid w:val="005F68D8"/>
    <w:rsid w:val="00604E8B"/>
    <w:rsid w:val="00632F00"/>
    <w:rsid w:val="0064137E"/>
    <w:rsid w:val="006A0C5F"/>
    <w:rsid w:val="006B15AC"/>
    <w:rsid w:val="006B5859"/>
    <w:rsid w:val="006D71B0"/>
    <w:rsid w:val="007069C5"/>
    <w:rsid w:val="00714AD9"/>
    <w:rsid w:val="0072773E"/>
    <w:rsid w:val="00736B18"/>
    <w:rsid w:val="00762590"/>
    <w:rsid w:val="007B6D97"/>
    <w:rsid w:val="007C29F4"/>
    <w:rsid w:val="007C59A4"/>
    <w:rsid w:val="00816DE2"/>
    <w:rsid w:val="0082343B"/>
    <w:rsid w:val="0084523C"/>
    <w:rsid w:val="00872E4E"/>
    <w:rsid w:val="008A6540"/>
    <w:rsid w:val="008D348B"/>
    <w:rsid w:val="008D4D0E"/>
    <w:rsid w:val="008F3AC9"/>
    <w:rsid w:val="00905204"/>
    <w:rsid w:val="00930AF9"/>
    <w:rsid w:val="00953EE8"/>
    <w:rsid w:val="00962DD0"/>
    <w:rsid w:val="009A4290"/>
    <w:rsid w:val="009A4F29"/>
    <w:rsid w:val="009B3514"/>
    <w:rsid w:val="009B7452"/>
    <w:rsid w:val="009E1A41"/>
    <w:rsid w:val="00A0720D"/>
    <w:rsid w:val="00A340D5"/>
    <w:rsid w:val="00A5773A"/>
    <w:rsid w:val="00A66B28"/>
    <w:rsid w:val="00AE46B6"/>
    <w:rsid w:val="00AE6B68"/>
    <w:rsid w:val="00AF445B"/>
    <w:rsid w:val="00B16458"/>
    <w:rsid w:val="00B30A07"/>
    <w:rsid w:val="00B3201D"/>
    <w:rsid w:val="00B37A30"/>
    <w:rsid w:val="00B4029A"/>
    <w:rsid w:val="00B53141"/>
    <w:rsid w:val="00B809E4"/>
    <w:rsid w:val="00BA0C3E"/>
    <w:rsid w:val="00BD2BA5"/>
    <w:rsid w:val="00BD6467"/>
    <w:rsid w:val="00C1576B"/>
    <w:rsid w:val="00C60BB5"/>
    <w:rsid w:val="00C71548"/>
    <w:rsid w:val="00CA3D6C"/>
    <w:rsid w:val="00CD6C7B"/>
    <w:rsid w:val="00CE1590"/>
    <w:rsid w:val="00CE59A2"/>
    <w:rsid w:val="00D30488"/>
    <w:rsid w:val="00D513B4"/>
    <w:rsid w:val="00D63F4A"/>
    <w:rsid w:val="00D72198"/>
    <w:rsid w:val="00D917C4"/>
    <w:rsid w:val="00DA40D3"/>
    <w:rsid w:val="00DB7066"/>
    <w:rsid w:val="00DF53B0"/>
    <w:rsid w:val="00E12D4C"/>
    <w:rsid w:val="00E306D6"/>
    <w:rsid w:val="00E334A5"/>
    <w:rsid w:val="00E63B5C"/>
    <w:rsid w:val="00E71D27"/>
    <w:rsid w:val="00E73A4D"/>
    <w:rsid w:val="00EF02CF"/>
    <w:rsid w:val="00EF2176"/>
    <w:rsid w:val="00F060BE"/>
    <w:rsid w:val="00F479F7"/>
    <w:rsid w:val="00F60888"/>
    <w:rsid w:val="00FC7954"/>
    <w:rsid w:val="00FF0343"/>
    <w:rsid w:val="00FF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4F42DF"/>
  </w:style>
  <w:style w:type="character" w:customStyle="1" w:styleId="reference">
    <w:name w:val="reference"/>
    <w:basedOn w:val="Standardnpsmoodstavce"/>
    <w:rsid w:val="00B30A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4F42DF"/>
  </w:style>
  <w:style w:type="character" w:customStyle="1" w:styleId="reference">
    <w:name w:val="reference"/>
    <w:basedOn w:val="Standardnpsmoodstavce"/>
    <w:rsid w:val="00B30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16</Pages>
  <Words>5688</Words>
  <Characters>33562</Characters>
  <Application>Microsoft Office Word</Application>
  <DocSecurity>0</DocSecurity>
  <Lines>279</Lines>
  <Paragraphs>78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19</cp:revision>
  <dcterms:created xsi:type="dcterms:W3CDTF">2024-02-29T12:31:00Z</dcterms:created>
  <dcterms:modified xsi:type="dcterms:W3CDTF">2024-03-03T05:05:00Z</dcterms:modified>
</cp:coreProperties>
</file>