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03CD1" w:rsidRPr="00112D5B" w:rsidRDefault="006D465F">
      <w:pPr>
        <w:rPr>
          <w:b/>
          <w:sz w:val="32"/>
        </w:rPr>
      </w:pPr>
      <w:r w:rsidRPr="00112D5B">
        <w:rPr>
          <w:b/>
          <w:sz w:val="32"/>
        </w:rPr>
        <w:t>L 9 – Protiřečí si Bible?</w:t>
      </w:r>
    </w:p>
    <w:p w:rsidR="006D465F" w:rsidRDefault="006D465F">
      <w:r>
        <w:t>Kazatel: Fred Dana, kazatel, sbor Sacramento Central Church</w:t>
      </w:r>
    </w:p>
    <w:p w:rsidR="008F0F43" w:rsidRDefault="008F0F43">
      <w:r>
        <w:t>Dobré ráno, požehnanou Sobotu! Vítejte ke</w:t>
      </w:r>
      <w:r w:rsidR="009A1632">
        <w:t xml:space="preserve"> studiu Sobotní školy ve sboru C</w:t>
      </w:r>
      <w:r>
        <w:t>írkve adventistů sedmého dne Sacramento Central. Sešli jsme se dne</w:t>
      </w:r>
      <w:r w:rsidR="004355B8">
        <w:t>s</w:t>
      </w:r>
      <w:r>
        <w:t xml:space="preserve"> v Božím domě, abychom chválili Boha</w:t>
      </w:r>
      <w:r w:rsidR="00DF7040">
        <w:t>, studovali Jeho Slovo</w:t>
      </w:r>
      <w:r>
        <w:t xml:space="preserve"> a děkovali Mu za všechno, co pro nás už udělal a stále dělá.</w:t>
      </w:r>
    </w:p>
    <w:p w:rsidR="00D2250F" w:rsidRDefault="00D2250F">
      <w:r>
        <w:t>Vítejte všichni, kdo se k nám připojujete</w:t>
      </w:r>
      <w:r w:rsidR="00BB0FDC">
        <w:t xml:space="preserve"> on-line</w:t>
      </w:r>
      <w:r>
        <w:t>. Jsme velmi rádi, že jste s námi a doufáme a modlíme se, aby to pro vás bylo požehnáním.</w:t>
      </w:r>
    </w:p>
    <w:p w:rsidR="006D0444" w:rsidRDefault="006D0444">
      <w:r>
        <w:t>Pomodleme se:</w:t>
      </w:r>
    </w:p>
    <w:p w:rsidR="006D0444" w:rsidRPr="00B0572B" w:rsidRDefault="006D0444">
      <w:pPr>
        <w:rPr>
          <w:color w:val="00B050"/>
        </w:rPr>
      </w:pPr>
      <w:r w:rsidRPr="00B0572B">
        <w:rPr>
          <w:color w:val="00B050"/>
        </w:rPr>
        <w:t>„</w:t>
      </w:r>
      <w:r w:rsidR="00BB0FDC">
        <w:rPr>
          <w:color w:val="00B050"/>
        </w:rPr>
        <w:t xml:space="preserve">Drahý </w:t>
      </w:r>
      <w:r w:rsidRPr="00B0572B">
        <w:rPr>
          <w:color w:val="00B050"/>
        </w:rPr>
        <w:t xml:space="preserve">Otče v nebesích, </w:t>
      </w:r>
      <w:r w:rsidR="00BB0FDC">
        <w:rPr>
          <w:color w:val="00B050"/>
        </w:rPr>
        <w:t xml:space="preserve">chválíme Tě a </w:t>
      </w:r>
      <w:r w:rsidRPr="00B0572B">
        <w:rPr>
          <w:color w:val="00B050"/>
        </w:rPr>
        <w:t xml:space="preserve">děkujeme Ti, že </w:t>
      </w:r>
      <w:r w:rsidR="00BB0FDC">
        <w:rPr>
          <w:color w:val="00B050"/>
        </w:rPr>
        <w:t xml:space="preserve">jsme </w:t>
      </w:r>
      <w:r w:rsidR="005D1DF0">
        <w:rPr>
          <w:color w:val="00B050"/>
        </w:rPr>
        <w:t xml:space="preserve">se </w:t>
      </w:r>
      <w:r w:rsidR="00BB0FDC">
        <w:rPr>
          <w:color w:val="00B050"/>
        </w:rPr>
        <w:t>mohli shromáždit v Tvém domě, abychom studovali</w:t>
      </w:r>
      <w:r w:rsidRPr="00B0572B">
        <w:rPr>
          <w:color w:val="00B050"/>
        </w:rPr>
        <w:t xml:space="preserve"> Tvé Slovo. </w:t>
      </w:r>
      <w:r w:rsidR="00BB0FDC">
        <w:rPr>
          <w:color w:val="00B050"/>
        </w:rPr>
        <w:t xml:space="preserve">Přebývej, prosím, v našich srdcí a mysli a pomoz nám plně se na Tebe soustředit. </w:t>
      </w:r>
      <w:r w:rsidRPr="00B0572B">
        <w:rPr>
          <w:color w:val="00B050"/>
        </w:rPr>
        <w:t>Děkujeme Ti, že nám ukazuješ Pravdu</w:t>
      </w:r>
      <w:r w:rsidR="009A1632">
        <w:rPr>
          <w:color w:val="00B050"/>
        </w:rPr>
        <w:t>, že nám dáváš</w:t>
      </w:r>
      <w:r w:rsidRPr="00B0572B">
        <w:rPr>
          <w:color w:val="00B050"/>
        </w:rPr>
        <w:t xml:space="preserve"> požehnání naděje do budoucna</w:t>
      </w:r>
      <w:r w:rsidR="009B28A4" w:rsidRPr="00B0572B">
        <w:rPr>
          <w:color w:val="00B050"/>
        </w:rPr>
        <w:t xml:space="preserve">. </w:t>
      </w:r>
      <w:r w:rsidR="009A1632">
        <w:rPr>
          <w:color w:val="00B050"/>
        </w:rPr>
        <w:t xml:space="preserve">Veď nás při studiu Svým Duchem. </w:t>
      </w:r>
      <w:r w:rsidR="009B28A4" w:rsidRPr="00B0572B">
        <w:rPr>
          <w:color w:val="00B050"/>
        </w:rPr>
        <w:t>V Ježíšově jménu Tě prosíme, amen.“</w:t>
      </w:r>
    </w:p>
    <w:p w:rsidR="00D2250F" w:rsidRDefault="00D2250F">
      <w:r>
        <w:t>Dnes budeme studovat Lekci</w:t>
      </w:r>
      <w:r w:rsidR="00BB0FDC">
        <w:t xml:space="preserve"> číslo</w:t>
      </w:r>
      <w:r>
        <w:t xml:space="preserve"> 9 čtvrtletí „Věčný život – Umírání, smrt a naděje na vzkříšení“, a dnešní Lekce se nazývá „</w:t>
      </w:r>
      <w:r w:rsidRPr="006D465F">
        <w:t>Protiřečí si Bible?</w:t>
      </w:r>
      <w:r>
        <w:t>“</w:t>
      </w:r>
    </w:p>
    <w:p w:rsidR="004355B8" w:rsidRDefault="004355B8" w:rsidP="004355B8">
      <w:r>
        <w:t>Budeme probírat různé obtížné verše a texty, se kterými jsme se v minulosti už setkali, ale možná jsme měli problém jim porozumět.</w:t>
      </w:r>
    </w:p>
    <w:p w:rsidR="009B28A4" w:rsidRDefault="009B28A4">
      <w:r>
        <w:t>Jak si máme tyto pasáže vysvětlit?</w:t>
      </w:r>
      <w:r w:rsidR="00067D3F">
        <w:t xml:space="preserve"> Protiřečí </w:t>
      </w:r>
      <w:r w:rsidR="004355B8">
        <w:t xml:space="preserve">si </w:t>
      </w:r>
      <w:r w:rsidR="00067D3F">
        <w:t>opravdu</w:t>
      </w:r>
      <w:r w:rsidR="004355B8">
        <w:t xml:space="preserve"> s</w:t>
      </w:r>
      <w:r w:rsidR="00067D3F">
        <w:t xml:space="preserve"> jiným verš</w:t>
      </w:r>
      <w:r w:rsidR="004355B8">
        <w:t>i</w:t>
      </w:r>
      <w:r w:rsidR="00067D3F">
        <w:t>?</w:t>
      </w:r>
    </w:p>
    <w:p w:rsidR="006B36D8" w:rsidRDefault="006B36D8">
      <w:r>
        <w:t xml:space="preserve">Máme ignorovat verše, které nám </w:t>
      </w:r>
      <w:r w:rsidR="00067D3F">
        <w:t>připadají</w:t>
      </w:r>
      <w:r w:rsidR="00AE5036">
        <w:t>, že protiřečí naší víře</w:t>
      </w:r>
      <w:r>
        <w:t>?</w:t>
      </w:r>
      <w:r w:rsidR="00AE5036">
        <w:t xml:space="preserve"> A to jen proto, že se nám to nelíbí? Ne. Samozřejmě, že ne.</w:t>
      </w:r>
    </w:p>
    <w:p w:rsidR="00732D20" w:rsidRDefault="00732D20" w:rsidP="00732D20">
      <w:r>
        <w:t>Jak důvěryhodný by mohl být člověk, který si vybírá jen verše, které jednodušeji vysvětlují a potvrzují to, čemu už věří, a vyhýbá se těm náročnějším?“</w:t>
      </w:r>
    </w:p>
    <w:p w:rsidR="00DE5F99" w:rsidRDefault="00DE5F99">
      <w:r>
        <w:t>Ve světě i kolem nás je mnoho upř</w:t>
      </w:r>
      <w:r w:rsidR="00F14E59">
        <w:t>ímných křesťanů, kteří si kladou</w:t>
      </w:r>
      <w:r>
        <w:t xml:space="preserve"> otázky</w:t>
      </w:r>
      <w:r w:rsidR="00F14E59">
        <w:t>. Mnozí věří, že Bible učí, že vzápětí potom, co člověk zemře, život</w:t>
      </w:r>
      <w:r w:rsidR="004355B8">
        <w:t xml:space="preserve"> pokračuje v jiné podobě</w:t>
      </w:r>
      <w:r w:rsidR="00F14E59">
        <w:t>.</w:t>
      </w:r>
    </w:p>
    <w:p w:rsidR="000B71E1" w:rsidRDefault="00F14E59">
      <w:r>
        <w:t xml:space="preserve">Je jeden princip psychologie, který objevil ďábel dlouho předtím, než </w:t>
      </w:r>
      <w:r w:rsidR="004355B8">
        <w:t>byl stvořen</w:t>
      </w:r>
      <w:r>
        <w:t xml:space="preserve"> člověk. Tento princip říká, že když vezmete lež </w:t>
      </w:r>
      <w:r w:rsidR="0089040B">
        <w:t xml:space="preserve">a opakujete ji dostatečně často a dostatečně dlouho, tragédií je, že většina lidí tuto lež přijme a bude jí věřit. A první taková lež </w:t>
      </w:r>
      <w:r w:rsidR="000B71E1">
        <w:t xml:space="preserve">zaznamenaná </w:t>
      </w:r>
      <w:r w:rsidR="0089040B">
        <w:t>v</w:t>
      </w:r>
      <w:r w:rsidR="000B71E1">
        <w:t> lidské historii se týká smrti. Ďábel řekl Evě: „Když pojíš ze stromu poznání dobrého a zlého, jistě nezemřeš.“</w:t>
      </w:r>
    </w:p>
    <w:p w:rsidR="00F14E59" w:rsidRDefault="0089040B">
      <w:r>
        <w:t>Tato lež byla opakována častěji a déle, než jakákoliv jiná, kterou ďábel rozšířil mezi lidmi. A v důsledku toho většina kultur a většina náboženství, včetně většiny křesťanských denominací</w:t>
      </w:r>
      <w:r w:rsidR="00F63D0D">
        <w:t xml:space="preserve"> věří této lži do</w:t>
      </w:r>
      <w:r w:rsidR="00812048">
        <w:t>dne</w:t>
      </w:r>
      <w:r w:rsidR="00DC2B64">
        <w:t>s</w:t>
      </w:r>
      <w:r w:rsidR="009A1632">
        <w:t>.</w:t>
      </w:r>
    </w:p>
    <w:p w:rsidR="00812048" w:rsidRDefault="005D1DF0">
      <w:r>
        <w:t>Když</w:t>
      </w:r>
      <w:r w:rsidR="00732D20">
        <w:t xml:space="preserve"> se pouštíme do studia tohoto tématu, r</w:t>
      </w:r>
      <w:r w:rsidR="00812048">
        <w:t xml:space="preserve">ád bych </w:t>
      </w:r>
      <w:r w:rsidR="00732D20">
        <w:t>se s vámi podělil o jedno rčení</w:t>
      </w:r>
      <w:r w:rsidR="007A77C6">
        <w:t>. Nejsem si jistý, kdo s ním přišel, jako první, ale říká se v něm v podstatě toto:</w:t>
      </w:r>
    </w:p>
    <w:p w:rsidR="007A77C6" w:rsidRPr="000B71E1" w:rsidRDefault="007A77C6">
      <w:pPr>
        <w:rPr>
          <w:color w:val="00B050"/>
        </w:rPr>
      </w:pPr>
      <w:r w:rsidRPr="000B71E1">
        <w:rPr>
          <w:color w:val="00B050"/>
        </w:rPr>
        <w:t xml:space="preserve">„V Bibli jsou některé věci, kterým nerozumím. U některých věcí v Bibli si jenom myslím, že jim rozumím. Ale naprosté většině Bible </w:t>
      </w:r>
      <w:r w:rsidR="00F81A4C">
        <w:rPr>
          <w:color w:val="00B050"/>
        </w:rPr>
        <w:t>rozumím velmi dobře</w:t>
      </w:r>
      <w:r w:rsidRPr="000B71E1">
        <w:rPr>
          <w:color w:val="00B050"/>
        </w:rPr>
        <w:t>.“</w:t>
      </w:r>
    </w:p>
    <w:p w:rsidR="000B71E1" w:rsidRDefault="000B71E1" w:rsidP="000B71E1">
      <w:r>
        <w:lastRenderedPageBreak/>
        <w:t xml:space="preserve">A pokud jde o téma pravdy o smrti a pravdy o životě po smrti, tak to je jedno z těch, kterým není možné </w:t>
      </w:r>
      <w:r w:rsidR="00F81A4C">
        <w:t>po</w:t>
      </w:r>
      <w:r>
        <w:t>rozumět špatně.</w:t>
      </w:r>
    </w:p>
    <w:p w:rsidR="000B71E1" w:rsidRDefault="000B71E1" w:rsidP="000B71E1">
      <w:r>
        <w:t>Desítky veršů a pasáží v Bibli potvrzují, že když zemřeme, usneme nevědomým spánkem, a odpočíváme v pokoji, dokud se Ježíš nevrátí.</w:t>
      </w:r>
    </w:p>
    <w:p w:rsidR="00DC2B64" w:rsidRDefault="00DC2B64"/>
    <w:p w:rsidR="00AE5036" w:rsidRDefault="00AE5036">
      <w:r>
        <w:t xml:space="preserve">V Lekci to sice není zmíněno, ale jedno základní pravidlo výkladu, na kterém by mělo být založeno všechno, co budeme dnes </w:t>
      </w:r>
      <w:r w:rsidR="00461119">
        <w:t>probírat,</w:t>
      </w:r>
      <w:r>
        <w:t xml:space="preserve"> je</w:t>
      </w:r>
      <w:r w:rsidR="00F81A4C">
        <w:t>, že</w:t>
      </w:r>
      <w:r>
        <w:t xml:space="preserve">: „Biblické pasáže, které jsou opravdu velmi těžké </w:t>
      </w:r>
      <w:r w:rsidR="00F63D0D">
        <w:t>k</w:t>
      </w:r>
      <w:r w:rsidR="00732D20">
        <w:t> </w:t>
      </w:r>
      <w:r w:rsidR="00F63D0D">
        <w:t>pochopení</w:t>
      </w:r>
      <w:r>
        <w:t>, by měly být vyloženy ve světle těch, které jsou snadněji pochopitelné.“</w:t>
      </w:r>
    </w:p>
    <w:p w:rsidR="00AE5036" w:rsidRDefault="00AE5036">
      <w:r>
        <w:t xml:space="preserve">Pokud je </w:t>
      </w:r>
      <w:r w:rsidR="00D7283F">
        <w:t>nějaký text jasný, tak h</w:t>
      </w:r>
      <w:r>
        <w:t xml:space="preserve">o nevykládejte tak, jakoby </w:t>
      </w:r>
      <w:r w:rsidR="00D7283F">
        <w:t>říkal</w:t>
      </w:r>
      <w:r>
        <w:t xml:space="preserve"> něco odlišného</w:t>
      </w:r>
      <w:r w:rsidR="005D1DF0">
        <w:t>, než</w:t>
      </w:r>
      <w:r w:rsidR="00DF7040">
        <w:t xml:space="preserve"> co</w:t>
      </w:r>
      <w:r w:rsidR="005D1DF0">
        <w:t xml:space="preserve"> říká</w:t>
      </w:r>
      <w:r>
        <w:t>, aby nejasný verš říkal to, co chcete, aby v něm bylo řečeno.</w:t>
      </w:r>
    </w:p>
    <w:p w:rsidR="00AE5036" w:rsidRDefault="00AE5036">
      <w:r>
        <w:t xml:space="preserve">Přijměte tedy jasný výrok a pak se pokuste </w:t>
      </w:r>
      <w:r w:rsidR="00E64DB1">
        <w:t>zjistit, jestli</w:t>
      </w:r>
      <w:r w:rsidR="00F10F02">
        <w:t xml:space="preserve"> ten </w:t>
      </w:r>
      <w:r w:rsidR="00461119">
        <w:t>méně srozumitelný</w:t>
      </w:r>
      <w:r w:rsidR="00F10F02">
        <w:t xml:space="preserve"> vyhov</w:t>
      </w:r>
      <w:r w:rsidR="00E64DB1">
        <w:t>uje</w:t>
      </w:r>
      <w:r w:rsidR="00F10F02">
        <w:t xml:space="preserve"> tomu jasnému.</w:t>
      </w:r>
    </w:p>
    <w:p w:rsidR="00F10F02" w:rsidRDefault="00F10F02">
      <w:r>
        <w:t>To je základní pravidlo, když máme co dočinění s těžkými pasážemi.</w:t>
      </w:r>
    </w:p>
    <w:p w:rsidR="00F10F02" w:rsidRDefault="00F10F02"/>
    <w:p w:rsidR="00F10F02" w:rsidRDefault="00213578">
      <w:r>
        <w:t xml:space="preserve">Úvod </w:t>
      </w:r>
      <w:r w:rsidR="00F10F02">
        <w:t>Lekce začíná tím, že…</w:t>
      </w:r>
    </w:p>
    <w:p w:rsidR="00752536" w:rsidRPr="00E52D4E" w:rsidRDefault="00F10F02" w:rsidP="00F10F02">
      <w:pPr>
        <w:rPr>
          <w:color w:val="FF0000"/>
        </w:rPr>
      </w:pPr>
      <w:r w:rsidRPr="00E52D4E">
        <w:rPr>
          <w:color w:val="00B050"/>
        </w:rPr>
        <w:t xml:space="preserve">„Apoštol Petr adresáty svého dopisu vyzývá: </w:t>
      </w:r>
      <w:r w:rsidRPr="00E52D4E">
        <w:rPr>
          <w:color w:val="FF0000"/>
        </w:rPr>
        <w:t>„Buďte vždy připraveni dát odpověď každému,</w:t>
      </w:r>
      <w:r w:rsidR="00AE237C" w:rsidRPr="00E52D4E">
        <w:rPr>
          <w:color w:val="FF0000"/>
        </w:rPr>
        <w:t xml:space="preserve"> </w:t>
      </w:r>
      <w:r w:rsidRPr="00E52D4E">
        <w:rPr>
          <w:color w:val="FF0000"/>
        </w:rPr>
        <w:t>kdo by vás vyslýchal o nadě</w:t>
      </w:r>
      <w:r w:rsidR="00752536" w:rsidRPr="00E52D4E">
        <w:rPr>
          <w:color w:val="FF0000"/>
        </w:rPr>
        <w:t>ji, kterou máte...“ (1Pt 3,15).</w:t>
      </w:r>
    </w:p>
    <w:p w:rsidR="00752536" w:rsidRDefault="00752536" w:rsidP="00F10F02">
      <w:r>
        <w:t>A to dává smysl. A řeknu vám narovinu: „Když s lidmi studuji Bibli, a projdu jasné v</w:t>
      </w:r>
      <w:r w:rsidR="00461119">
        <w:t>ěci, a oni s tím nemají problém</w:t>
      </w:r>
      <w:r>
        <w:t>, tak přejdu k jinému tématu.</w:t>
      </w:r>
      <w:r w:rsidR="00E76D48">
        <w:t>“</w:t>
      </w:r>
      <w:r>
        <w:t xml:space="preserve"> Nepokouším se odpov</w:t>
      </w:r>
      <w:r w:rsidR="00461119">
        <w:t>ídat</w:t>
      </w:r>
      <w:r>
        <w:t xml:space="preserve"> jim na otázky, na které se neptají. Jednou narazí na složité verše a pak se mě zeptají. A to je vhodnější doba, kdy se tím zabývat.</w:t>
      </w:r>
    </w:p>
    <w:p w:rsidR="008034EF" w:rsidRDefault="008034EF" w:rsidP="00F10F02">
      <w:r>
        <w:t xml:space="preserve">Někdy si </w:t>
      </w:r>
      <w:r w:rsidR="005D1DF0">
        <w:t xml:space="preserve">lidé </w:t>
      </w:r>
      <w:r>
        <w:t>nejsou tolik jisti, jestli mají věřit Bibli. A</w:t>
      </w:r>
      <w:r w:rsidR="00752536">
        <w:t xml:space="preserve"> pokud se stále zabýváte těžkými věcmi, ztratí úplně </w:t>
      </w:r>
      <w:r>
        <w:t xml:space="preserve">víru v důvěryhodnost </w:t>
      </w:r>
      <w:r w:rsidR="00461119">
        <w:t>Bible</w:t>
      </w:r>
      <w:r>
        <w:t>.</w:t>
      </w:r>
      <w:r w:rsidR="00461119">
        <w:t xml:space="preserve"> </w:t>
      </w:r>
      <w:r>
        <w:t xml:space="preserve">Protože </w:t>
      </w:r>
      <w:r w:rsidR="005D1DF0">
        <w:t>občas</w:t>
      </w:r>
      <w:r>
        <w:t xml:space="preserve"> Bible není tak jasná, jak bychom si přáli.</w:t>
      </w:r>
    </w:p>
    <w:p w:rsidR="008034EF" w:rsidRDefault="008034EF" w:rsidP="00F10F02">
      <w:r>
        <w:t xml:space="preserve">Pokud tedy někdo teprve začíná studovat Bibli, tak se nechci zabývat těžkými tématy déle, než je </w:t>
      </w:r>
      <w:r w:rsidR="00461119">
        <w:t>nezbytně nutné</w:t>
      </w:r>
      <w:r>
        <w:t>.</w:t>
      </w:r>
    </w:p>
    <w:p w:rsidR="008034EF" w:rsidRDefault="008034EF" w:rsidP="00F10F02">
      <w:r>
        <w:t xml:space="preserve">Viděl jsem evangelisty, kteří probírali téma </w:t>
      </w:r>
      <w:r w:rsidR="00E64DB1">
        <w:t>o stavu mrtvých. Měli prezentaci</w:t>
      </w:r>
      <w:r>
        <w:t xml:space="preserve"> na hodinu a půl, ale </w:t>
      </w:r>
      <w:r w:rsidR="00E96D65">
        <w:t xml:space="preserve">prvních </w:t>
      </w:r>
      <w:r>
        <w:t xml:space="preserve">čtyřicet pět minut strávili tím, že odpovídali na všechny </w:t>
      </w:r>
      <w:r w:rsidR="00E96D65">
        <w:t xml:space="preserve">možné </w:t>
      </w:r>
      <w:r>
        <w:t>námitky, které pokládala jenom jedna osoba.</w:t>
      </w:r>
      <w:r w:rsidR="00E96D65">
        <w:t xml:space="preserve"> </w:t>
      </w:r>
      <w:r>
        <w:t>Je to sice zajímavé téma, ale není dobré lidi předčasně unavit.</w:t>
      </w:r>
    </w:p>
    <w:p w:rsidR="00E64DB1" w:rsidRDefault="00E64DB1" w:rsidP="00F10F02"/>
    <w:p w:rsidR="0037417E" w:rsidRDefault="007C2DC8" w:rsidP="00F10F02">
      <w:r>
        <w:t>Docela mě překvapuje, že na dnešní téma</w:t>
      </w:r>
      <w:r w:rsidR="008034EF">
        <w:t xml:space="preserve"> máme jednu celou Lekci</w:t>
      </w:r>
      <w:r w:rsidR="0037417E">
        <w:t>.</w:t>
      </w:r>
      <w:r w:rsidR="00E96D65">
        <w:t xml:space="preserve"> Procház</w:t>
      </w:r>
      <w:r w:rsidR="0037417E">
        <w:t xml:space="preserve">el jsem si </w:t>
      </w:r>
      <w:r w:rsidR="00E96D65">
        <w:t>to</w:t>
      </w:r>
      <w:r w:rsidR="0037417E">
        <w:t xml:space="preserve">, ale musím říct, že jedna z nejtěžších věcí v této Lekci </w:t>
      </w:r>
      <w:r w:rsidR="00E3254F">
        <w:t>schází</w:t>
      </w:r>
      <w:r w:rsidR="0037417E">
        <w:t>.</w:t>
      </w:r>
    </w:p>
    <w:p w:rsidR="008C1562" w:rsidRDefault="008C1562" w:rsidP="00F10F02"/>
    <w:p w:rsidR="008C1562" w:rsidRPr="00E76D48" w:rsidRDefault="00E76D48" w:rsidP="00F10F02">
      <w:pPr>
        <w:rPr>
          <w:color w:val="FF0000"/>
        </w:rPr>
      </w:pPr>
      <w:r>
        <w:t xml:space="preserve">Nicméně, Petr tedy řekl: </w:t>
      </w:r>
      <w:r w:rsidR="008C1562" w:rsidRPr="00E76D48">
        <w:rPr>
          <w:color w:val="FF0000"/>
        </w:rPr>
        <w:t>„Buďte vždy připraveni dát odpověď každému, kdo by vás vyslýchal o naději, kterou máte...“ (1Pt 3,15).</w:t>
      </w:r>
    </w:p>
    <w:p w:rsidR="0037417E" w:rsidRDefault="008C1562" w:rsidP="00F10F02">
      <w:r>
        <w:t xml:space="preserve">Je dobré, když víte, jak vysvětlovat </w:t>
      </w:r>
      <w:r w:rsidR="00E76D48">
        <w:t>složité</w:t>
      </w:r>
      <w:r>
        <w:t xml:space="preserve"> verše. Ale říkám vám, že když studujete Bibli s někým, kdo toho o Bibli moc neví, tak skoro nikdy nenarazíte na takový verš. </w:t>
      </w:r>
      <w:r w:rsidR="00E76D48">
        <w:t>Lidé</w:t>
      </w:r>
      <w:r>
        <w:t xml:space="preserve"> je </w:t>
      </w:r>
      <w:r w:rsidR="00E96D65">
        <w:t xml:space="preserve">ještě </w:t>
      </w:r>
      <w:r>
        <w:t>neznají a neví o nich</w:t>
      </w:r>
      <w:r w:rsidR="00C962A0">
        <w:t>,</w:t>
      </w:r>
      <w:r>
        <w:t xml:space="preserve"> a proto se na ně neptají</w:t>
      </w:r>
      <w:r w:rsidR="00E76D48">
        <w:t xml:space="preserve"> hned na začátku</w:t>
      </w:r>
      <w:r>
        <w:t>.</w:t>
      </w:r>
    </w:p>
    <w:p w:rsidR="008C1562" w:rsidRDefault="008C1562" w:rsidP="00F10F02">
      <w:r>
        <w:t>Ptejte se sami sebe: „Mám probírat toto téma a tyto verše</w:t>
      </w:r>
      <w:r w:rsidR="00C962A0">
        <w:t>, anebo ne</w:t>
      </w:r>
      <w:r w:rsidR="00E3254F">
        <w:t>?“ A</w:t>
      </w:r>
      <w:r>
        <w:t xml:space="preserve"> modlete se za to.</w:t>
      </w:r>
    </w:p>
    <w:p w:rsidR="008C1562" w:rsidRDefault="008C1562" w:rsidP="00F10F02">
      <w:r>
        <w:t xml:space="preserve">Určitě nechcete strávit veškerý čas probíráním těžkých pasáží, když lidé chtějí poznat </w:t>
      </w:r>
      <w:r w:rsidR="00E3254F">
        <w:t>jen základy</w:t>
      </w:r>
      <w:r w:rsidR="00E96D65">
        <w:t xml:space="preserve"> pravdy</w:t>
      </w:r>
      <w:r>
        <w:t>.</w:t>
      </w:r>
    </w:p>
    <w:p w:rsidR="00752536" w:rsidRDefault="0037417E" w:rsidP="00F10F02">
      <w:r>
        <w:t xml:space="preserve"> </w:t>
      </w:r>
    </w:p>
    <w:p w:rsidR="00752536" w:rsidRDefault="008C1562" w:rsidP="00F10F02">
      <w:r>
        <w:t>Dále se v Lekci mluví o Pavlovi:</w:t>
      </w:r>
    </w:p>
    <w:p w:rsidR="00F10F02" w:rsidRPr="00C962A0" w:rsidRDefault="008C1562" w:rsidP="00F10F02">
      <w:pPr>
        <w:rPr>
          <w:color w:val="00B050"/>
        </w:rPr>
      </w:pPr>
      <w:r w:rsidRPr="00E05412">
        <w:rPr>
          <w:color w:val="00B050"/>
        </w:rPr>
        <w:t>„</w:t>
      </w:r>
      <w:r w:rsidR="00F10F02" w:rsidRPr="00E05412">
        <w:rPr>
          <w:color w:val="00B050"/>
        </w:rPr>
        <w:t xml:space="preserve">Pavel zase píše: </w:t>
      </w:r>
      <w:r w:rsidR="00F10F02" w:rsidRPr="00C962A0">
        <w:rPr>
          <w:color w:val="FF0000"/>
        </w:rPr>
        <w:t>„Hlásej slovo</w:t>
      </w:r>
      <w:r w:rsidRPr="00C962A0">
        <w:rPr>
          <w:color w:val="FF0000"/>
        </w:rPr>
        <w:t xml:space="preserve"> </w:t>
      </w:r>
      <w:r w:rsidR="00F10F02" w:rsidRPr="00C962A0">
        <w:rPr>
          <w:color w:val="FF0000"/>
        </w:rPr>
        <w:t>Boží, ať přijdeš vhod či nevhod, usvědčuj, domlouvej, napomínej v</w:t>
      </w:r>
      <w:r w:rsidR="00E3254F">
        <w:rPr>
          <w:color w:val="FF0000"/>
        </w:rPr>
        <w:t> </w:t>
      </w:r>
      <w:r w:rsidR="00F10F02" w:rsidRPr="00C962A0">
        <w:rPr>
          <w:color w:val="FF0000"/>
        </w:rPr>
        <w:t>trpělivém vyučování.</w:t>
      </w:r>
      <w:r w:rsidRPr="00C962A0">
        <w:rPr>
          <w:color w:val="FF0000"/>
        </w:rPr>
        <w:t xml:space="preserve"> </w:t>
      </w:r>
      <w:r w:rsidR="00F10F02" w:rsidRPr="00C962A0">
        <w:rPr>
          <w:color w:val="FF0000"/>
        </w:rPr>
        <w:t>Neboť přijde doba, kdy lidé nesnesou zdravé učení...“ (2</w:t>
      </w:r>
      <w:r w:rsidR="00E3254F">
        <w:rPr>
          <w:color w:val="FF0000"/>
        </w:rPr>
        <w:t>.</w:t>
      </w:r>
      <w:r w:rsidR="00F10F02" w:rsidRPr="00C962A0">
        <w:rPr>
          <w:color w:val="FF0000"/>
        </w:rPr>
        <w:t>Tm 4,2.3)</w:t>
      </w:r>
      <w:r w:rsidR="00F10F02">
        <w:t xml:space="preserve">. </w:t>
      </w:r>
      <w:r w:rsidR="00F10F02" w:rsidRPr="00C962A0">
        <w:rPr>
          <w:color w:val="00B050"/>
        </w:rPr>
        <w:t>V této souvislosti bychom</w:t>
      </w:r>
      <w:r w:rsidRPr="00C962A0">
        <w:rPr>
          <w:color w:val="00B050"/>
        </w:rPr>
        <w:t xml:space="preserve"> </w:t>
      </w:r>
      <w:r w:rsidR="00F10F02" w:rsidRPr="00C962A0">
        <w:rPr>
          <w:color w:val="00B050"/>
        </w:rPr>
        <w:t>měli studovat a citovat nejen ty pasáže, které jasně a jednoznačně vysvětlují naši věrouku,</w:t>
      </w:r>
      <w:r w:rsidR="00E90DC9" w:rsidRPr="00C962A0">
        <w:rPr>
          <w:color w:val="00B050"/>
        </w:rPr>
        <w:t xml:space="preserve"> </w:t>
      </w:r>
      <w:r w:rsidR="00F10F02" w:rsidRPr="00C962A0">
        <w:rPr>
          <w:color w:val="00B050"/>
        </w:rPr>
        <w:t>ale měli bychom se zabývat i texty, které jsou komplikované a které se často používají k</w:t>
      </w:r>
      <w:r w:rsidR="00E90DC9" w:rsidRPr="00C962A0">
        <w:rPr>
          <w:color w:val="00B050"/>
        </w:rPr>
        <w:t> </w:t>
      </w:r>
      <w:r w:rsidR="00F10F02" w:rsidRPr="00C962A0">
        <w:rPr>
          <w:color w:val="00B050"/>
        </w:rPr>
        <w:t>obhajobě</w:t>
      </w:r>
      <w:r w:rsidR="00E90DC9" w:rsidRPr="00C962A0">
        <w:rPr>
          <w:color w:val="00B050"/>
        </w:rPr>
        <w:t xml:space="preserve"> </w:t>
      </w:r>
      <w:r w:rsidR="00F10F02" w:rsidRPr="00C962A0">
        <w:rPr>
          <w:color w:val="00B050"/>
        </w:rPr>
        <w:t>opaku toho, co pokládáme za biblické učení.</w:t>
      </w:r>
      <w:r w:rsidR="00E90DC9" w:rsidRPr="00C962A0">
        <w:rPr>
          <w:color w:val="00B050"/>
        </w:rPr>
        <w:t>“</w:t>
      </w:r>
    </w:p>
    <w:p w:rsidR="00E90DC9" w:rsidRDefault="00E90DC9" w:rsidP="00F10F02">
      <w:r>
        <w:t>A to mi nevadí, protože mám rád takové výzvy, kdy se mám zabývat veršem, který vypadá, jakoby říkal něco jiného</w:t>
      </w:r>
      <w:r w:rsidR="00E96D65">
        <w:t>,</w:t>
      </w:r>
      <w:r>
        <w:t xml:space="preserve"> a rozebírat ho.</w:t>
      </w:r>
    </w:p>
    <w:p w:rsidR="00E90DC9" w:rsidRDefault="00E90DC9" w:rsidP="00E90DC9">
      <w:r w:rsidRPr="00C962A0">
        <w:rPr>
          <w:color w:val="00B050"/>
        </w:rPr>
        <w:t xml:space="preserve">„Měli bychom přitom následovat Ježíšův inspirující příklad.“ </w:t>
      </w:r>
      <w:r>
        <w:t>– A je zde uveden citát z knihy „</w:t>
      </w:r>
      <w:r w:rsidRPr="00C962A0">
        <w:rPr>
          <w:color w:val="0070C0"/>
        </w:rPr>
        <w:t xml:space="preserve">Touha věků“ </w:t>
      </w:r>
      <w:r>
        <w:t>o Ježíši</w:t>
      </w:r>
      <w:r w:rsidR="00E96D65">
        <w:t>. T</w:t>
      </w:r>
      <w:r>
        <w:t>o, co bychom určitě nechtěli, když probíráme jeden verš</w:t>
      </w:r>
      <w:r w:rsidR="00343DBA">
        <w:t>, je</w:t>
      </w:r>
      <w:r w:rsidR="00E96D65">
        <w:t>,</w:t>
      </w:r>
      <w:r>
        <w:t xml:space="preserve"> </w:t>
      </w:r>
      <w:r w:rsidR="00C962A0">
        <w:t xml:space="preserve">pohádat se </w:t>
      </w:r>
      <w:r>
        <w:t>s někým, kdo ho vykládá jinak, než my.</w:t>
      </w:r>
    </w:p>
    <w:p w:rsidR="00E90DC9" w:rsidRPr="00E90DC9" w:rsidRDefault="00E90DC9" w:rsidP="00E90DC9">
      <w:pPr>
        <w:rPr>
          <w:color w:val="0070C0"/>
        </w:rPr>
      </w:pPr>
      <w:r w:rsidRPr="00E90DC9">
        <w:rPr>
          <w:color w:val="0070C0"/>
        </w:rPr>
        <w:t>„Kristus nikdy nezamlčoval pravdu. Vždy však mluvil s láskou. Ve styku s lidmi byl velmi ohleduplný, uvážlivý a pozorný. Nikdy se neprojevoval hrubě, nemluvil zbytečně přísně a nezraňoval citlivé lidi.“ (DA 353; TV 223)</w:t>
      </w:r>
    </w:p>
    <w:p w:rsidR="009817D4" w:rsidRDefault="00E90DC9" w:rsidP="00E90DC9">
      <w:r>
        <w:t>Pokud někdo</w:t>
      </w:r>
      <w:r w:rsidR="00E3254F">
        <w:t xml:space="preserve"> probíraným veršům</w:t>
      </w:r>
      <w:r>
        <w:t xml:space="preserve"> nerozumí, nepřestaňte ho mít rádi. A někdy jednoduše řekněte: „Dobře, pro dnešek </w:t>
      </w:r>
      <w:r w:rsidR="00E3254F">
        <w:t>to stačí</w:t>
      </w:r>
      <w:r w:rsidR="009817D4">
        <w:t>. Popovídáme si o tom příště.“</w:t>
      </w:r>
    </w:p>
    <w:p w:rsidR="009817D4" w:rsidRDefault="009817D4" w:rsidP="00E90DC9">
      <w:r>
        <w:t xml:space="preserve">Nemůžeme </w:t>
      </w:r>
      <w:r w:rsidR="00C962A0">
        <w:t xml:space="preserve">nikoho </w:t>
      </w:r>
      <w:r>
        <w:t>přesvědčovat proti jeho vůli a ani bychom se o to neměli pokoušet. To neznamená, že bychom měli být méně přesvědčiví, ale měli bychom vždycky být laskaví.</w:t>
      </w:r>
    </w:p>
    <w:p w:rsidR="009817D4" w:rsidRDefault="009817D4" w:rsidP="00E90DC9"/>
    <w:p w:rsidR="009817D4" w:rsidRDefault="009817D4" w:rsidP="00E90DC9">
      <w:r>
        <w:t>A nakonec se v úvodu píše:</w:t>
      </w:r>
    </w:p>
    <w:p w:rsidR="009817D4" w:rsidRPr="00C962A0" w:rsidRDefault="009817D4" w:rsidP="009817D4">
      <w:pPr>
        <w:rPr>
          <w:color w:val="00B050"/>
        </w:rPr>
      </w:pPr>
      <w:r w:rsidRPr="00C962A0">
        <w:rPr>
          <w:color w:val="00B050"/>
        </w:rPr>
        <w:t>„Tento týden se budeme věnovat několika zajímavým textům, které lidé používají k obhajobě učení o nesmrtelnosti duše. Studium by mělo nejen posílit naši víru, ale mělo by nám také pomoci najít laskavé odpovědi těm, kteří zpochybňují toto klíčové biblické učení.“</w:t>
      </w:r>
    </w:p>
    <w:p w:rsidR="009817D4" w:rsidRDefault="009817D4" w:rsidP="009817D4"/>
    <w:p w:rsidR="009817D4" w:rsidRDefault="00343DBA" w:rsidP="009817D4">
      <w:r>
        <w:t>Přejděme teď k části na neděli.</w:t>
      </w:r>
    </w:p>
    <w:p w:rsidR="009817D4" w:rsidRDefault="009817D4" w:rsidP="009817D4"/>
    <w:p w:rsidR="009817D4" w:rsidRPr="00E76D48" w:rsidRDefault="009817D4" w:rsidP="00C962A0">
      <w:pPr>
        <w:keepNext/>
        <w:rPr>
          <w:b/>
        </w:rPr>
      </w:pPr>
      <w:r w:rsidRPr="00E76D48">
        <w:rPr>
          <w:b/>
        </w:rPr>
        <w:t>Neděle – Boháč a Lazar</w:t>
      </w:r>
    </w:p>
    <w:p w:rsidR="009817D4" w:rsidRDefault="009817D4" w:rsidP="009817D4">
      <w:r>
        <w:t>Otevřete si Bible v evangeliu podle Lukáše, kapitola 16</w:t>
      </w:r>
      <w:r w:rsidR="00343DBA">
        <w:t>,</w:t>
      </w:r>
      <w:r>
        <w:t xml:space="preserve"> a začneme veršem 19</w:t>
      </w:r>
      <w:r w:rsidR="00D56B1F">
        <w:t>.</w:t>
      </w:r>
    </w:p>
    <w:p w:rsidR="00D56B1F" w:rsidRDefault="00D56B1F" w:rsidP="009817D4">
      <w:r>
        <w:t>Přečtu to celé, ale občas se na chvíli zastavím a něco k tomu řeknu.</w:t>
      </w:r>
    </w:p>
    <w:p w:rsidR="00D56B1F" w:rsidRDefault="009817D4" w:rsidP="009817D4">
      <w:r w:rsidRPr="00E76D48">
        <w:rPr>
          <w:color w:val="FF0000"/>
        </w:rPr>
        <w:t>Lk 16,19: „</w:t>
      </w:r>
      <w:r w:rsidR="00D56B1F" w:rsidRPr="00E76D48">
        <w:rPr>
          <w:color w:val="FF0000"/>
        </w:rPr>
        <w:t>Byl jeden bohatý člověk, a oblékal se do purpuru a kmentu a den co den skvěle hodoval. 20</w:t>
      </w:r>
      <w:r w:rsidR="00E76D48" w:rsidRPr="00E76D48">
        <w:rPr>
          <w:color w:val="FF0000"/>
        </w:rPr>
        <w:t> </w:t>
      </w:r>
      <w:r w:rsidR="00D56B1F" w:rsidRPr="00E76D48">
        <w:rPr>
          <w:color w:val="FF0000"/>
        </w:rPr>
        <w:t>U jeho vrat lehával nějaký chudák, jménem Lazar, plný vředů, 21</w:t>
      </w:r>
      <w:r w:rsidR="00E76D48" w:rsidRPr="00E76D48">
        <w:rPr>
          <w:color w:val="FF0000"/>
        </w:rPr>
        <w:t> </w:t>
      </w:r>
      <w:r w:rsidR="00D56B1F" w:rsidRPr="00E76D48">
        <w:rPr>
          <w:color w:val="FF0000"/>
        </w:rPr>
        <w:t>a toužil se nasytit aspoň tím, co padalo ze stolu toho boháče; dokonce i psi přicházeli a lízali jeho vředy.“</w:t>
      </w:r>
      <w:r w:rsidR="00DD4B62">
        <w:t xml:space="preserve"> – Dokázali byste si představit větší kontrast už od samého začátku? Je tady člověk, který má úplně všechno a </w:t>
      </w:r>
      <w:r w:rsidR="00343DBA">
        <w:t>druhý</w:t>
      </w:r>
      <w:r w:rsidR="00DD4B62">
        <w:t xml:space="preserve"> člověk, který nemá vůbec nic</w:t>
      </w:r>
      <w:r w:rsidR="00E76D48">
        <w:t>,</w:t>
      </w:r>
      <w:r w:rsidR="00DD4B62">
        <w:t xml:space="preserve"> a dokonce psi olizují jeho </w:t>
      </w:r>
      <w:r w:rsidR="00C962A0">
        <w:t>vředy</w:t>
      </w:r>
      <w:r w:rsidR="00DD4B62">
        <w:t>.</w:t>
      </w:r>
    </w:p>
    <w:p w:rsidR="00DD4B62" w:rsidRDefault="00DD4B62" w:rsidP="009817D4">
      <w:r w:rsidRPr="00E76D48">
        <w:rPr>
          <w:color w:val="FF0000"/>
        </w:rPr>
        <w:t>„</w:t>
      </w:r>
      <w:r w:rsidR="00D56B1F" w:rsidRPr="00E76D48">
        <w:rPr>
          <w:color w:val="FF0000"/>
        </w:rPr>
        <w:t>22</w:t>
      </w:r>
      <w:r w:rsidR="00E76D48" w:rsidRPr="00E76D48">
        <w:rPr>
          <w:color w:val="FF0000"/>
        </w:rPr>
        <w:t> </w:t>
      </w:r>
      <w:r w:rsidR="00D56B1F" w:rsidRPr="00E76D48">
        <w:rPr>
          <w:color w:val="FF0000"/>
        </w:rPr>
        <w:t>Stalo se, že ten chudák zemřel a byl anděly odnesen do klína Abrahamova;</w:t>
      </w:r>
      <w:r w:rsidRPr="00E76D48">
        <w:rPr>
          <w:color w:val="FF0000"/>
        </w:rPr>
        <w:t>“</w:t>
      </w:r>
      <w:r>
        <w:t xml:space="preserve"> – To je zajímavý výraz. Co je to Abrahamův klín? To zní, jakoby to představovalo nebe.</w:t>
      </w:r>
    </w:p>
    <w:p w:rsidR="00DD4B62" w:rsidRDefault="00DD4B62" w:rsidP="009817D4">
      <w:r>
        <w:t>Ale Ježíš neřekl „nebe“, řekl „Abrahamův klín“.</w:t>
      </w:r>
    </w:p>
    <w:p w:rsidR="00DD4B62" w:rsidRDefault="00DD4B62" w:rsidP="009817D4">
      <w:r>
        <w:t>A pak čteme:</w:t>
      </w:r>
    </w:p>
    <w:p w:rsidR="00EA0792" w:rsidRDefault="00DD4B62" w:rsidP="009817D4">
      <w:r w:rsidRPr="00E76D48">
        <w:rPr>
          <w:color w:val="FF0000"/>
        </w:rPr>
        <w:t>„...</w:t>
      </w:r>
      <w:r w:rsidR="00D56B1F" w:rsidRPr="00E76D48">
        <w:rPr>
          <w:color w:val="FF0000"/>
        </w:rPr>
        <w:t>zemřel pak i boháč a byl pohřben. 23</w:t>
      </w:r>
      <w:r w:rsidRPr="00E76D48">
        <w:rPr>
          <w:color w:val="FF0000"/>
        </w:rPr>
        <w:t xml:space="preserve">  </w:t>
      </w:r>
      <w:r w:rsidR="00D56B1F" w:rsidRPr="00E76D48">
        <w:rPr>
          <w:color w:val="FF0000"/>
        </w:rPr>
        <w:t>A když v</w:t>
      </w:r>
      <w:r w:rsidRPr="00E76D48">
        <w:rPr>
          <w:color w:val="FF0000"/>
        </w:rPr>
        <w:t> </w:t>
      </w:r>
      <w:r w:rsidR="00D56B1F" w:rsidRPr="00E76D48">
        <w:rPr>
          <w:color w:val="FF0000"/>
        </w:rPr>
        <w:t>podsvětí</w:t>
      </w:r>
      <w:r w:rsidRPr="00E76D48">
        <w:rPr>
          <w:color w:val="FF0000"/>
        </w:rPr>
        <w:t>“</w:t>
      </w:r>
      <w:r w:rsidR="00D56B1F" w:rsidRPr="00E76D48">
        <w:rPr>
          <w:color w:val="FF0000"/>
        </w:rPr>
        <w:t xml:space="preserve"> </w:t>
      </w:r>
      <w:r>
        <w:t xml:space="preserve">– </w:t>
      </w:r>
      <w:r w:rsidR="00EA0792">
        <w:t>neboli</w:t>
      </w:r>
      <w:r w:rsidR="00846C2B">
        <w:t>, podle řecké verze,</w:t>
      </w:r>
      <w:r w:rsidR="00EA0792">
        <w:t xml:space="preserve"> </w:t>
      </w:r>
      <w:r w:rsidR="00846C2B">
        <w:t>„</w:t>
      </w:r>
      <w:r w:rsidR="00EA0792">
        <w:t>v hrobě</w:t>
      </w:r>
      <w:r w:rsidR="00846C2B">
        <w:t>“</w:t>
      </w:r>
      <w:r>
        <w:t xml:space="preserve"> – </w:t>
      </w:r>
      <w:r w:rsidRPr="00E76D48">
        <w:rPr>
          <w:color w:val="FF0000"/>
        </w:rPr>
        <w:t>„</w:t>
      </w:r>
      <w:r w:rsidR="00846C2B">
        <w:rPr>
          <w:color w:val="FF0000"/>
        </w:rPr>
        <w:t>v </w:t>
      </w:r>
      <w:r w:rsidR="00D56B1F" w:rsidRPr="00E76D48">
        <w:rPr>
          <w:color w:val="FF0000"/>
        </w:rPr>
        <w:t>mukách pozdvihl oči, uviděl v dáli Abrahama a Lazara v jeho klíně.</w:t>
      </w:r>
      <w:r w:rsidR="00EA0792" w:rsidRPr="00E76D48">
        <w:rPr>
          <w:color w:val="FF0000"/>
        </w:rPr>
        <w:t xml:space="preserve">“ </w:t>
      </w:r>
      <w:r w:rsidR="00EA0792">
        <w:t xml:space="preserve">– To je zajímavé, protože tady máme člověka, který </w:t>
      </w:r>
      <w:r w:rsidR="00343DBA">
        <w:t>je v hrobě</w:t>
      </w:r>
      <w:r w:rsidR="00EA0792">
        <w:t>, a může se rozhlížet kolem sebe.</w:t>
      </w:r>
    </w:p>
    <w:p w:rsidR="00817E38" w:rsidRDefault="00817E38" w:rsidP="009817D4">
      <w:r>
        <w:t>Ellen Whiteová řekla, že Ježí</w:t>
      </w:r>
      <w:r w:rsidR="00846C2B">
        <w:t>š</w:t>
      </w:r>
      <w:r w:rsidR="00846C2B">
        <w:t>, aby vyzdvihl pointu</w:t>
      </w:r>
      <w:r w:rsidR="00846C2B">
        <w:t>,</w:t>
      </w:r>
      <w:r>
        <w:t xml:space="preserve"> používal to, čemu </w:t>
      </w:r>
      <w:r w:rsidR="00343DBA">
        <w:t>běžně</w:t>
      </w:r>
      <w:r>
        <w:t xml:space="preserve"> věřili</w:t>
      </w:r>
      <w:r w:rsidR="00E87A6B" w:rsidRPr="00E87A6B">
        <w:t xml:space="preserve"> </w:t>
      </w:r>
      <w:r w:rsidR="00E87A6B">
        <w:t>lidé v Jeho době</w:t>
      </w:r>
      <w:r>
        <w:t xml:space="preserve">. A to čemu oni </w:t>
      </w:r>
      <w:r w:rsidR="00E76D48">
        <w:t>věřili, nebylo</w:t>
      </w:r>
      <w:r>
        <w:t xml:space="preserve"> </w:t>
      </w:r>
      <w:r w:rsidR="00343DBA">
        <w:t xml:space="preserve">nutně </w:t>
      </w:r>
      <w:r>
        <w:t>tím, čemu věřil On.</w:t>
      </w:r>
    </w:p>
    <w:p w:rsidR="00EA0792" w:rsidRDefault="00817E38" w:rsidP="009817D4">
      <w:r>
        <w:t xml:space="preserve">Boháč se tedy rozhlížel a ve verši 24 začal rozhovor. Je tedy mrtvý a </w:t>
      </w:r>
      <w:r w:rsidR="00343DBA">
        <w:t>navázal</w:t>
      </w:r>
      <w:r>
        <w:t xml:space="preserve"> rozhovor:</w:t>
      </w:r>
    </w:p>
    <w:p w:rsidR="00817E38" w:rsidRDefault="00817E38" w:rsidP="009817D4">
      <w:r w:rsidRPr="0070007E">
        <w:rPr>
          <w:color w:val="FF0000"/>
        </w:rPr>
        <w:t>„</w:t>
      </w:r>
      <w:r w:rsidR="00D56B1F" w:rsidRPr="0070007E">
        <w:rPr>
          <w:color w:val="FF0000"/>
        </w:rPr>
        <w:t>24</w:t>
      </w:r>
      <w:r w:rsidRPr="0070007E">
        <w:rPr>
          <w:color w:val="FF0000"/>
        </w:rPr>
        <w:t xml:space="preserve"> </w:t>
      </w:r>
      <w:r w:rsidR="00D56B1F" w:rsidRPr="0070007E">
        <w:rPr>
          <w:color w:val="FF0000"/>
        </w:rPr>
        <w:t>I zvolal: ‚Otče Abrahame, smiluj se nade mnou a pošli Lazara, aby namočil špičku svého prstu vodou a ochladil můj jazyk, neboť trpím bolestí v tomto plameni.‘</w:t>
      </w:r>
      <w:r w:rsidRPr="0070007E">
        <w:rPr>
          <w:color w:val="FF0000"/>
        </w:rPr>
        <w:t>“</w:t>
      </w:r>
      <w:r>
        <w:t xml:space="preserve"> – Položím vám otázku: „Dokázala by kapička vody na špičce prstu zchladit někoho, kdo je v ohni? Ne, to by vůbec nepomohlo.</w:t>
      </w:r>
    </w:p>
    <w:p w:rsidR="00817E38" w:rsidRDefault="00817E38" w:rsidP="009817D4">
      <w:r>
        <w:t xml:space="preserve">Verš </w:t>
      </w:r>
      <w:r w:rsidR="00D56B1F" w:rsidRPr="00D56B1F">
        <w:t>25</w:t>
      </w:r>
      <w:r>
        <w:t xml:space="preserve">: </w:t>
      </w:r>
      <w:r w:rsidRPr="0070007E">
        <w:rPr>
          <w:color w:val="FF0000"/>
        </w:rPr>
        <w:t>„</w:t>
      </w:r>
      <w:r w:rsidR="00D56B1F" w:rsidRPr="0070007E">
        <w:rPr>
          <w:color w:val="FF0000"/>
        </w:rPr>
        <w:t>Abraham řekl: ‚Synu, vzpomeň si, že sis už vybral své dobré ve svém životě, a Lazar podobně zlé. Nyní je zde potěšován, ty však jsi sužován.</w:t>
      </w:r>
      <w:r w:rsidRPr="0070007E">
        <w:rPr>
          <w:color w:val="FF0000"/>
        </w:rPr>
        <w:t>“</w:t>
      </w:r>
      <w:r>
        <w:t xml:space="preserve"> </w:t>
      </w:r>
      <w:r w:rsidR="00B948F3">
        <w:t>–</w:t>
      </w:r>
      <w:r>
        <w:t xml:space="preserve"> Abra</w:t>
      </w:r>
      <w:r w:rsidR="00B948F3">
        <w:t>ham mu řekl: „Situace se obrátila. Teď je Lazar boháčem a užívá si pohodlí v Abrahamově klíně. A ty jsi ten, kdo trpí. Předtím trpěl on.</w:t>
      </w:r>
      <w:r w:rsidR="0070007E">
        <w:t>“</w:t>
      </w:r>
    </w:p>
    <w:p w:rsidR="00B948F3" w:rsidRDefault="00B948F3" w:rsidP="009817D4">
      <w:r w:rsidRPr="0070007E">
        <w:rPr>
          <w:color w:val="FF0000"/>
        </w:rPr>
        <w:t>„</w:t>
      </w:r>
      <w:r w:rsidR="00D56B1F" w:rsidRPr="0070007E">
        <w:rPr>
          <w:color w:val="FF0000"/>
        </w:rPr>
        <w:t>26</w:t>
      </w:r>
      <w:r w:rsidRPr="0070007E">
        <w:rPr>
          <w:color w:val="FF0000"/>
        </w:rPr>
        <w:t xml:space="preserve"> </w:t>
      </w:r>
      <w:r w:rsidR="00D56B1F" w:rsidRPr="0070007E">
        <w:rPr>
          <w:color w:val="FF0000"/>
        </w:rPr>
        <w:t>A k tomu všemu je mezi námi a vámi upevněna veliká propast, aby ti, kdo chtějí, nemohli přejít odtud k vám, ani se přepravit odtamtud k nám.‘</w:t>
      </w:r>
      <w:r w:rsidRPr="0070007E">
        <w:rPr>
          <w:color w:val="FF0000"/>
        </w:rPr>
        <w:t>“</w:t>
      </w:r>
      <w:r>
        <w:t xml:space="preserve"> –„Lazar ti nemůže přinést </w:t>
      </w:r>
      <w:r w:rsidR="0070007E">
        <w:t xml:space="preserve">ani </w:t>
      </w:r>
      <w:r>
        <w:t>kapku vody</w:t>
      </w:r>
      <w:r w:rsidR="0097041B">
        <w:t>, protože propast je příliš veliká</w:t>
      </w:r>
      <w:r>
        <w:t>.</w:t>
      </w:r>
      <w:r w:rsidR="0070007E">
        <w:t>“</w:t>
      </w:r>
    </w:p>
    <w:p w:rsidR="00B948F3" w:rsidRDefault="00E87A6B" w:rsidP="009817D4">
      <w:r>
        <w:t xml:space="preserve">A boháč … </w:t>
      </w:r>
      <w:r w:rsidR="00B948F3" w:rsidRPr="0070007E">
        <w:rPr>
          <w:color w:val="FF0000"/>
        </w:rPr>
        <w:t>„</w:t>
      </w:r>
      <w:r w:rsidR="00D56B1F" w:rsidRPr="0070007E">
        <w:rPr>
          <w:color w:val="FF0000"/>
        </w:rPr>
        <w:t>27</w:t>
      </w:r>
      <w:r w:rsidR="00B948F3" w:rsidRPr="0070007E">
        <w:rPr>
          <w:color w:val="FF0000"/>
        </w:rPr>
        <w:t xml:space="preserve"> </w:t>
      </w:r>
      <w:r w:rsidR="00D56B1F" w:rsidRPr="0070007E">
        <w:rPr>
          <w:color w:val="FF0000"/>
        </w:rPr>
        <w:t>Řekl: ‚Prosím tě tedy, otče, abys ho poslal do domu mého otce, 28</w:t>
      </w:r>
      <w:r w:rsidR="0070007E">
        <w:rPr>
          <w:color w:val="FF0000"/>
        </w:rPr>
        <w:t xml:space="preserve"> </w:t>
      </w:r>
      <w:r w:rsidR="00D56B1F" w:rsidRPr="0070007E">
        <w:rPr>
          <w:color w:val="FF0000"/>
        </w:rPr>
        <w:t>neboť mám pět bratrů, ať jim svědčí, aby také oni nepřišli do tohoto místa muk.‘</w:t>
      </w:r>
      <w:r w:rsidR="00B948F3" w:rsidRPr="0070007E">
        <w:rPr>
          <w:color w:val="FF0000"/>
        </w:rPr>
        <w:t xml:space="preserve">“ </w:t>
      </w:r>
      <w:r w:rsidR="00B948F3">
        <w:t xml:space="preserve">– Teď boháč uvažuje: „Pokud mi není pomoci, můžeš poslat Lazara, </w:t>
      </w:r>
      <w:r w:rsidR="000D0099">
        <w:t>ať</w:t>
      </w:r>
      <w:r w:rsidR="00B948F3">
        <w:t xml:space="preserve"> o tom řek</w:t>
      </w:r>
      <w:r w:rsidR="00636DFA">
        <w:t>ne</w:t>
      </w:r>
      <w:r w:rsidR="00B948F3">
        <w:t xml:space="preserve"> mým pěti bratřím, aby se naučili lekci, kterou jsem se nenaučil já?“</w:t>
      </w:r>
    </w:p>
    <w:p w:rsidR="00B948F3" w:rsidRDefault="00B948F3" w:rsidP="009817D4">
      <w:r>
        <w:t>To je zajímavá otázka.</w:t>
      </w:r>
      <w:r w:rsidR="00636DFA">
        <w:t xml:space="preserve"> Bylo by něco takového možné?</w:t>
      </w:r>
    </w:p>
    <w:p w:rsidR="000D0099" w:rsidRDefault="00B948F3" w:rsidP="009817D4">
      <w:r w:rsidRPr="0070007E">
        <w:rPr>
          <w:color w:val="FF0000"/>
        </w:rPr>
        <w:t>„</w:t>
      </w:r>
      <w:r w:rsidR="00D56B1F" w:rsidRPr="0070007E">
        <w:rPr>
          <w:color w:val="FF0000"/>
        </w:rPr>
        <w:t>29</w:t>
      </w:r>
      <w:r w:rsidRPr="0070007E">
        <w:rPr>
          <w:color w:val="FF0000"/>
        </w:rPr>
        <w:t xml:space="preserve"> </w:t>
      </w:r>
      <w:r w:rsidR="00D56B1F" w:rsidRPr="0070007E">
        <w:rPr>
          <w:color w:val="FF0000"/>
        </w:rPr>
        <w:t>Abraham řekl: ‚Mají Mojžíše a Proroky, ať je poslechnou!‘</w:t>
      </w:r>
      <w:r w:rsidRPr="0070007E">
        <w:rPr>
          <w:color w:val="FF0000"/>
        </w:rPr>
        <w:t xml:space="preserve">“ </w:t>
      </w:r>
      <w:r>
        <w:t xml:space="preserve">– Co je to „Mojžíš a proroci“? Písmo. Mají Písmo a to </w:t>
      </w:r>
      <w:r w:rsidR="000D0099">
        <w:t>stačí, aby se naučili</w:t>
      </w:r>
      <w:r w:rsidR="0070007E">
        <w:t>, co je správné, co mají dělat.</w:t>
      </w:r>
    </w:p>
    <w:p w:rsidR="000D0099" w:rsidRDefault="000D0099" w:rsidP="009817D4">
      <w:r w:rsidRPr="0070007E">
        <w:rPr>
          <w:color w:val="FF0000"/>
        </w:rPr>
        <w:t>„</w:t>
      </w:r>
      <w:r w:rsidR="00D56B1F" w:rsidRPr="0070007E">
        <w:rPr>
          <w:color w:val="FF0000"/>
        </w:rPr>
        <w:t>30</w:t>
      </w:r>
      <w:r w:rsidRPr="0070007E">
        <w:rPr>
          <w:color w:val="FF0000"/>
        </w:rPr>
        <w:t xml:space="preserve"> </w:t>
      </w:r>
      <w:r w:rsidR="00D56B1F" w:rsidRPr="0070007E">
        <w:rPr>
          <w:color w:val="FF0000"/>
        </w:rPr>
        <w:t>On řekl: ‚Ne, otče Abrahame, ale kdyby k nim přišel někdo z mrtvých, budou činit pokání.‘</w:t>
      </w:r>
      <w:r w:rsidRPr="0070007E">
        <w:rPr>
          <w:color w:val="FF0000"/>
        </w:rPr>
        <w:t xml:space="preserve">“ </w:t>
      </w:r>
      <w:r>
        <w:t>– Vidíte, o co žádá?</w:t>
      </w:r>
      <w:r w:rsidR="00636DFA">
        <w:t xml:space="preserve"> „Zapomeň, co říká </w:t>
      </w:r>
      <w:r w:rsidR="00E87A6B">
        <w:t>Písmo</w:t>
      </w:r>
      <w:r w:rsidR="00636DFA">
        <w:t xml:space="preserve">. </w:t>
      </w:r>
      <w:r>
        <w:t xml:space="preserve">Udělej zázrak a </w:t>
      </w:r>
      <w:r w:rsidR="0097041B">
        <w:t xml:space="preserve">oni </w:t>
      </w:r>
      <w:r>
        <w:t>uvěří!“</w:t>
      </w:r>
    </w:p>
    <w:p w:rsidR="000039B5" w:rsidRDefault="000039B5" w:rsidP="009817D4">
      <w:r>
        <w:t>A verš 31:</w:t>
      </w:r>
    </w:p>
    <w:p w:rsidR="009817D4" w:rsidRPr="0070007E" w:rsidRDefault="000D0099" w:rsidP="009817D4">
      <w:pPr>
        <w:rPr>
          <w:color w:val="FF0000"/>
        </w:rPr>
      </w:pPr>
      <w:r w:rsidRPr="0070007E">
        <w:rPr>
          <w:color w:val="FF0000"/>
        </w:rPr>
        <w:t>„</w:t>
      </w:r>
      <w:r w:rsidR="00D56B1F" w:rsidRPr="0070007E">
        <w:rPr>
          <w:color w:val="FF0000"/>
        </w:rPr>
        <w:t>31</w:t>
      </w:r>
      <w:r w:rsidRPr="0070007E">
        <w:rPr>
          <w:color w:val="FF0000"/>
        </w:rPr>
        <w:t xml:space="preserve"> </w:t>
      </w:r>
      <w:r w:rsidR="00D56B1F" w:rsidRPr="0070007E">
        <w:rPr>
          <w:color w:val="FF0000"/>
        </w:rPr>
        <w:t>Řekl mu: ‚Neposlouchají-li Mojžíše a Proroky, nedají se přesvědčit, ani kdyby někdo vstal z</w:t>
      </w:r>
      <w:r w:rsidR="0070007E">
        <w:rPr>
          <w:color w:val="FF0000"/>
        </w:rPr>
        <w:t> </w:t>
      </w:r>
      <w:r w:rsidR="00D56B1F" w:rsidRPr="0070007E">
        <w:rPr>
          <w:color w:val="FF0000"/>
        </w:rPr>
        <w:t>mrtvých.‘“</w:t>
      </w:r>
    </w:p>
    <w:p w:rsidR="00D56B1F" w:rsidRPr="000039B5" w:rsidRDefault="000D0099" w:rsidP="000D0099">
      <w:pPr>
        <w:rPr>
          <w:color w:val="00B050"/>
        </w:rPr>
      </w:pPr>
      <w:r>
        <w:t xml:space="preserve">A v Lekci je položena otázka: </w:t>
      </w:r>
      <w:r w:rsidRPr="000039B5">
        <w:rPr>
          <w:color w:val="00B050"/>
        </w:rPr>
        <w:t>„Proč příběh o boháči a Lazarovi není doslovným popisem posmrtného života?“</w:t>
      </w:r>
    </w:p>
    <w:p w:rsidR="000D0099" w:rsidRDefault="000D0099" w:rsidP="000D0099">
      <w:r>
        <w:t>Protože to je podobenství a jsou v něm použity symboly. Ne v každém podobenství jsou symboly v</w:t>
      </w:r>
      <w:r w:rsidR="000039B5">
        <w:t> </w:t>
      </w:r>
      <w:r>
        <w:t>řeči</w:t>
      </w:r>
      <w:r w:rsidR="000039B5">
        <w:t>, ale ve většině ano</w:t>
      </w:r>
      <w:r>
        <w:t>.</w:t>
      </w:r>
    </w:p>
    <w:p w:rsidR="000D0099" w:rsidRDefault="000D0099" w:rsidP="000D0099">
      <w:r>
        <w:t xml:space="preserve">Jaká je však pointa příběhu? Nejde v něm o to, popsat posmrtný život. Ale pointou je objasnit, že neexistuje druhá možnost. Musíme brát </w:t>
      </w:r>
      <w:r w:rsidR="000039B5">
        <w:t>Boží Slovo</w:t>
      </w:r>
      <w:r>
        <w:t xml:space="preserve"> vážně </w:t>
      </w:r>
      <w:r w:rsidR="00846C2B">
        <w:t xml:space="preserve">tady a </w:t>
      </w:r>
      <w:r>
        <w:t>teď</w:t>
      </w:r>
      <w:r w:rsidR="00B875B6">
        <w:t xml:space="preserve">, později už nebudeme mít druhou </w:t>
      </w:r>
      <w:r w:rsidR="000039B5">
        <w:t>šanci</w:t>
      </w:r>
      <w:r w:rsidR="00B875B6">
        <w:t>.</w:t>
      </w:r>
    </w:p>
    <w:p w:rsidR="00B875B6" w:rsidRDefault="00B875B6" w:rsidP="000D0099">
      <w:r>
        <w:t>Příběh není doslovný i proto, že Abrahamův klín nemůže být nebe. Jak velký klín by musel mít, aby to představovalo nebe?</w:t>
      </w:r>
    </w:p>
    <w:p w:rsidR="00B875B6" w:rsidRDefault="00B875B6" w:rsidP="000D0099">
      <w:r>
        <w:t>A jak už jsem zmínil ve verši 24, kapka vody na špičce prstu nemůže ochladit někoho, kdo je v </w:t>
      </w:r>
      <w:r w:rsidR="000039B5">
        <w:t>plamenech</w:t>
      </w:r>
      <w:r>
        <w:t>. To samozřejmě nemůže být chápáno doslova.</w:t>
      </w:r>
    </w:p>
    <w:p w:rsidR="00B875B6" w:rsidRDefault="000039B5" w:rsidP="000D0099">
      <w:r>
        <w:t>T</w:t>
      </w:r>
      <w:r w:rsidR="00B875B6">
        <w:t>aké ve verši 24 začíná konverzace mezi někým, kdo je v hrobě, ne</w:t>
      </w:r>
      <w:r w:rsidR="0070007E">
        <w:t>bo jak některé verze uvádějí „v </w:t>
      </w:r>
      <w:r w:rsidR="00B875B6">
        <w:t>pekle“, a někým, kdo je v nebi.</w:t>
      </w:r>
    </w:p>
    <w:p w:rsidR="00B875B6" w:rsidRDefault="00B875B6" w:rsidP="000D0099">
      <w:r>
        <w:t>Jsou nebe a peklo dostatečně blízko, aby ti, kdo v nich jsou, mohli spolu mluvit? Samozřejmě že se nejedná o skutečný rozhovor, ale o prostředek k naučení lekce.</w:t>
      </w:r>
    </w:p>
    <w:p w:rsidR="00B875B6" w:rsidRDefault="00846C2B" w:rsidP="000D0099">
      <w:r>
        <w:t>J</w:t>
      </w:r>
      <w:r>
        <w:t xml:space="preserve">ak je uvedeno v Lekci, </w:t>
      </w:r>
      <w:r>
        <w:t>č</w:t>
      </w:r>
      <w:r w:rsidR="006E4EB8">
        <w:t xml:space="preserve">lověk v hrobě, samozřejmě </w:t>
      </w:r>
      <w:r w:rsidR="00E87A6B">
        <w:t xml:space="preserve">také </w:t>
      </w:r>
      <w:r w:rsidR="006E4EB8">
        <w:t>nem</w:t>
      </w:r>
      <w:r w:rsidR="000039B5">
        <w:t>á oči, kterými se dívá</w:t>
      </w:r>
      <w:r w:rsidR="002039E9">
        <w:t xml:space="preserve"> ven</w:t>
      </w:r>
      <w:r w:rsidR="000039B5">
        <w:t xml:space="preserve">, </w:t>
      </w:r>
      <w:r w:rsidR="002039E9">
        <w:t xml:space="preserve">a </w:t>
      </w:r>
      <w:r w:rsidR="000039B5">
        <w:t>jazyk, k</w:t>
      </w:r>
      <w:r w:rsidR="006E4EB8">
        <w:t>terý může být o</w:t>
      </w:r>
      <w:r w:rsidR="00E87A6B">
        <w:t>svěž</w:t>
      </w:r>
      <w:r w:rsidR="006E4EB8">
        <w:t>en kapkou vody.</w:t>
      </w:r>
    </w:p>
    <w:p w:rsidR="006E4EB8" w:rsidRDefault="006E4EB8" w:rsidP="000D0099">
      <w:r>
        <w:t>Avšak odstavec uprostřed uvádí další fakt, proč to nemůže být doslovné:</w:t>
      </w:r>
    </w:p>
    <w:p w:rsidR="006E4EB8" w:rsidRDefault="006E4EB8" w:rsidP="006E4EB8">
      <w:r w:rsidRPr="0070007E">
        <w:rPr>
          <w:color w:val="00B050"/>
        </w:rPr>
        <w:t>„Pokud by tato pasáž popisovala stav člověka po smrti, pak by nebesa nemohla být radostným a šťastným místem. Spasení by totiž zblízka sledovali nekonečné utrpení svých ztracených milovaných, a dokonce by si s nimi povídali (L 16,23–31). Jak by mohla být matka v nebesích šťastná, kdyby hleděla na neustálé utrpení svého milovaného dítěte v pekle?“</w:t>
      </w:r>
      <w:r w:rsidR="003B7DB7" w:rsidRPr="0070007E">
        <w:rPr>
          <w:color w:val="00B050"/>
        </w:rPr>
        <w:t xml:space="preserve"> </w:t>
      </w:r>
      <w:r w:rsidR="003B7DB7">
        <w:t>– A co kdyby na něj mohla zavolat</w:t>
      </w:r>
      <w:r w:rsidR="00846C2B">
        <w:t xml:space="preserve"> a nemohla mu nijak pomoci</w:t>
      </w:r>
      <w:r w:rsidR="003B7DB7">
        <w:t xml:space="preserve">? To by pro ni </w:t>
      </w:r>
      <w:r w:rsidR="00E87A6B">
        <w:t>bylo peklo</w:t>
      </w:r>
      <w:r w:rsidR="003B7DB7">
        <w:t>.</w:t>
      </w:r>
    </w:p>
    <w:p w:rsidR="006E4EB8" w:rsidRPr="0070007E" w:rsidRDefault="00CE6584" w:rsidP="006E4EB8">
      <w:pPr>
        <w:rPr>
          <w:color w:val="00B050"/>
        </w:rPr>
      </w:pPr>
      <w:r w:rsidRPr="0070007E">
        <w:rPr>
          <w:color w:val="00B050"/>
        </w:rPr>
        <w:t>„</w:t>
      </w:r>
      <w:r w:rsidR="006E4EB8" w:rsidRPr="0070007E">
        <w:rPr>
          <w:color w:val="00B050"/>
        </w:rPr>
        <w:t>V takovém kontextu by bylo prakticky</w:t>
      </w:r>
      <w:r w:rsidRPr="0070007E">
        <w:rPr>
          <w:color w:val="00B050"/>
        </w:rPr>
        <w:t xml:space="preserve"> </w:t>
      </w:r>
      <w:r w:rsidR="006E4EB8" w:rsidRPr="0070007E">
        <w:rPr>
          <w:color w:val="00B050"/>
        </w:rPr>
        <w:t>nemožné, aby se splnil Boží slib, že už</w:t>
      </w:r>
      <w:r w:rsidRPr="0070007E">
        <w:rPr>
          <w:color w:val="00B050"/>
        </w:rPr>
        <w:t xml:space="preserve"> </w:t>
      </w:r>
      <w:r w:rsidR="006E4EB8" w:rsidRPr="0070007E">
        <w:rPr>
          <w:color w:val="00B050"/>
        </w:rPr>
        <w:t>nebude žádný smutek, pláč a bolest (Zj 21,4).</w:t>
      </w:r>
      <w:r w:rsidRPr="0070007E">
        <w:rPr>
          <w:color w:val="00B050"/>
        </w:rPr>
        <w:t>“</w:t>
      </w:r>
    </w:p>
    <w:p w:rsidR="00CE6584" w:rsidRDefault="00CE6584" w:rsidP="006E4EB8">
      <w:r>
        <w:t>Jak by nám mohl Bůh vysušit všechny slzy, kdy</w:t>
      </w:r>
      <w:r w:rsidR="00BE6CB0">
        <w:t>bychom</w:t>
      </w:r>
      <w:r>
        <w:t xml:space="preserve"> se </w:t>
      </w:r>
      <w:r w:rsidR="002039E9">
        <w:t>díva</w:t>
      </w:r>
      <w:r w:rsidR="00BE6CB0">
        <w:t>li</w:t>
      </w:r>
      <w:r w:rsidR="002039E9">
        <w:t xml:space="preserve"> </w:t>
      </w:r>
      <w:r>
        <w:t xml:space="preserve">na </w:t>
      </w:r>
      <w:r w:rsidR="00530CCB">
        <w:t>lidi v pekle</w:t>
      </w:r>
      <w:r>
        <w:t xml:space="preserve"> celou věčnost? Pak by nebe nebylo nebe</w:t>
      </w:r>
      <w:r w:rsidR="00530CCB">
        <w:t>m</w:t>
      </w:r>
      <w:r>
        <w:t>.</w:t>
      </w:r>
    </w:p>
    <w:p w:rsidR="00CE6584" w:rsidRDefault="00CE6584" w:rsidP="006E4EB8">
      <w:r>
        <w:t>V dalším odstavci se autor</w:t>
      </w:r>
      <w:r w:rsidR="00696CA3">
        <w:t xml:space="preserve"> vrací k tomu, co jsem už zmínil:</w:t>
      </w:r>
    </w:p>
    <w:p w:rsidR="00CE6584" w:rsidRPr="0070007E" w:rsidRDefault="00CE6584" w:rsidP="00CE6584">
      <w:pPr>
        <w:rPr>
          <w:color w:val="00B050"/>
        </w:rPr>
      </w:pPr>
      <w:r w:rsidRPr="0070007E">
        <w:rPr>
          <w:color w:val="00B050"/>
        </w:rPr>
        <w:t>„Právě pro takové nesrovnalosti mnozí moderní teologové považují příběh o boháči a Lazarovi za podobenství. To znamená, že se nemůžeme soustředit na jednotlivé detaily.“</w:t>
      </w:r>
    </w:p>
    <w:p w:rsidR="00CE6584" w:rsidRDefault="00CE6584" w:rsidP="00CE6584">
      <w:r>
        <w:t xml:space="preserve">A pak je zde citován George Eldon Ladd, což byl mj. oblíbený teolog mých profesorů, když jsem studoval na vysoké škole. George Eldon Ladd nesouhlasí skoro </w:t>
      </w:r>
      <w:r w:rsidR="00BE6CB0">
        <w:t>s ničím</w:t>
      </w:r>
      <w:r>
        <w:t xml:space="preserve">, co </w:t>
      </w:r>
      <w:r w:rsidR="001D71D4">
        <w:t>evangelikálové učí. A je jedním z</w:t>
      </w:r>
      <w:r w:rsidR="00530CCB">
        <w:t> </w:t>
      </w:r>
      <w:r w:rsidR="001D71D4">
        <w:t>nejznámějších</w:t>
      </w:r>
      <w:r w:rsidR="00530CCB">
        <w:t xml:space="preserve"> znalců a učenců ve svém oboru a ve své denominaci</w:t>
      </w:r>
      <w:r w:rsidR="001D71D4">
        <w:t>.</w:t>
      </w:r>
    </w:p>
    <w:p w:rsidR="001D71D4" w:rsidRDefault="001D71D4" w:rsidP="00CE6584">
      <w:r>
        <w:t xml:space="preserve">Ladd nevěřil v tajné vytržení ani ve futurismus, přestože pocházel z denominace, která to učí. George Eldon Lad se díval </w:t>
      </w:r>
      <w:r w:rsidR="00530CCB">
        <w:t xml:space="preserve">přísně </w:t>
      </w:r>
      <w:r>
        <w:t xml:space="preserve">na to, co říká Bible a </w:t>
      </w:r>
      <w:r w:rsidR="00530CCB">
        <w:t>pevně se toho držel. N</w:t>
      </w:r>
      <w:r>
        <w:t>epřijímal</w:t>
      </w:r>
      <w:r w:rsidR="00530CCB">
        <w:t xml:space="preserve"> snadno</w:t>
      </w:r>
      <w:r>
        <w:t xml:space="preserve"> to, čemu věří druzí.</w:t>
      </w:r>
    </w:p>
    <w:p w:rsidR="00CE6584" w:rsidRPr="0070007E" w:rsidRDefault="001D71D4" w:rsidP="001D71D4">
      <w:pPr>
        <w:tabs>
          <w:tab w:val="center" w:pos="4536"/>
        </w:tabs>
        <w:rPr>
          <w:color w:val="00B050"/>
        </w:rPr>
      </w:pPr>
      <w:r w:rsidRPr="0070007E">
        <w:rPr>
          <w:color w:val="00B050"/>
        </w:rPr>
        <w:t>„</w:t>
      </w:r>
      <w:r w:rsidR="00CE6584" w:rsidRPr="0070007E">
        <w:rPr>
          <w:color w:val="00B050"/>
        </w:rPr>
        <w:t>Významný baptistický teolog a odborník</w:t>
      </w:r>
      <w:r w:rsidRPr="0070007E">
        <w:rPr>
          <w:color w:val="00B050"/>
        </w:rPr>
        <w:t xml:space="preserve"> </w:t>
      </w:r>
      <w:r w:rsidR="00CE6584" w:rsidRPr="0070007E">
        <w:rPr>
          <w:color w:val="00B050"/>
        </w:rPr>
        <w:t>na Nový zákon George E. Ladd, přestože není</w:t>
      </w:r>
      <w:r w:rsidRPr="0070007E">
        <w:rPr>
          <w:color w:val="00B050"/>
        </w:rPr>
        <w:t xml:space="preserve"> </w:t>
      </w:r>
      <w:r w:rsidR="00CE6584" w:rsidRPr="0070007E">
        <w:rPr>
          <w:color w:val="00B050"/>
        </w:rPr>
        <w:t>adventista, říká, že tento příběh byl pravděpodobně</w:t>
      </w:r>
      <w:r w:rsidRPr="0070007E">
        <w:rPr>
          <w:color w:val="00B050"/>
        </w:rPr>
        <w:t xml:space="preserve"> </w:t>
      </w:r>
      <w:r w:rsidR="00CE6584" w:rsidRPr="0070007E">
        <w:rPr>
          <w:color w:val="00B050"/>
        </w:rPr>
        <w:t>„podobenstvím, které využívalo</w:t>
      </w:r>
      <w:r w:rsidRPr="0070007E">
        <w:rPr>
          <w:color w:val="00B050"/>
        </w:rPr>
        <w:t xml:space="preserve"> </w:t>
      </w:r>
      <w:r w:rsidR="00CE6584" w:rsidRPr="0070007E">
        <w:rPr>
          <w:color w:val="00B050"/>
        </w:rPr>
        <w:t>tehdejší židovské uvažování, a není proto určeno</w:t>
      </w:r>
      <w:r w:rsidRPr="0070007E">
        <w:rPr>
          <w:color w:val="00B050"/>
        </w:rPr>
        <w:t xml:space="preserve"> </w:t>
      </w:r>
      <w:r w:rsidR="00CE6584" w:rsidRPr="0070007E">
        <w:rPr>
          <w:color w:val="00B050"/>
        </w:rPr>
        <w:t>k poučení o stavu mrtvých“. (G. E. Ladd,</w:t>
      </w:r>
      <w:r w:rsidRPr="0070007E">
        <w:rPr>
          <w:color w:val="00B050"/>
        </w:rPr>
        <w:t xml:space="preserve"> </w:t>
      </w:r>
      <w:r w:rsidR="00CE6584" w:rsidRPr="0070007E">
        <w:rPr>
          <w:color w:val="00B050"/>
        </w:rPr>
        <w:t xml:space="preserve">„Eschatology“ v The New Biblie </w:t>
      </w:r>
      <w:r w:rsidRPr="0070007E">
        <w:rPr>
          <w:color w:val="00B050"/>
        </w:rPr>
        <w:t xml:space="preserve"> D</w:t>
      </w:r>
      <w:r w:rsidR="00CE6584" w:rsidRPr="0070007E">
        <w:rPr>
          <w:color w:val="00B050"/>
        </w:rPr>
        <w:t>ictionary.</w:t>
      </w:r>
      <w:r w:rsidRPr="0070007E">
        <w:rPr>
          <w:color w:val="00B050"/>
        </w:rPr>
        <w:t xml:space="preserve"> </w:t>
      </w:r>
      <w:r w:rsidR="00CE6584" w:rsidRPr="0070007E">
        <w:rPr>
          <w:color w:val="00B050"/>
        </w:rPr>
        <w:t>Grand Rapids, MI: Eerdmans, 1962, s. 388)</w:t>
      </w:r>
      <w:r w:rsidRPr="0070007E">
        <w:rPr>
          <w:color w:val="00B050"/>
        </w:rPr>
        <w:t>“</w:t>
      </w:r>
    </w:p>
    <w:p w:rsidR="001D71D4" w:rsidRDefault="001D71D4" w:rsidP="001D71D4">
      <w:pPr>
        <w:tabs>
          <w:tab w:val="center" w:pos="4536"/>
        </w:tabs>
      </w:pPr>
      <w:r>
        <w:t>A v po</w:t>
      </w:r>
      <w:r w:rsidR="00857B63">
        <w:t>sledním odstavci je poukázáno n</w:t>
      </w:r>
      <w:r>
        <w:t>a další bod</w:t>
      </w:r>
      <w:r w:rsidR="00857B63">
        <w:t xml:space="preserve">. Vzpomeňte si, že na začátku byl kontrast mezi boháčem a chudým žebrákem Lazarem. </w:t>
      </w:r>
      <w:r w:rsidR="00D662FB">
        <w:t xml:space="preserve"> Boháč měl krásné, honosné šaty a žebrák byl plný vředů a doufal, že dostane alespoň nějaké úlomky chleba</w:t>
      </w:r>
      <w:r w:rsidR="00530CCB">
        <w:t>, které spadnou ze stolu boháče</w:t>
      </w:r>
      <w:r w:rsidR="00D662FB">
        <w:t>.</w:t>
      </w:r>
    </w:p>
    <w:p w:rsidR="00D662FB" w:rsidRDefault="001D71D4" w:rsidP="001D71D4">
      <w:pPr>
        <w:tabs>
          <w:tab w:val="center" w:pos="4536"/>
        </w:tabs>
      </w:pPr>
      <w:r w:rsidRPr="0070007E">
        <w:rPr>
          <w:color w:val="00B050"/>
        </w:rPr>
        <w:t>„Text říká: (1) postavení a společenské</w:t>
      </w:r>
      <w:r w:rsidR="00D662FB" w:rsidRPr="0070007E">
        <w:rPr>
          <w:color w:val="00B050"/>
        </w:rPr>
        <w:t xml:space="preserve"> </w:t>
      </w:r>
      <w:r w:rsidRPr="0070007E">
        <w:rPr>
          <w:color w:val="00B050"/>
        </w:rPr>
        <w:t>uznání v přítomnosti nejsou kritérii</w:t>
      </w:r>
      <w:r w:rsidR="00D662FB" w:rsidRPr="0070007E">
        <w:rPr>
          <w:color w:val="00B050"/>
        </w:rPr>
        <w:t xml:space="preserve"> </w:t>
      </w:r>
      <w:r w:rsidRPr="0070007E">
        <w:rPr>
          <w:color w:val="00B050"/>
        </w:rPr>
        <w:t>pro budoucí odměnu,</w:t>
      </w:r>
      <w:r w:rsidR="00D662FB" w:rsidRPr="0070007E">
        <w:rPr>
          <w:color w:val="00B050"/>
        </w:rPr>
        <w:t>“</w:t>
      </w:r>
      <w:r w:rsidR="00D662FB">
        <w:t xml:space="preserve"> – To je důležité, protože v Ježíšově době byli bohatí považováni za požehnané od Hospodina – a to znamenalo, že musí být spravedliví.</w:t>
      </w:r>
    </w:p>
    <w:p w:rsidR="00D662FB" w:rsidRDefault="00D662FB" w:rsidP="001D71D4">
      <w:pPr>
        <w:tabs>
          <w:tab w:val="center" w:pos="4536"/>
        </w:tabs>
      </w:pPr>
      <w:r>
        <w:t xml:space="preserve">Teď už víme, že to tak nebylo, ale tehdy tomu lidé věřili. Ježíš v tomto podobenství </w:t>
      </w:r>
      <w:r w:rsidR="00530CCB">
        <w:t xml:space="preserve">jasně </w:t>
      </w:r>
      <w:r>
        <w:t>vysvětlil, že se situace může úplně zvrátit</w:t>
      </w:r>
      <w:r w:rsidR="00112D5B">
        <w:t>,</w:t>
      </w:r>
      <w:r>
        <w:t xml:space="preserve"> pokud jde o Boží Království a soud.</w:t>
      </w:r>
      <w:r w:rsidR="00280D73">
        <w:t xml:space="preserve"> A to je velice důležitá lekce v</w:t>
      </w:r>
      <w:r w:rsidR="00530CCB">
        <w:t xml:space="preserve"> tomto </w:t>
      </w:r>
      <w:r w:rsidR="00280D73">
        <w:t>příběhu.</w:t>
      </w:r>
    </w:p>
    <w:p w:rsidR="00280D73" w:rsidRDefault="00280D73" w:rsidP="001D71D4">
      <w:pPr>
        <w:tabs>
          <w:tab w:val="center" w:pos="4536"/>
        </w:tabs>
      </w:pPr>
      <w:r>
        <w:t>Dále je zde řečeno:</w:t>
      </w:r>
    </w:p>
    <w:p w:rsidR="001D71D4" w:rsidRPr="0070007E" w:rsidRDefault="00280D73" w:rsidP="001D71D4">
      <w:pPr>
        <w:tabs>
          <w:tab w:val="center" w:pos="4536"/>
        </w:tabs>
        <w:rPr>
          <w:color w:val="00B050"/>
        </w:rPr>
      </w:pPr>
      <w:r w:rsidRPr="0070007E">
        <w:rPr>
          <w:color w:val="00B050"/>
        </w:rPr>
        <w:t>„</w:t>
      </w:r>
      <w:r w:rsidR="001D71D4" w:rsidRPr="0070007E">
        <w:rPr>
          <w:color w:val="00B050"/>
        </w:rPr>
        <w:t>(2) o věčném osudu</w:t>
      </w:r>
      <w:r w:rsidRPr="0070007E">
        <w:rPr>
          <w:color w:val="00B050"/>
        </w:rPr>
        <w:t xml:space="preserve"> </w:t>
      </w:r>
      <w:r w:rsidR="001D71D4" w:rsidRPr="0070007E">
        <w:rPr>
          <w:color w:val="00B050"/>
        </w:rPr>
        <w:t>každého člověka se rozhoduje v tomto životě</w:t>
      </w:r>
      <w:r w:rsidRPr="0070007E">
        <w:rPr>
          <w:color w:val="00B050"/>
        </w:rPr>
        <w:t xml:space="preserve"> </w:t>
      </w:r>
      <w:r w:rsidR="0070007E">
        <w:rPr>
          <w:color w:val="00B050"/>
        </w:rPr>
        <w:t>a nelze jej po smrti změnit</w:t>
      </w:r>
      <w:r w:rsidR="001D71D4" w:rsidRPr="0070007E">
        <w:rPr>
          <w:color w:val="00B050"/>
        </w:rPr>
        <w:t>.</w:t>
      </w:r>
    </w:p>
    <w:p w:rsidR="00280D73" w:rsidRDefault="00280D73" w:rsidP="001D71D4">
      <w:pPr>
        <w:tabs>
          <w:tab w:val="center" w:pos="4536"/>
        </w:tabs>
      </w:pPr>
      <w:r>
        <w:t>A na konci stránky je důležitá otázka:</w:t>
      </w:r>
    </w:p>
    <w:p w:rsidR="00280D73" w:rsidRPr="00280D73" w:rsidRDefault="00280D73" w:rsidP="00280D73">
      <w:pPr>
        <w:tabs>
          <w:tab w:val="center" w:pos="4536"/>
        </w:tabs>
        <w:rPr>
          <w:color w:val="00B050"/>
        </w:rPr>
      </w:pPr>
      <w:r w:rsidRPr="00280D73">
        <w:rPr>
          <w:color w:val="FF0000"/>
        </w:rPr>
        <w:t>„Řekl mu: ‚Neposlouchají-li Mojžíše a</w:t>
      </w:r>
      <w:r w:rsidRPr="00280D73">
        <w:rPr>
          <w:rFonts w:ascii="Calibri" w:hAnsi="Calibri" w:cs="Calibri"/>
          <w:color w:val="FF0000"/>
        </w:rPr>
        <w:t xml:space="preserve"> </w:t>
      </w:r>
      <w:r w:rsidRPr="00280D73">
        <w:rPr>
          <w:color w:val="FF0000"/>
        </w:rPr>
        <w:t>Proroky,</w:t>
      </w:r>
      <w:r>
        <w:t xml:space="preserve">“ – pokud neposlouchají Boží Slovo – </w:t>
      </w:r>
      <w:r w:rsidRPr="00280D73">
        <w:rPr>
          <w:color w:val="FF0000"/>
        </w:rPr>
        <w:t>„nedají se přesvědčit, ani kdyby někdo vstal z</w:t>
      </w:r>
      <w:r w:rsidR="00964206">
        <w:rPr>
          <w:color w:val="FF0000"/>
        </w:rPr>
        <w:t xml:space="preserve"> </w:t>
      </w:r>
      <w:r w:rsidRPr="00280D73">
        <w:rPr>
          <w:color w:val="FF0000"/>
        </w:rPr>
        <w:t>mrtvých‘“ (L 16,31)</w:t>
      </w:r>
      <w:r>
        <w:t xml:space="preserve">. </w:t>
      </w:r>
      <w:r w:rsidRPr="00280D73">
        <w:rPr>
          <w:color w:val="00B050"/>
        </w:rPr>
        <w:t>Co nám tato Ježíšova slova připomínají o autoritě Bible a o</w:t>
      </w:r>
      <w:r w:rsidRPr="00280D73">
        <w:rPr>
          <w:rFonts w:ascii="Calibri" w:hAnsi="Calibri" w:cs="Calibri"/>
          <w:color w:val="00B050"/>
        </w:rPr>
        <w:t xml:space="preserve"> </w:t>
      </w:r>
      <w:r w:rsidRPr="00280D73">
        <w:rPr>
          <w:color w:val="00B050"/>
        </w:rPr>
        <w:t>tom, jak vážně ji máme brát?“</w:t>
      </w:r>
    </w:p>
    <w:p w:rsidR="00280D73" w:rsidRDefault="00280D73" w:rsidP="009817D4">
      <w:r>
        <w:t xml:space="preserve">Máme brát tedy </w:t>
      </w:r>
      <w:r w:rsidR="00530CCB">
        <w:t>Bibli</w:t>
      </w:r>
      <w:r>
        <w:t xml:space="preserve"> vážně? Rozhodně ano. Písmo má vždycky poslední Slovo a nikoliv zázrak.</w:t>
      </w:r>
    </w:p>
    <w:p w:rsidR="00280D73" w:rsidRDefault="00530CCB" w:rsidP="009817D4">
      <w:r>
        <w:t>Židé byli svědky zázraku vzkříšení Lazara</w:t>
      </w:r>
      <w:r w:rsidR="00280D73">
        <w:t>. A přesto n</w:t>
      </w:r>
      <w:r w:rsidR="00696CA3">
        <w:t>euvěřili, že Ježíš je Mesiáš. Z</w:t>
      </w:r>
      <w:r w:rsidR="00280D73">
        <w:t xml:space="preserve">ajímavé je, že když Ježíš vyprávěl podobenství, vybral </w:t>
      </w:r>
      <w:r w:rsidR="00793435">
        <w:t xml:space="preserve">pro chudého žebráka </w:t>
      </w:r>
      <w:r w:rsidR="00280D73">
        <w:t>jméno „Lazar“. A později</w:t>
      </w:r>
      <w:r w:rsidR="00EF6F3F">
        <w:t xml:space="preserve"> si lidé mohli říct: „Tak moment, to je jako v podobenství, které nám vyprávěl.“ Nebo je to aspoň mělo napadnou</w:t>
      </w:r>
      <w:r w:rsidR="00793435">
        <w:t>t</w:t>
      </w:r>
      <w:r w:rsidR="00EF6F3F">
        <w:t>. Neví</w:t>
      </w:r>
      <w:r w:rsidR="00793435">
        <w:t>m</w:t>
      </w:r>
      <w:r w:rsidR="00EF6F3F">
        <w:t>, jestli si někdo z</w:t>
      </w:r>
      <w:r w:rsidR="00793435">
        <w:t> </w:t>
      </w:r>
      <w:r w:rsidR="00EF6F3F">
        <w:t>nich</w:t>
      </w:r>
      <w:r w:rsidR="00793435">
        <w:t xml:space="preserve"> na to</w:t>
      </w:r>
      <w:r w:rsidR="00EF6F3F">
        <w:t xml:space="preserve"> vzpomněl.</w:t>
      </w:r>
    </w:p>
    <w:p w:rsidR="00EF6F3F" w:rsidRDefault="00EF6F3F" w:rsidP="009817D4">
      <w:r>
        <w:t xml:space="preserve">Avšak pokud </w:t>
      </w:r>
      <w:r w:rsidR="00BE6CB0">
        <w:t>nějaký člověk</w:t>
      </w:r>
      <w:r>
        <w:t xml:space="preserve"> nevěří Božímu Slovu, nikdo a nic ho nemůže přesvědčit. Všechno si nějak vysvětlí, dokonce i takový zázrak, jako vzkříšení Lazara z mrtvých.</w:t>
      </w:r>
    </w:p>
    <w:p w:rsidR="00EF6F3F" w:rsidRDefault="00EF6F3F" w:rsidP="009817D4">
      <w:r>
        <w:t xml:space="preserve">Někdo však může uvěřit i díky zázraku. Ale jestliže je srdce </w:t>
      </w:r>
      <w:r w:rsidR="00964206">
        <w:t xml:space="preserve">lidí </w:t>
      </w:r>
      <w:r>
        <w:t>zatvrzelé, tak neuvěří.</w:t>
      </w:r>
    </w:p>
    <w:p w:rsidR="00EF6F3F" w:rsidRDefault="00EF6F3F" w:rsidP="009817D4"/>
    <w:p w:rsidR="00EF6F3F" w:rsidRDefault="00EF6F3F" w:rsidP="009817D4">
      <w:r>
        <w:t>Podívejme se na třetí otázku v části na pátek.</w:t>
      </w:r>
    </w:p>
    <w:p w:rsidR="00EF6F3F" w:rsidRPr="0070007E" w:rsidRDefault="00EF6F3F" w:rsidP="00EF6F3F">
      <w:pPr>
        <w:rPr>
          <w:color w:val="00B050"/>
        </w:rPr>
      </w:pPr>
      <w:r w:rsidRPr="0070007E">
        <w:rPr>
          <w:color w:val="00B050"/>
        </w:rPr>
        <w:t>„Uvažujte znovu o podobenství o</w:t>
      </w:r>
      <w:r w:rsidRPr="0070007E">
        <w:rPr>
          <w:rFonts w:ascii="Calibri" w:hAnsi="Calibri" w:cs="Calibri"/>
          <w:color w:val="00B050"/>
        </w:rPr>
        <w:t xml:space="preserve"> </w:t>
      </w:r>
      <w:r w:rsidRPr="0070007E">
        <w:rPr>
          <w:color w:val="00B050"/>
        </w:rPr>
        <w:t>boháči a</w:t>
      </w:r>
      <w:r w:rsidRPr="0070007E">
        <w:rPr>
          <w:rFonts w:ascii="Calibri" w:hAnsi="Calibri" w:cs="Calibri"/>
          <w:color w:val="00B050"/>
        </w:rPr>
        <w:t xml:space="preserve"> </w:t>
      </w:r>
      <w:r w:rsidRPr="0070007E">
        <w:rPr>
          <w:color w:val="00B050"/>
        </w:rPr>
        <w:t>Lazarovi.</w:t>
      </w:r>
      <w:r w:rsidR="00B50DA1" w:rsidRPr="0070007E">
        <w:rPr>
          <w:color w:val="00B050"/>
        </w:rPr>
        <w:t xml:space="preserve">“ </w:t>
      </w:r>
      <w:r w:rsidR="00B50DA1">
        <w:t>– Pamatujte, že samotný Ježíš byl vzkříšen z mrtvých. –</w:t>
      </w:r>
      <w:r>
        <w:t xml:space="preserve"> </w:t>
      </w:r>
      <w:r w:rsidR="00B50DA1" w:rsidRPr="0070007E">
        <w:rPr>
          <w:color w:val="00B050"/>
        </w:rPr>
        <w:t>„</w:t>
      </w:r>
      <w:r w:rsidRPr="0070007E">
        <w:rPr>
          <w:color w:val="00B050"/>
        </w:rPr>
        <w:t>Když Ježíš vstal z</w:t>
      </w:r>
      <w:r w:rsidRPr="0070007E">
        <w:rPr>
          <w:rFonts w:ascii="Calibri" w:hAnsi="Calibri" w:cs="Calibri"/>
          <w:color w:val="00B050"/>
        </w:rPr>
        <w:t xml:space="preserve"> </w:t>
      </w:r>
      <w:r w:rsidRPr="0070007E">
        <w:rPr>
          <w:color w:val="00B050"/>
        </w:rPr>
        <w:t>mrtvých, mnoho lidí v</w:t>
      </w:r>
      <w:r w:rsidRPr="0070007E">
        <w:rPr>
          <w:rFonts w:ascii="Calibri" w:hAnsi="Calibri" w:cs="Calibri"/>
          <w:color w:val="00B050"/>
        </w:rPr>
        <w:t xml:space="preserve"> </w:t>
      </w:r>
      <w:r w:rsidRPr="0070007E">
        <w:rPr>
          <w:color w:val="00B050"/>
        </w:rPr>
        <w:t>něho uvěřilo. Přesto další, kteří měli stejné důkazy, neuvěřili. Co nás to učí o zatvrzelosti lidského srdce vůči pravdě? Co můžeme udělat, abychom se ochránili před podobným druhem tvrdohlavosti?</w:t>
      </w:r>
      <w:r w:rsidR="00B50DA1" w:rsidRPr="0070007E">
        <w:rPr>
          <w:color w:val="00B050"/>
        </w:rPr>
        <w:t>“</w:t>
      </w:r>
    </w:p>
    <w:p w:rsidR="00B50DA1" w:rsidRDefault="00B50DA1" w:rsidP="00EF6F3F">
      <w:r>
        <w:t>To je důležitá otázka. Jak se ujistit, že nebudeme mít tak zatvrzelé srdce?</w:t>
      </w:r>
    </w:p>
    <w:p w:rsidR="00B50DA1" w:rsidRDefault="00B50DA1" w:rsidP="00EF6F3F">
      <w:r>
        <w:t>Musíme se rozhodnout, že Písmo</w:t>
      </w:r>
      <w:r w:rsidR="00D754AF">
        <w:t>,</w:t>
      </w:r>
      <w:r>
        <w:t xml:space="preserve"> </w:t>
      </w:r>
      <w:r w:rsidR="00D754AF">
        <w:t xml:space="preserve">Boží Slovo, </w:t>
      </w:r>
      <w:r>
        <w:t xml:space="preserve">bude vždy nejvyšší autoritou v našem </w:t>
      </w:r>
      <w:r w:rsidR="00D754AF">
        <w:t>životě: „Je psáno a tak to je,“ Přes to nejede vlak.</w:t>
      </w:r>
    </w:p>
    <w:p w:rsidR="00793435" w:rsidRDefault="00793435" w:rsidP="00EF6F3F">
      <w:r>
        <w:t xml:space="preserve">Zvykněme si přijímat </w:t>
      </w:r>
      <w:r w:rsidR="00964206">
        <w:t>a držet se toho</w:t>
      </w:r>
      <w:r w:rsidR="00112D5B">
        <w:t>,</w:t>
      </w:r>
      <w:r>
        <w:t xml:space="preserve"> co říká Boží Slovo.</w:t>
      </w:r>
    </w:p>
    <w:p w:rsidR="00280D73" w:rsidRDefault="00280D73" w:rsidP="009817D4"/>
    <w:p w:rsidR="009817D4" w:rsidRPr="0070007E" w:rsidRDefault="00D56B1F" w:rsidP="009817D4">
      <w:pPr>
        <w:rPr>
          <w:b/>
        </w:rPr>
      </w:pPr>
      <w:r w:rsidRPr="0070007E">
        <w:rPr>
          <w:b/>
        </w:rPr>
        <w:t>Pondělí – „Budeš se mnou v ráji“</w:t>
      </w:r>
    </w:p>
    <w:p w:rsidR="00D754AF" w:rsidRDefault="00D754AF" w:rsidP="009817D4">
      <w:r>
        <w:t>Vzpomínáte si, jak jsem řekl, že se nemusíte zabývat všemi těžkými pasážemi? Toto je jedna, kterou vysvětluji vždy, protože skoro všichni se na to zeptají</w:t>
      </w:r>
      <w:r w:rsidR="0025351F">
        <w:t>.</w:t>
      </w:r>
    </w:p>
    <w:p w:rsidR="002A1935" w:rsidRPr="00103400" w:rsidRDefault="0025351F" w:rsidP="002A1935">
      <w:pPr>
        <w:rPr>
          <w:color w:val="00B050"/>
        </w:rPr>
      </w:pPr>
      <w:r w:rsidRPr="00103400">
        <w:rPr>
          <w:color w:val="00B050"/>
        </w:rPr>
        <w:t>„Jednou z biblických pasáží, které se nejčastěji používají k podpoře učení o nesmrtelnosti duše, je verš L 23,43. V češtině všechny biblické překlady uv</w:t>
      </w:r>
      <w:r w:rsidRPr="00144C39">
        <w:rPr>
          <w:color w:val="00B050"/>
        </w:rPr>
        <w:t xml:space="preserve">ádějí text způsobem, který vyvolává dojem, že právě v den, kdy Kristus zemřel, budou oba – Kristus i zločinec – spolu v ráji. Nemělo by nás to překvapovat. </w:t>
      </w:r>
      <w:r w:rsidR="002A1935" w:rsidRPr="00144C39">
        <w:rPr>
          <w:color w:val="00B050"/>
        </w:rPr>
        <w:t>Překlady buď vycházejí z tradice</w:t>
      </w:r>
      <w:r w:rsidR="002A1935" w:rsidRPr="00103400">
        <w:rPr>
          <w:color w:val="00B050"/>
        </w:rPr>
        <w:t>, nebo samotní překladatelé věří v učení o nesmrtelnosti duše.</w:t>
      </w:r>
      <w:r w:rsidR="00D765AC">
        <w:rPr>
          <w:color w:val="00B050"/>
        </w:rPr>
        <w:t>“</w:t>
      </w:r>
    </w:p>
    <w:p w:rsidR="002A1935" w:rsidRDefault="002A1935" w:rsidP="002A1935">
      <w:r>
        <w:t>Je to však nejlepší překlad textu?</w:t>
      </w:r>
    </w:p>
    <w:p w:rsidR="002C587A" w:rsidRDefault="002A1935" w:rsidP="002A1935">
      <w:r>
        <w:t xml:space="preserve">Toto je případ, kdy se </w:t>
      </w:r>
      <w:r w:rsidR="00144C39">
        <w:t>pro vysvětlení ne</w:t>
      </w:r>
      <w:r>
        <w:t xml:space="preserve">můžete </w:t>
      </w:r>
      <w:r w:rsidR="00642ACA">
        <w:t xml:space="preserve">ani </w:t>
      </w:r>
      <w:r>
        <w:t>podívat do řeckého originálu</w:t>
      </w:r>
      <w:r w:rsidR="00642ACA">
        <w:t>, protože je to záležitost interpunkce. Musíme to tedy vykládat tak, že zohledníme biblické učení o tomto tématu.</w:t>
      </w:r>
    </w:p>
    <w:p w:rsidR="00642ACA" w:rsidRDefault="00642ACA" w:rsidP="002A1935">
      <w:r>
        <w:t>M</w:t>
      </w:r>
      <w:r w:rsidR="00144C39">
        <w:t xml:space="preserve">ohou nám </w:t>
      </w:r>
      <w:r w:rsidR="003F25C1">
        <w:t>nicméně</w:t>
      </w:r>
      <w:r>
        <w:t xml:space="preserve"> </w:t>
      </w:r>
      <w:r w:rsidR="00144C39">
        <w:t xml:space="preserve">pomoci </w:t>
      </w:r>
      <w:r>
        <w:t>některé detaily.</w:t>
      </w:r>
    </w:p>
    <w:p w:rsidR="00642ACA" w:rsidRDefault="00642ACA" w:rsidP="002A1935">
      <w:r>
        <w:t>V Lekci se například píše:</w:t>
      </w:r>
    </w:p>
    <w:p w:rsidR="00642ACA" w:rsidRPr="00D765AC" w:rsidRDefault="00642ACA" w:rsidP="00642ACA">
      <w:pPr>
        <w:rPr>
          <w:color w:val="00B050"/>
        </w:rPr>
      </w:pPr>
      <w:r w:rsidRPr="00D765AC">
        <w:rPr>
          <w:color w:val="00B050"/>
        </w:rPr>
        <w:t>„Porovnej text L 23,42.43 s J 20,17“</w:t>
      </w:r>
    </w:p>
    <w:p w:rsidR="00AA7276" w:rsidRDefault="003F25C1" w:rsidP="00642ACA">
      <w:r>
        <w:t>V těchto verších</w:t>
      </w:r>
      <w:r w:rsidR="00AA7276">
        <w:t xml:space="preserve"> je ten nejzřejmější nesoulad </w:t>
      </w:r>
      <w:r w:rsidR="00D765AC">
        <w:t>s všeobecně přijímaným výkladem</w:t>
      </w:r>
      <w:r w:rsidR="00AA7276">
        <w:t xml:space="preserve">. </w:t>
      </w:r>
      <w:r w:rsidR="00144C39">
        <w:t>L</w:t>
      </w:r>
      <w:r w:rsidR="00AA7276">
        <w:t>idé si obyčejně myslí, že toto je problém.</w:t>
      </w:r>
    </w:p>
    <w:p w:rsidR="00642ACA" w:rsidRDefault="00AA7276" w:rsidP="00642ACA">
      <w:r>
        <w:t>Nalistujme si tedy</w:t>
      </w:r>
      <w:r w:rsidR="00144C39">
        <w:t xml:space="preserve"> verš</w:t>
      </w:r>
      <w:r>
        <w:t xml:space="preserve"> </w:t>
      </w:r>
      <w:r w:rsidRPr="00012808">
        <w:rPr>
          <w:color w:val="FF0000"/>
        </w:rPr>
        <w:t>Jan 20,17</w:t>
      </w:r>
      <w:r>
        <w:t>:</w:t>
      </w:r>
    </w:p>
    <w:p w:rsidR="00AA7276" w:rsidRDefault="00AA7276" w:rsidP="00642ACA">
      <w:r>
        <w:t>Když byl Ježíš vzkříšen, setkal se u hrobu s Marií. Ona si myslela, že je to zahradník, ale když Ho poznala, chtěla se Mu klanět.</w:t>
      </w:r>
    </w:p>
    <w:p w:rsidR="00642ACA" w:rsidRPr="006E3EBF" w:rsidRDefault="00AA7276" w:rsidP="00642ACA">
      <w:pPr>
        <w:rPr>
          <w:rStyle w:val="cv"/>
          <w:color w:val="FF0000"/>
        </w:rPr>
      </w:pPr>
      <w:r>
        <w:t>A</w:t>
      </w:r>
      <w:r w:rsidR="009B0C59">
        <w:t>v</w:t>
      </w:r>
      <w:r w:rsidR="003F25C1">
        <w:t>šak</w:t>
      </w:r>
      <w:r>
        <w:t xml:space="preserve"> </w:t>
      </w:r>
      <w:r w:rsidRPr="006E3EBF">
        <w:rPr>
          <w:color w:val="FF0000"/>
        </w:rPr>
        <w:t>„</w:t>
      </w:r>
      <w:r w:rsidRPr="006E3EBF">
        <w:rPr>
          <w:rStyle w:val="cv"/>
          <w:color w:val="FF0000"/>
        </w:rPr>
        <w:t>Ježíš jí řekl: „Nedrž se mne, neboť jsem ještě nevystoupil ke svému Otci. Jdi k mým bratřím a řekni jim: ‚Vystupuji k Otci svému i k Otci vašemu, k Bohu svému i k Bohu vašemu.‘“</w:t>
      </w:r>
    </w:p>
    <w:p w:rsidR="00AA7276" w:rsidRDefault="00AA7276" w:rsidP="00642ACA">
      <w:pPr>
        <w:rPr>
          <w:rStyle w:val="cv"/>
        </w:rPr>
      </w:pPr>
      <w:r>
        <w:rPr>
          <w:rStyle w:val="cv"/>
        </w:rPr>
        <w:t xml:space="preserve">Kolik je to dnů, co Ježíš řekl zločinci </w:t>
      </w:r>
      <w:r w:rsidRPr="00D765AC">
        <w:rPr>
          <w:rStyle w:val="cv"/>
          <w:color w:val="FF0000"/>
        </w:rPr>
        <w:t>„Budeš se Mnou v ráji“</w:t>
      </w:r>
      <w:r>
        <w:rPr>
          <w:rStyle w:val="cv"/>
        </w:rPr>
        <w:t>? Od té doby uplynuly tři dny.</w:t>
      </w:r>
    </w:p>
    <w:p w:rsidR="00AA7276" w:rsidRDefault="00AA7276" w:rsidP="00642ACA">
      <w:pPr>
        <w:rPr>
          <w:rStyle w:val="cv"/>
        </w:rPr>
      </w:pPr>
      <w:r>
        <w:rPr>
          <w:rStyle w:val="cv"/>
        </w:rPr>
        <w:t>A pokud mu</w:t>
      </w:r>
      <w:r w:rsidR="006E3EBF">
        <w:rPr>
          <w:rStyle w:val="cv"/>
        </w:rPr>
        <w:t xml:space="preserve"> </w:t>
      </w:r>
      <w:r w:rsidR="00D765AC">
        <w:rPr>
          <w:rStyle w:val="cv"/>
        </w:rPr>
        <w:t xml:space="preserve">Ježíš </w:t>
      </w:r>
      <w:r w:rsidR="006E3EBF">
        <w:rPr>
          <w:rStyle w:val="cv"/>
        </w:rPr>
        <w:t>skutečně</w:t>
      </w:r>
      <w:r>
        <w:rPr>
          <w:rStyle w:val="cv"/>
        </w:rPr>
        <w:t xml:space="preserve"> řekl „Dnes budeš se Mnou v ráji“, tak se spletl, protože o tři dny později řekl: „Ještě jsem nebyl </w:t>
      </w:r>
      <w:r w:rsidR="006E3EBF">
        <w:rPr>
          <w:rStyle w:val="cv"/>
        </w:rPr>
        <w:t>u Svého Otce</w:t>
      </w:r>
      <w:r>
        <w:rPr>
          <w:rStyle w:val="cv"/>
        </w:rPr>
        <w:t>.“</w:t>
      </w:r>
    </w:p>
    <w:p w:rsidR="00AA7276" w:rsidRDefault="00AA7276" w:rsidP="00642ACA">
      <w:pPr>
        <w:rPr>
          <w:rStyle w:val="cv"/>
        </w:rPr>
      </w:pPr>
      <w:r>
        <w:rPr>
          <w:rStyle w:val="cv"/>
        </w:rPr>
        <w:t xml:space="preserve">Většina lidí si uvědomí, že je v tom </w:t>
      </w:r>
      <w:r w:rsidR="00CF6A82">
        <w:rPr>
          <w:rStyle w:val="cv"/>
        </w:rPr>
        <w:t>problém.</w:t>
      </w:r>
    </w:p>
    <w:p w:rsidR="00CF6A82" w:rsidRDefault="00CF6A82" w:rsidP="00642ACA">
      <w:pPr>
        <w:rPr>
          <w:rStyle w:val="cv"/>
        </w:rPr>
      </w:pPr>
      <w:r>
        <w:rPr>
          <w:rStyle w:val="cv"/>
        </w:rPr>
        <w:t>Když jsem poprvé zjistil, jak je tento verš důležitý, byl jsem ještě mladý. Pracoval jse</w:t>
      </w:r>
      <w:r w:rsidR="009178B3">
        <w:rPr>
          <w:rStyle w:val="cv"/>
        </w:rPr>
        <w:t>m jako kolportér a u</w:t>
      </w:r>
      <w:r w:rsidR="003F25C1">
        <w:rPr>
          <w:rStyle w:val="cv"/>
        </w:rPr>
        <w:t>k</w:t>
      </w:r>
      <w:r w:rsidR="009178B3">
        <w:rPr>
          <w:rStyle w:val="cv"/>
        </w:rPr>
        <w:t>azoval jsem jedné</w:t>
      </w:r>
      <w:r w:rsidR="006E3EBF">
        <w:rPr>
          <w:rStyle w:val="cv"/>
        </w:rPr>
        <w:t xml:space="preserve"> paní </w:t>
      </w:r>
      <w:r>
        <w:rPr>
          <w:rStyle w:val="cv"/>
        </w:rPr>
        <w:t>knihu „Touha věků“</w:t>
      </w:r>
      <w:r w:rsidR="009178B3">
        <w:rPr>
          <w:rStyle w:val="cv"/>
        </w:rPr>
        <w:t>.</w:t>
      </w:r>
      <w:r>
        <w:rPr>
          <w:rStyle w:val="cv"/>
        </w:rPr>
        <w:t xml:space="preserve"> </w:t>
      </w:r>
      <w:r w:rsidR="009178B3">
        <w:rPr>
          <w:rStyle w:val="cv"/>
        </w:rPr>
        <w:t>Z</w:t>
      </w:r>
      <w:r>
        <w:rPr>
          <w:rStyle w:val="cv"/>
        </w:rPr>
        <w:t xml:space="preserve">eptala se mě na </w:t>
      </w:r>
      <w:r w:rsidR="006E3EBF">
        <w:rPr>
          <w:rStyle w:val="cv"/>
        </w:rPr>
        <w:t>ten</w:t>
      </w:r>
      <w:r>
        <w:rPr>
          <w:rStyle w:val="cv"/>
        </w:rPr>
        <w:t>to</w:t>
      </w:r>
      <w:r w:rsidR="006E3EBF">
        <w:rPr>
          <w:rStyle w:val="cv"/>
        </w:rPr>
        <w:t xml:space="preserve"> verš</w:t>
      </w:r>
      <w:r>
        <w:rPr>
          <w:rStyle w:val="cv"/>
        </w:rPr>
        <w:t>. Řekl jsem jí:</w:t>
      </w:r>
    </w:p>
    <w:p w:rsidR="00CF6A82" w:rsidRDefault="00CF6A82" w:rsidP="00642ACA">
      <w:pPr>
        <w:rPr>
          <w:rStyle w:val="cv"/>
        </w:rPr>
      </w:pPr>
      <w:r>
        <w:rPr>
          <w:rStyle w:val="cv"/>
        </w:rPr>
        <w:t xml:space="preserve">„Podívejme se na to do této knihy.“ Našli jsme </w:t>
      </w:r>
      <w:r w:rsidR="006E3EBF">
        <w:rPr>
          <w:rStyle w:val="cv"/>
        </w:rPr>
        <w:t xml:space="preserve">tam </w:t>
      </w:r>
      <w:r>
        <w:rPr>
          <w:rStyle w:val="cv"/>
        </w:rPr>
        <w:t>odpověď a paní řekla: „Hm, to dává smysl.“</w:t>
      </w:r>
    </w:p>
    <w:p w:rsidR="00CF6A82" w:rsidRDefault="00CF6A82" w:rsidP="00642ACA">
      <w:pPr>
        <w:rPr>
          <w:rStyle w:val="cv"/>
        </w:rPr>
      </w:pPr>
      <w:r>
        <w:rPr>
          <w:rStyle w:val="cv"/>
        </w:rPr>
        <w:t>Tato paní byla</w:t>
      </w:r>
      <w:r w:rsidR="009178B3">
        <w:rPr>
          <w:rStyle w:val="cv"/>
        </w:rPr>
        <w:t xml:space="preserve"> předtím</w:t>
      </w:r>
      <w:r>
        <w:rPr>
          <w:rStyle w:val="cv"/>
        </w:rPr>
        <w:t xml:space="preserve"> velmi nervózní, protože si s tím </w:t>
      </w:r>
      <w:r w:rsidR="00433782">
        <w:rPr>
          <w:rStyle w:val="cv"/>
        </w:rPr>
        <w:t xml:space="preserve">lámala hlavu </w:t>
      </w:r>
      <w:r>
        <w:rPr>
          <w:rStyle w:val="cv"/>
        </w:rPr>
        <w:t>už delší dobu. Ptala se různých kazatelů, ale Ti jí nikdy nedali uspokojivou odpověď.</w:t>
      </w:r>
    </w:p>
    <w:p w:rsidR="00B82FBC" w:rsidRDefault="00B82FBC" w:rsidP="00642ACA">
      <w:pPr>
        <w:rPr>
          <w:rStyle w:val="cv"/>
        </w:rPr>
      </w:pPr>
      <w:r>
        <w:rPr>
          <w:rStyle w:val="cv"/>
        </w:rPr>
        <w:t xml:space="preserve">Lidé si </w:t>
      </w:r>
      <w:r w:rsidR="00433782">
        <w:rPr>
          <w:rStyle w:val="cv"/>
        </w:rPr>
        <w:t xml:space="preserve">všímají takových věcí a </w:t>
      </w:r>
      <w:r w:rsidR="00012808">
        <w:rPr>
          <w:rStyle w:val="cv"/>
        </w:rPr>
        <w:t>přemýšlejí o tom</w:t>
      </w:r>
      <w:r>
        <w:rPr>
          <w:rStyle w:val="cv"/>
        </w:rPr>
        <w:t>.</w:t>
      </w:r>
    </w:p>
    <w:p w:rsidR="00B82FBC" w:rsidRDefault="00B82FBC" w:rsidP="00642ACA">
      <w:pPr>
        <w:rPr>
          <w:rStyle w:val="cv"/>
        </w:rPr>
      </w:pPr>
      <w:r>
        <w:rPr>
          <w:rStyle w:val="cv"/>
        </w:rPr>
        <w:t>A v Lekci je otázka:</w:t>
      </w:r>
    </w:p>
    <w:p w:rsidR="00B82FBC" w:rsidRPr="006E3EBF" w:rsidRDefault="006E3EBF" w:rsidP="00642ACA">
      <w:pPr>
        <w:rPr>
          <w:rStyle w:val="cv"/>
          <w:color w:val="00B050"/>
        </w:rPr>
      </w:pPr>
      <w:r w:rsidRPr="006E3EBF">
        <w:rPr>
          <w:rStyle w:val="cv"/>
          <w:color w:val="00B050"/>
        </w:rPr>
        <w:t>„Jak bychom měli chápat zaslíben</w:t>
      </w:r>
      <w:r w:rsidR="00B82FBC" w:rsidRPr="006E3EBF">
        <w:rPr>
          <w:rStyle w:val="cv"/>
          <w:color w:val="00B050"/>
        </w:rPr>
        <w:t>í kajícímu zločinci ve světle Ježíšových slov Marii Magdaleně?“</w:t>
      </w:r>
    </w:p>
    <w:p w:rsidR="00B82FBC" w:rsidRDefault="00B82FBC" w:rsidP="00642ACA">
      <w:pPr>
        <w:rPr>
          <w:rStyle w:val="cv"/>
        </w:rPr>
      </w:pPr>
      <w:r>
        <w:rPr>
          <w:rStyle w:val="cv"/>
        </w:rPr>
        <w:t xml:space="preserve">Ježíš samozřejmě nemohl </w:t>
      </w:r>
      <w:r w:rsidR="00FF7072">
        <w:rPr>
          <w:rStyle w:val="cv"/>
        </w:rPr>
        <w:t>mít na mysli</w:t>
      </w:r>
      <w:r>
        <w:rPr>
          <w:rStyle w:val="cv"/>
        </w:rPr>
        <w:t>,</w:t>
      </w:r>
      <w:r w:rsidR="00FF7072">
        <w:rPr>
          <w:rStyle w:val="cv"/>
        </w:rPr>
        <w:t xml:space="preserve"> </w:t>
      </w:r>
      <w:r>
        <w:rPr>
          <w:rStyle w:val="cv"/>
        </w:rPr>
        <w:t>že</w:t>
      </w:r>
      <w:r w:rsidR="00FF7072">
        <w:rPr>
          <w:rStyle w:val="cv"/>
        </w:rPr>
        <w:t xml:space="preserve"> On a</w:t>
      </w:r>
      <w:r>
        <w:rPr>
          <w:rStyle w:val="cv"/>
        </w:rPr>
        <w:t xml:space="preserve"> </w:t>
      </w:r>
      <w:r w:rsidR="00FF7072">
        <w:rPr>
          <w:rStyle w:val="cv"/>
        </w:rPr>
        <w:t xml:space="preserve">zločinec budou </w:t>
      </w:r>
      <w:r>
        <w:rPr>
          <w:rStyle w:val="cv"/>
        </w:rPr>
        <w:t>ten samý den, v den ukřižování, v ráji.</w:t>
      </w:r>
      <w:r w:rsidR="00FF7072">
        <w:rPr>
          <w:rStyle w:val="cv"/>
        </w:rPr>
        <w:t xml:space="preserve"> Protože o </w:t>
      </w:r>
      <w:r w:rsidR="00433782">
        <w:rPr>
          <w:rStyle w:val="cv"/>
        </w:rPr>
        <w:t>tři</w:t>
      </w:r>
      <w:r w:rsidR="00FF7072">
        <w:rPr>
          <w:rStyle w:val="cv"/>
        </w:rPr>
        <w:t xml:space="preserve"> dny později, jak jsme viděli, </w:t>
      </w:r>
      <w:r w:rsidR="005E518B">
        <w:rPr>
          <w:rStyle w:val="cv"/>
        </w:rPr>
        <w:t xml:space="preserve">Ježíš </w:t>
      </w:r>
      <w:r w:rsidR="00FF7072">
        <w:rPr>
          <w:rStyle w:val="cv"/>
        </w:rPr>
        <w:t>řekl Marii: „Ještě jsem nevystoupil ke Svému Otci.“</w:t>
      </w:r>
    </w:p>
    <w:p w:rsidR="00FF7072" w:rsidRDefault="006E3EBF" w:rsidP="00642ACA">
      <w:pPr>
        <w:rPr>
          <w:rStyle w:val="cv"/>
        </w:rPr>
      </w:pPr>
      <w:r>
        <w:rPr>
          <w:rStyle w:val="cv"/>
        </w:rPr>
        <w:t xml:space="preserve">Autor Lekce o </w:t>
      </w:r>
      <w:r w:rsidR="00FF7072">
        <w:rPr>
          <w:rStyle w:val="cv"/>
        </w:rPr>
        <w:t>tom napsal:</w:t>
      </w:r>
    </w:p>
    <w:p w:rsidR="005E518B" w:rsidRDefault="00FF7072" w:rsidP="00FF7072">
      <w:pPr>
        <w:rPr>
          <w:rStyle w:val="cv"/>
        </w:rPr>
      </w:pPr>
      <w:r w:rsidRPr="006E3EBF">
        <w:rPr>
          <w:rStyle w:val="cv"/>
          <w:color w:val="00B050"/>
        </w:rPr>
        <w:t>„Předpoklad, že Kristus a zločinec se ještě týž den dostali do ráje (tedy do nebe), je v rozporu s</w:t>
      </w:r>
      <w:r w:rsidR="003F25C1">
        <w:rPr>
          <w:rStyle w:val="cv"/>
          <w:color w:val="00B050"/>
        </w:rPr>
        <w:t> </w:t>
      </w:r>
      <w:r w:rsidRPr="006E3EBF">
        <w:rPr>
          <w:rStyle w:val="cv"/>
          <w:color w:val="00B050"/>
        </w:rPr>
        <w:t>Ježíšovými slovy adresovanými Marii Magdalské po jeho zmrtvýchvstání.</w:t>
      </w:r>
      <w:r w:rsidR="005E518B" w:rsidRPr="006E3EBF">
        <w:rPr>
          <w:rStyle w:val="cv"/>
          <w:color w:val="00B050"/>
        </w:rPr>
        <w:t xml:space="preserve">“ </w:t>
      </w:r>
      <w:r w:rsidR="005E518B">
        <w:rPr>
          <w:rStyle w:val="cv"/>
        </w:rPr>
        <w:t xml:space="preserve">– Nemusíme se dívat na řeckou verzi, abychom to pochopili. Stačí najít jiný verš, kdo je to </w:t>
      </w:r>
      <w:r w:rsidR="003F25C1">
        <w:rPr>
          <w:rStyle w:val="cv"/>
        </w:rPr>
        <w:t>vysvětl</w:t>
      </w:r>
      <w:r w:rsidR="005E518B">
        <w:rPr>
          <w:rStyle w:val="cv"/>
        </w:rPr>
        <w:t>eno</w:t>
      </w:r>
      <w:r w:rsidR="003F25C1">
        <w:rPr>
          <w:rStyle w:val="cv"/>
        </w:rPr>
        <w:t xml:space="preserve"> a potvrzeno</w:t>
      </w:r>
      <w:r w:rsidR="005E518B">
        <w:rPr>
          <w:rStyle w:val="cv"/>
        </w:rPr>
        <w:t>.</w:t>
      </w:r>
    </w:p>
    <w:p w:rsidR="005E518B" w:rsidRDefault="005E518B" w:rsidP="00FF7072">
      <w:pPr>
        <w:rPr>
          <w:rStyle w:val="cv"/>
        </w:rPr>
      </w:pPr>
    </w:p>
    <w:p w:rsidR="005E518B" w:rsidRDefault="005E518B" w:rsidP="00FF7072">
      <w:pPr>
        <w:rPr>
          <w:rStyle w:val="cv"/>
        </w:rPr>
      </w:pPr>
      <w:r>
        <w:rPr>
          <w:rStyle w:val="cv"/>
        </w:rPr>
        <w:t xml:space="preserve">Podívejme se teď do Jana 14, abychom viděli, jak do toho </w:t>
      </w:r>
      <w:r w:rsidR="00012808">
        <w:rPr>
          <w:rStyle w:val="cv"/>
        </w:rPr>
        <w:t xml:space="preserve">učedníkům </w:t>
      </w:r>
      <w:r>
        <w:rPr>
          <w:rStyle w:val="cv"/>
        </w:rPr>
        <w:t>přinášejí světlo Ježíšova slova o Jeho druhém příchodu. To jsou velmi dobře známé verše:</w:t>
      </w:r>
    </w:p>
    <w:p w:rsidR="005E518B" w:rsidRPr="006E3EBF" w:rsidRDefault="005E518B" w:rsidP="00FF7072">
      <w:pPr>
        <w:rPr>
          <w:rStyle w:val="cv"/>
          <w:color w:val="FF0000"/>
        </w:rPr>
      </w:pPr>
      <w:r w:rsidRPr="006E3EBF">
        <w:rPr>
          <w:rStyle w:val="cv"/>
          <w:color w:val="FF0000"/>
        </w:rPr>
        <w:t>J 14,1-3: „Ať se vaše srdce nechvěje. Věříte v Boha, věřte i ve mne. 2 V domě mého Otce jsou mnohé příbytky. Kdyby nebyly, řekl bych vám to. Neboť vám jdu připravit místo. 3 A odejdu-li a připravím vám místo, opět přijdu a vezmu vás k sobě, abyste i vy byli tam, kde jsem já.“</w:t>
      </w:r>
    </w:p>
    <w:p w:rsidR="005E518B" w:rsidRDefault="005E518B" w:rsidP="00FF7072">
      <w:pPr>
        <w:rPr>
          <w:rStyle w:val="cv"/>
        </w:rPr>
      </w:pPr>
      <w:r>
        <w:rPr>
          <w:rStyle w:val="cv"/>
        </w:rPr>
        <w:t>Co učí v těchto verších Ježíš učedníky o době, kdy půjdou do nebe? Bude to při Jeho druhém příchodu.</w:t>
      </w:r>
    </w:p>
    <w:p w:rsidR="00B82FBC" w:rsidRPr="00433782" w:rsidRDefault="00433782" w:rsidP="00FF7072">
      <w:pPr>
        <w:rPr>
          <w:rStyle w:val="cv"/>
          <w:color w:val="00B050"/>
        </w:rPr>
      </w:pPr>
      <w:r w:rsidRPr="00433782">
        <w:rPr>
          <w:rStyle w:val="cv"/>
          <w:color w:val="00B050"/>
        </w:rPr>
        <w:t>„</w:t>
      </w:r>
      <w:r w:rsidR="00FF7072" w:rsidRPr="00433782">
        <w:rPr>
          <w:rStyle w:val="cv"/>
          <w:color w:val="00B050"/>
        </w:rPr>
        <w:t>Názor, že Ježíš i kající zločinec šli ještě v den své smrti do nebe, je v rozporu i s Ježíšovým příslibem učedníkům, že budou vzati do nebe při jeho druhém příchodu (J 14,1–3).</w:t>
      </w:r>
      <w:r w:rsidRPr="00433782">
        <w:rPr>
          <w:rStyle w:val="cv"/>
          <w:color w:val="00B050"/>
        </w:rPr>
        <w:t>“</w:t>
      </w:r>
    </w:p>
    <w:p w:rsidR="009762BD" w:rsidRDefault="009762BD" w:rsidP="00FF7072">
      <w:pPr>
        <w:rPr>
          <w:rStyle w:val="cv"/>
        </w:rPr>
      </w:pPr>
      <w:r>
        <w:rPr>
          <w:rStyle w:val="cv"/>
        </w:rPr>
        <w:t>Nalistujme si teď Lukáše 23, protože vám chci ukázat, o co vlastně prosil zločinec na kříži. Zločinec nežádal, aby se ten den dostal do nebe, ale prosil Ježíše, aby na něj pamatoval, když přijde.</w:t>
      </w:r>
    </w:p>
    <w:p w:rsidR="009762BD" w:rsidRPr="00DD490E" w:rsidRDefault="009762BD" w:rsidP="00FF7072">
      <w:pPr>
        <w:rPr>
          <w:rStyle w:val="cv"/>
          <w:color w:val="FF0000"/>
        </w:rPr>
      </w:pPr>
      <w:r w:rsidRPr="00DD490E">
        <w:rPr>
          <w:rStyle w:val="cv"/>
          <w:color w:val="FF0000"/>
        </w:rPr>
        <w:t>Lk 23,42: „A říkal: „Ježíši, vzpomeň si na mne, až přijdeš do svého království.“</w:t>
      </w:r>
    </w:p>
    <w:p w:rsidR="009762BD" w:rsidRDefault="009762BD" w:rsidP="00FF7072">
      <w:pPr>
        <w:rPr>
          <w:rStyle w:val="cv"/>
        </w:rPr>
      </w:pPr>
      <w:r>
        <w:rPr>
          <w:rStyle w:val="cv"/>
        </w:rPr>
        <w:t xml:space="preserve">O co </w:t>
      </w:r>
      <w:r w:rsidR="00012808">
        <w:rPr>
          <w:rStyle w:val="cv"/>
        </w:rPr>
        <w:t xml:space="preserve">tedy </w:t>
      </w:r>
      <w:r>
        <w:rPr>
          <w:rStyle w:val="cv"/>
        </w:rPr>
        <w:t>zločinec prosil? Prosil, aby na něj Pán Ježíš pamatoval a spasil ho při Svém druhém příchodu.</w:t>
      </w:r>
    </w:p>
    <w:p w:rsidR="009762BD" w:rsidRPr="00DD490E" w:rsidRDefault="009762BD" w:rsidP="00FF7072">
      <w:pPr>
        <w:rPr>
          <w:rStyle w:val="cv"/>
          <w:color w:val="FF0000"/>
        </w:rPr>
      </w:pPr>
      <w:r>
        <w:rPr>
          <w:rStyle w:val="cv"/>
        </w:rPr>
        <w:t xml:space="preserve">A </w:t>
      </w:r>
      <w:r w:rsidR="009178B3">
        <w:rPr>
          <w:rStyle w:val="cv"/>
        </w:rPr>
        <w:t xml:space="preserve">verš </w:t>
      </w:r>
      <w:r w:rsidRPr="00DD490E">
        <w:rPr>
          <w:rStyle w:val="cv"/>
          <w:color w:val="FF0000"/>
        </w:rPr>
        <w:t>43: „Ježíš mu řekl: „Amen, pravím ti, dnes budeš se mnou v ráji. “</w:t>
      </w:r>
    </w:p>
    <w:p w:rsidR="009762BD" w:rsidRDefault="009762BD" w:rsidP="00FF7072">
      <w:pPr>
        <w:rPr>
          <w:rStyle w:val="cv"/>
        </w:rPr>
      </w:pPr>
      <w:r w:rsidRPr="00433782">
        <w:rPr>
          <w:rStyle w:val="cv"/>
          <w:color w:val="00B050"/>
        </w:rPr>
        <w:t>„Problémem ve verši L 23,43 je“</w:t>
      </w:r>
      <w:r>
        <w:rPr>
          <w:rStyle w:val="cv"/>
        </w:rPr>
        <w:t xml:space="preserve"> interpunkce, která v původní řečtině nebyla.</w:t>
      </w:r>
      <w:r w:rsidR="00693873">
        <w:rPr>
          <w:rStyle w:val="cv"/>
        </w:rPr>
        <w:t xml:space="preserve"> Není to tím, že někdo udělal záměrně chybu. </w:t>
      </w:r>
      <w:r w:rsidR="006E7906">
        <w:rPr>
          <w:rStyle w:val="cv"/>
        </w:rPr>
        <w:t>Překladatelé</w:t>
      </w:r>
      <w:r w:rsidR="00693873">
        <w:rPr>
          <w:rStyle w:val="cv"/>
        </w:rPr>
        <w:t xml:space="preserve"> umístili interpunkci tam, kde si mysleli, že má být. Všechno tedy závisí na tom, kde je v tomto případě čárka. </w:t>
      </w:r>
      <w:r w:rsidR="009178B3">
        <w:rPr>
          <w:rStyle w:val="cv"/>
        </w:rPr>
        <w:t>Řekl mu Ježíš, že dnes bude</w:t>
      </w:r>
      <w:r w:rsidR="00693873">
        <w:rPr>
          <w:rStyle w:val="cv"/>
        </w:rPr>
        <w:t xml:space="preserve"> v ráji? Anebo z něj udělal </w:t>
      </w:r>
      <w:r w:rsidR="006E7906">
        <w:rPr>
          <w:rStyle w:val="cv"/>
        </w:rPr>
        <w:t>v </w:t>
      </w:r>
      <w:r w:rsidR="00693873">
        <w:rPr>
          <w:rStyle w:val="cv"/>
        </w:rPr>
        <w:t>ten den občana nebes?</w:t>
      </w:r>
    </w:p>
    <w:p w:rsidR="00693873" w:rsidRDefault="00693873" w:rsidP="00FF7072">
      <w:pPr>
        <w:rPr>
          <w:rStyle w:val="cv"/>
        </w:rPr>
      </w:pPr>
      <w:r>
        <w:rPr>
          <w:rStyle w:val="cv"/>
        </w:rPr>
        <w:t>Autor poukazuje, že Lukáš použil podobný výraz</w:t>
      </w:r>
      <w:r w:rsidR="00BA0EAA">
        <w:rPr>
          <w:rStyle w:val="cv"/>
        </w:rPr>
        <w:t xml:space="preserve"> (</w:t>
      </w:r>
      <w:r w:rsidR="00BA0EAA">
        <w:rPr>
          <w:rStyle w:val="cv"/>
        </w:rPr>
        <w:t>Říkám ti dnes</w:t>
      </w:r>
      <w:r w:rsidR="00BA0EAA">
        <w:rPr>
          <w:rStyle w:val="cv"/>
        </w:rPr>
        <w:t>)</w:t>
      </w:r>
      <w:bookmarkStart w:id="0" w:name="_GoBack"/>
      <w:bookmarkEnd w:id="0"/>
      <w:r>
        <w:rPr>
          <w:rStyle w:val="cv"/>
        </w:rPr>
        <w:t xml:space="preserve"> dvacetkrát. A vždycky se to t</w:t>
      </w:r>
      <w:r w:rsidR="00BA0EAA">
        <w:rPr>
          <w:rStyle w:val="cv"/>
        </w:rPr>
        <w:t xml:space="preserve">ýká první části věty: </w:t>
      </w:r>
    </w:p>
    <w:p w:rsidR="00693873" w:rsidRPr="006E7906" w:rsidRDefault="00693873" w:rsidP="00693873">
      <w:pPr>
        <w:rPr>
          <w:rStyle w:val="cv"/>
        </w:rPr>
      </w:pPr>
      <w:r w:rsidRPr="00433782">
        <w:rPr>
          <w:rStyle w:val="cv"/>
          <w:color w:val="00B050"/>
        </w:rPr>
        <w:t xml:space="preserve">„Takže nejpřirozenější znění textu </w:t>
      </w:r>
      <w:r w:rsidRPr="00C179DF">
        <w:rPr>
          <w:rStyle w:val="cv"/>
          <w:color w:val="FF0000"/>
        </w:rPr>
        <w:t xml:space="preserve">L 23,43 </w:t>
      </w:r>
      <w:r w:rsidRPr="009178B3">
        <w:rPr>
          <w:rStyle w:val="cv"/>
          <w:color w:val="00B050"/>
        </w:rPr>
        <w:t xml:space="preserve">by bylo: </w:t>
      </w:r>
      <w:r w:rsidRPr="00C179DF">
        <w:rPr>
          <w:rStyle w:val="cv"/>
          <w:color w:val="FF0000"/>
        </w:rPr>
        <w:t>„Amen, pravím ti dnes, budeš se</w:t>
      </w:r>
      <w:r w:rsidR="00B00C13" w:rsidRPr="00C179DF">
        <w:rPr>
          <w:rStyle w:val="cv"/>
          <w:color w:val="FF0000"/>
        </w:rPr>
        <w:t xml:space="preserve"> </w:t>
      </w:r>
      <w:r w:rsidRPr="00C179DF">
        <w:rPr>
          <w:rStyle w:val="cv"/>
          <w:color w:val="FF0000"/>
        </w:rPr>
        <w:t xml:space="preserve">mnou v ráji.“ </w:t>
      </w:r>
      <w:r w:rsidRPr="00C179DF">
        <w:rPr>
          <w:rStyle w:val="cv"/>
          <w:color w:val="00B050"/>
        </w:rPr>
        <w:t>V</w:t>
      </w:r>
      <w:r w:rsidR="00C179DF" w:rsidRPr="00C179DF">
        <w:rPr>
          <w:rStyle w:val="cv"/>
          <w:color w:val="00B050"/>
        </w:rPr>
        <w:t> </w:t>
      </w:r>
      <w:r w:rsidRPr="00C179DF">
        <w:rPr>
          <w:rStyle w:val="cv"/>
          <w:color w:val="00B050"/>
        </w:rPr>
        <w:t>tomto případě idiomatický</w:t>
      </w:r>
      <w:r w:rsidR="00B00C13" w:rsidRPr="00C179DF">
        <w:rPr>
          <w:rStyle w:val="cv"/>
          <w:color w:val="00B050"/>
        </w:rPr>
        <w:t xml:space="preserve"> </w:t>
      </w:r>
      <w:r w:rsidRPr="00C179DF">
        <w:rPr>
          <w:rStyle w:val="cv"/>
          <w:color w:val="00B050"/>
        </w:rPr>
        <w:t>výraz „pravím ti dnes“ zdůrazňuje význam</w:t>
      </w:r>
      <w:r w:rsidR="00B00C13" w:rsidRPr="00C179DF">
        <w:rPr>
          <w:rStyle w:val="cv"/>
          <w:color w:val="00B050"/>
        </w:rPr>
        <w:t xml:space="preserve"> </w:t>
      </w:r>
      <w:r w:rsidRPr="00C179DF">
        <w:rPr>
          <w:rStyle w:val="cv"/>
          <w:color w:val="00B050"/>
        </w:rPr>
        <w:t>a vážnost výroku „budeš se mnou v ráji“.</w:t>
      </w:r>
      <w:r w:rsidR="00B00C13" w:rsidRPr="00C179DF">
        <w:rPr>
          <w:rStyle w:val="cv"/>
          <w:color w:val="00B050"/>
        </w:rPr>
        <w:t xml:space="preserve"> </w:t>
      </w:r>
      <w:r w:rsidRPr="00C179DF">
        <w:rPr>
          <w:rStyle w:val="cv"/>
          <w:color w:val="00B050"/>
        </w:rPr>
        <w:t>Stručně řečeno, Ježíš zločinci právě tehdy</w:t>
      </w:r>
      <w:r w:rsidR="00B00C13" w:rsidRPr="00C179DF">
        <w:rPr>
          <w:rStyle w:val="cv"/>
          <w:color w:val="00B050"/>
        </w:rPr>
        <w:t xml:space="preserve"> </w:t>
      </w:r>
      <w:r w:rsidRPr="00C179DF">
        <w:rPr>
          <w:rStyle w:val="cv"/>
          <w:color w:val="00B050"/>
        </w:rPr>
        <w:t>a tam slíbil, že bude spasen</w:t>
      </w:r>
      <w:r w:rsidR="00293428">
        <w:rPr>
          <w:rStyle w:val="cv"/>
          <w:color w:val="00B050"/>
        </w:rPr>
        <w:t>…</w:t>
      </w:r>
      <w:r w:rsidR="00B00C13" w:rsidRPr="00C179DF">
        <w:rPr>
          <w:rStyle w:val="cv"/>
          <w:color w:val="00B050"/>
        </w:rPr>
        <w:t xml:space="preserve">“ </w:t>
      </w:r>
      <w:r w:rsidR="006E7906">
        <w:rPr>
          <w:rStyle w:val="cv"/>
          <w:color w:val="00B050"/>
        </w:rPr>
        <w:t xml:space="preserve">– </w:t>
      </w:r>
      <w:r w:rsidR="00293428">
        <w:rPr>
          <w:rStyle w:val="cv"/>
        </w:rPr>
        <w:t>…p</w:t>
      </w:r>
      <w:r w:rsidR="00B00C13" w:rsidRPr="006E7906">
        <w:rPr>
          <w:rStyle w:val="cv"/>
        </w:rPr>
        <w:t>ři druhém příchodu Ježíše.</w:t>
      </w:r>
    </w:p>
    <w:p w:rsidR="00B00C13" w:rsidRDefault="00B00C13" w:rsidP="00693873">
      <w:pPr>
        <w:rPr>
          <w:rStyle w:val="cv"/>
        </w:rPr>
      </w:pPr>
      <w:r>
        <w:rPr>
          <w:rStyle w:val="cv"/>
        </w:rPr>
        <w:t>Jak to Ježíš věděl? Ježíš věděl, že srdce zločince se změnilo působením Ducha svatého. A jak to víme</w:t>
      </w:r>
      <w:r w:rsidR="00293428">
        <w:rPr>
          <w:rStyle w:val="cv"/>
        </w:rPr>
        <w:t xml:space="preserve"> my</w:t>
      </w:r>
      <w:r>
        <w:rPr>
          <w:rStyle w:val="cv"/>
        </w:rPr>
        <w:t>?</w:t>
      </w:r>
    </w:p>
    <w:p w:rsidR="00B00C13" w:rsidRDefault="00B00C13" w:rsidP="00693873">
      <w:pPr>
        <w:rPr>
          <w:rStyle w:val="cv"/>
        </w:rPr>
      </w:pPr>
      <w:r>
        <w:rPr>
          <w:rStyle w:val="cv"/>
        </w:rPr>
        <w:t>Protože, co dělali v tu chvíli všichni</w:t>
      </w:r>
      <w:r w:rsidR="00C179DF">
        <w:rPr>
          <w:rStyle w:val="cv"/>
        </w:rPr>
        <w:t xml:space="preserve"> ostatní? To byl ten nejtěžší </w:t>
      </w:r>
      <w:r>
        <w:rPr>
          <w:rStyle w:val="cv"/>
        </w:rPr>
        <w:t>moment v historii uvěřit, že Ježíš je Mesiáš.</w:t>
      </w:r>
    </w:p>
    <w:p w:rsidR="00B00C13" w:rsidRDefault="00B00C13" w:rsidP="00693873">
      <w:pPr>
        <w:rPr>
          <w:rStyle w:val="cv"/>
        </w:rPr>
      </w:pPr>
      <w:r>
        <w:rPr>
          <w:rStyle w:val="cv"/>
        </w:rPr>
        <w:t>Žádný z učedníků už tomu nevěřil. Mysleli si, že Jeho smrt znamenala, že není tím, za koho se vydával.</w:t>
      </w:r>
    </w:p>
    <w:p w:rsidR="00DD490E" w:rsidRPr="00DD490E" w:rsidRDefault="00B00C13" w:rsidP="00DD490E">
      <w:pPr>
        <w:rPr>
          <w:rStyle w:val="cv"/>
          <w:color w:val="FF0000"/>
        </w:rPr>
      </w:pPr>
      <w:r>
        <w:rPr>
          <w:rStyle w:val="cv"/>
        </w:rPr>
        <w:t>A najednou se zde vyskytne zločinec, který v Něm pozná Mesiáše.</w:t>
      </w:r>
      <w:r w:rsidR="00DD490E">
        <w:rPr>
          <w:rStyle w:val="cv"/>
        </w:rPr>
        <w:t xml:space="preserve"> Je něco takového lidsky možné? Ne! Bylo to mocí Ducha svatého. Tento člověk otevřel své srdce působení Ducha svatého. A</w:t>
      </w:r>
      <w:r w:rsidR="00293428">
        <w:rPr>
          <w:rStyle w:val="cv"/>
        </w:rPr>
        <w:t xml:space="preserve"> i</w:t>
      </w:r>
      <w:r w:rsidR="00DD490E">
        <w:rPr>
          <w:rStyle w:val="cv"/>
        </w:rPr>
        <w:t xml:space="preserve"> když nikdo jiný nevěřil, tak on uvěřil a Ježíš </w:t>
      </w:r>
      <w:r w:rsidR="00603312">
        <w:rPr>
          <w:rStyle w:val="cv"/>
        </w:rPr>
        <w:t>poznal, že prožívá</w:t>
      </w:r>
      <w:r w:rsidR="00DD490E">
        <w:rPr>
          <w:rStyle w:val="cv"/>
        </w:rPr>
        <w:t xml:space="preserve"> nové narození, </w:t>
      </w:r>
      <w:r w:rsidR="00603312">
        <w:rPr>
          <w:rStyle w:val="cv"/>
        </w:rPr>
        <w:t>a</w:t>
      </w:r>
      <w:r w:rsidR="00DD490E">
        <w:rPr>
          <w:rStyle w:val="cv"/>
        </w:rPr>
        <w:t xml:space="preserve"> </w:t>
      </w:r>
      <w:r w:rsidR="00603312">
        <w:rPr>
          <w:rStyle w:val="cv"/>
        </w:rPr>
        <w:t xml:space="preserve">řekl </w:t>
      </w:r>
      <w:r w:rsidR="00DD490E">
        <w:rPr>
          <w:rStyle w:val="cv"/>
        </w:rPr>
        <w:t xml:space="preserve">mu: </w:t>
      </w:r>
      <w:r w:rsidR="006E7906">
        <w:rPr>
          <w:rStyle w:val="cv"/>
          <w:color w:val="FF0000"/>
        </w:rPr>
        <w:t>„Amen, pravím ti</w:t>
      </w:r>
      <w:r w:rsidR="00DD490E" w:rsidRPr="00DD490E">
        <w:rPr>
          <w:rStyle w:val="cv"/>
          <w:color w:val="FF0000"/>
        </w:rPr>
        <w:t xml:space="preserve"> dnes</w:t>
      </w:r>
      <w:r w:rsidR="00C179DF">
        <w:rPr>
          <w:rStyle w:val="cv"/>
          <w:color w:val="FF0000"/>
        </w:rPr>
        <w:t>,</w:t>
      </w:r>
      <w:r w:rsidR="00DD490E" w:rsidRPr="00DD490E">
        <w:rPr>
          <w:rStyle w:val="cv"/>
          <w:color w:val="FF0000"/>
        </w:rPr>
        <w:t xml:space="preserve"> budeš se mnou v ráji. “</w:t>
      </w:r>
    </w:p>
    <w:p w:rsidR="00B00C13" w:rsidRDefault="00DD490E" w:rsidP="00693873">
      <w:pPr>
        <w:rPr>
          <w:rStyle w:val="cv"/>
        </w:rPr>
      </w:pPr>
      <w:r>
        <w:rPr>
          <w:rStyle w:val="cv"/>
        </w:rPr>
        <w:t>Hluboké odevzdání vždycky mění srdce. A to je Boží milost.</w:t>
      </w:r>
    </w:p>
    <w:p w:rsidR="00DD490E" w:rsidRPr="00DD490E" w:rsidRDefault="00DD490E" w:rsidP="00DD490E">
      <w:pPr>
        <w:rPr>
          <w:rStyle w:val="cv"/>
          <w:color w:val="00B050"/>
        </w:rPr>
      </w:pPr>
      <w:r w:rsidRPr="00DD490E">
        <w:rPr>
          <w:rStyle w:val="cv"/>
          <w:color w:val="00B050"/>
        </w:rPr>
        <w:t xml:space="preserve">„V </w:t>
      </w:r>
      <w:r w:rsidRPr="00DD490E">
        <w:rPr>
          <w:rStyle w:val="cv"/>
          <w:rFonts w:hint="eastAsia"/>
          <w:color w:val="00B050"/>
        </w:rPr>
        <w:t>č</w:t>
      </w:r>
      <w:r w:rsidRPr="00DD490E">
        <w:rPr>
          <w:rStyle w:val="cv"/>
          <w:color w:val="00B050"/>
        </w:rPr>
        <w:t>em jsme na tom podobně jako onen zločinec?“</w:t>
      </w:r>
    </w:p>
    <w:p w:rsidR="00DD490E" w:rsidRDefault="00DD490E" w:rsidP="00DD490E">
      <w:pPr>
        <w:rPr>
          <w:rStyle w:val="cv"/>
        </w:rPr>
      </w:pPr>
      <w:r>
        <w:rPr>
          <w:rStyle w:val="cv"/>
        </w:rPr>
        <w:t>Všichni musíme přijít k Ježíši stejným způsobem. Všichni se musíme odevzdat, jako to učinil on.</w:t>
      </w:r>
    </w:p>
    <w:p w:rsidR="00DD490E" w:rsidRPr="00DD490E" w:rsidRDefault="00DD490E" w:rsidP="00DD490E">
      <w:pPr>
        <w:rPr>
          <w:rStyle w:val="cv"/>
          <w:color w:val="00B050"/>
        </w:rPr>
      </w:pPr>
      <w:r w:rsidRPr="00DD490E">
        <w:rPr>
          <w:rStyle w:val="cv"/>
          <w:color w:val="00B050"/>
        </w:rPr>
        <w:t xml:space="preserve">„V </w:t>
      </w:r>
      <w:r w:rsidRPr="00DD490E">
        <w:rPr>
          <w:rStyle w:val="cv"/>
          <w:rFonts w:hint="eastAsia"/>
          <w:color w:val="00B050"/>
        </w:rPr>
        <w:t>č</w:t>
      </w:r>
      <w:r w:rsidRPr="00DD490E">
        <w:rPr>
          <w:rStyle w:val="cv"/>
          <w:color w:val="00B050"/>
        </w:rPr>
        <w:t>em se lišíme?“</w:t>
      </w:r>
    </w:p>
    <w:p w:rsidR="002A3456" w:rsidRDefault="00DD490E" w:rsidP="00642ACA">
      <w:pPr>
        <w:rPr>
          <w:rStyle w:val="cv"/>
        </w:rPr>
      </w:pPr>
      <w:r>
        <w:rPr>
          <w:rStyle w:val="cv"/>
        </w:rPr>
        <w:t>Všichni pocházíme z odlišného prostředí</w:t>
      </w:r>
      <w:r w:rsidR="003E3109">
        <w:rPr>
          <w:rStyle w:val="cv"/>
        </w:rPr>
        <w:t>, a máme více času na naše obráce</w:t>
      </w:r>
      <w:r w:rsidR="002A3456">
        <w:rPr>
          <w:rStyle w:val="cv"/>
        </w:rPr>
        <w:t>ní. Zločinec už mnoho času neměl.</w:t>
      </w:r>
      <w:r w:rsidR="00603312">
        <w:rPr>
          <w:rStyle w:val="cv"/>
        </w:rPr>
        <w:t xml:space="preserve"> </w:t>
      </w:r>
      <w:r w:rsidR="002A3456">
        <w:rPr>
          <w:rStyle w:val="cv"/>
        </w:rPr>
        <w:t>Mohl proklínat stejně jako ten druhý zločinec, ale to on nedělal.</w:t>
      </w:r>
    </w:p>
    <w:p w:rsidR="002A3456" w:rsidRDefault="002A3456" w:rsidP="00642ACA">
      <w:pPr>
        <w:rPr>
          <w:rStyle w:val="cv"/>
        </w:rPr>
      </w:pPr>
      <w:r>
        <w:rPr>
          <w:rStyle w:val="cv"/>
        </w:rPr>
        <w:t>I když to byla jen velmi krátká doba</w:t>
      </w:r>
      <w:r w:rsidR="00C179DF">
        <w:rPr>
          <w:rStyle w:val="cv"/>
        </w:rPr>
        <w:t xml:space="preserve">, přestože </w:t>
      </w:r>
      <w:r w:rsidR="00293428">
        <w:rPr>
          <w:rStyle w:val="cv"/>
        </w:rPr>
        <w:t xml:space="preserve">mu </w:t>
      </w:r>
      <w:r w:rsidR="00C179DF">
        <w:rPr>
          <w:rStyle w:val="cv"/>
        </w:rPr>
        <w:t>už skoro vypršel čas</w:t>
      </w:r>
      <w:r>
        <w:rPr>
          <w:rStyle w:val="cv"/>
        </w:rPr>
        <w:t>, prožil začátek chůze po posvěcené cestě. My, na rozdíl od něho, máme spoustu času.</w:t>
      </w:r>
    </w:p>
    <w:p w:rsidR="002A3456" w:rsidRDefault="002A3456" w:rsidP="00642ACA">
      <w:pPr>
        <w:rPr>
          <w:rStyle w:val="cv"/>
        </w:rPr>
      </w:pPr>
    </w:p>
    <w:p w:rsidR="002A3456" w:rsidRPr="002A3456" w:rsidRDefault="002A3456" w:rsidP="00642ACA">
      <w:pPr>
        <w:rPr>
          <w:rStyle w:val="cv"/>
          <w:b/>
        </w:rPr>
      </w:pPr>
      <w:r w:rsidRPr="002A3456">
        <w:rPr>
          <w:rStyle w:val="cv"/>
          <w:b/>
        </w:rPr>
        <w:t>Úterý – Odejít a být s Kristem</w:t>
      </w:r>
    </w:p>
    <w:p w:rsidR="002A3456" w:rsidRDefault="002A3456" w:rsidP="00642ACA">
      <w:pPr>
        <w:rPr>
          <w:rStyle w:val="cv"/>
        </w:rPr>
      </w:pPr>
      <w:r>
        <w:rPr>
          <w:rStyle w:val="cv"/>
        </w:rPr>
        <w:t xml:space="preserve">Na </w:t>
      </w:r>
      <w:r w:rsidR="006E3EBF">
        <w:rPr>
          <w:rStyle w:val="cv"/>
        </w:rPr>
        <w:t>problematických</w:t>
      </w:r>
      <w:r>
        <w:rPr>
          <w:rStyle w:val="cv"/>
        </w:rPr>
        <w:t xml:space="preserve"> verších je zajímavé, že když už věříte určitým způsobem, je těžké uvěřit něčemu jinému.</w:t>
      </w:r>
    </w:p>
    <w:p w:rsidR="002A3456" w:rsidRDefault="002A3456" w:rsidP="00642ACA">
      <w:pPr>
        <w:rPr>
          <w:rStyle w:val="cv"/>
        </w:rPr>
      </w:pPr>
      <w:r>
        <w:rPr>
          <w:rStyle w:val="cv"/>
        </w:rPr>
        <w:t>A tak tyto verše mi nedělají vůbec starosti, protože jsem</w:t>
      </w:r>
      <w:r w:rsidR="00E645D9">
        <w:rPr>
          <w:rStyle w:val="cv"/>
        </w:rPr>
        <w:t xml:space="preserve"> vyrůstal v církvi a vždycky jsem věřil tomu, co učí adventisté.</w:t>
      </w:r>
    </w:p>
    <w:p w:rsidR="00E645D9" w:rsidRDefault="00E645D9" w:rsidP="00642ACA">
      <w:pPr>
        <w:rPr>
          <w:rStyle w:val="cv"/>
        </w:rPr>
      </w:pPr>
      <w:r>
        <w:rPr>
          <w:rStyle w:val="cv"/>
        </w:rPr>
        <w:t xml:space="preserve">Proto se dívám </w:t>
      </w:r>
      <w:r w:rsidR="00A557CD">
        <w:rPr>
          <w:rStyle w:val="cv"/>
        </w:rPr>
        <w:t xml:space="preserve">na </w:t>
      </w:r>
      <w:r>
        <w:rPr>
          <w:rStyle w:val="cv"/>
        </w:rPr>
        <w:t xml:space="preserve">tyto verše </w:t>
      </w:r>
      <w:r w:rsidR="00A557CD">
        <w:rPr>
          <w:rStyle w:val="cv"/>
        </w:rPr>
        <w:t>a čtu je tak, jak jsou</w:t>
      </w:r>
      <w:r w:rsidR="00CA517F">
        <w:rPr>
          <w:rStyle w:val="cv"/>
        </w:rPr>
        <w:t>, jak jim celý život rozumím</w:t>
      </w:r>
      <w:r w:rsidR="00A557CD">
        <w:rPr>
          <w:rStyle w:val="cv"/>
        </w:rPr>
        <w:t>. Pro některé</w:t>
      </w:r>
      <w:r>
        <w:rPr>
          <w:rStyle w:val="cv"/>
        </w:rPr>
        <w:t xml:space="preserve"> lidi to v</w:t>
      </w:r>
      <w:r w:rsidR="00293428">
        <w:rPr>
          <w:rStyle w:val="cv"/>
        </w:rPr>
        <w:t>šak není tak jednoduché a musím</w:t>
      </w:r>
      <w:r>
        <w:rPr>
          <w:rStyle w:val="cv"/>
        </w:rPr>
        <w:t xml:space="preserve"> mít pro ně pochopení.</w:t>
      </w:r>
    </w:p>
    <w:p w:rsidR="00E645D9" w:rsidRDefault="00293428" w:rsidP="00642ACA">
      <w:pPr>
        <w:rPr>
          <w:rStyle w:val="cv"/>
        </w:rPr>
      </w:pPr>
      <w:r>
        <w:rPr>
          <w:rStyle w:val="cv"/>
        </w:rPr>
        <w:t xml:space="preserve">Přečtěme si </w:t>
      </w:r>
      <w:r>
        <w:rPr>
          <w:rStyle w:val="cv"/>
        </w:rPr>
        <w:t>z listu Filipským a z</w:t>
      </w:r>
      <w:r w:rsidR="00E645D9">
        <w:rPr>
          <w:rStyle w:val="cv"/>
        </w:rPr>
        <w:t>ačněme od verše 21. Pavel řekl:</w:t>
      </w:r>
    </w:p>
    <w:p w:rsidR="00E645D9" w:rsidRPr="00A557CD" w:rsidRDefault="00E645D9" w:rsidP="00642ACA">
      <w:pPr>
        <w:rPr>
          <w:rStyle w:val="cv"/>
          <w:color w:val="FF0000"/>
        </w:rPr>
      </w:pPr>
      <w:r w:rsidRPr="00A557CD">
        <w:rPr>
          <w:rStyle w:val="cv"/>
          <w:color w:val="FF0000"/>
        </w:rPr>
        <w:t>Fp 1,21: „Vždyť žít pro mne znamená Kristus a zemřít zisk. 22 Jestliže tedy mám žít dále v těle, znamená to pro mne užitek z práce a nevím, co bych zvolil. 23 Přitahuje mě obojí: Mám touhu odejít a být s Kristem, což je mnohem, mnohem lepší; 24 ale zůstat v těle je nutnější pro vás.“</w:t>
      </w:r>
    </w:p>
    <w:p w:rsidR="00E645D9" w:rsidRDefault="00E645D9" w:rsidP="00642ACA">
      <w:pPr>
        <w:rPr>
          <w:rStyle w:val="cv"/>
        </w:rPr>
      </w:pPr>
      <w:r>
        <w:rPr>
          <w:rStyle w:val="cv"/>
        </w:rPr>
        <w:t>Pavel zde v podstatě říká: „Chtěl bych už tady na zemi skončit a být s Ježíšem. Ale vy mě potřebujete mnohem víc, než já to, co bych chtěl. Musím tady tedy zůstat déle. To je Boží vůle.“</w:t>
      </w:r>
    </w:p>
    <w:p w:rsidR="00750AA3" w:rsidRDefault="00750AA3" w:rsidP="00642ACA">
      <w:pPr>
        <w:rPr>
          <w:rStyle w:val="cv"/>
        </w:rPr>
      </w:pPr>
      <w:r>
        <w:rPr>
          <w:rStyle w:val="cv"/>
        </w:rPr>
        <w:t xml:space="preserve">A otázka je: „Co si mnozí křesťané myslí, že </w:t>
      </w:r>
      <w:r w:rsidR="00D46064">
        <w:rPr>
          <w:rStyle w:val="cv"/>
        </w:rPr>
        <w:t>je řečeno v těchto verších, kde</w:t>
      </w:r>
      <w:r>
        <w:rPr>
          <w:rStyle w:val="cv"/>
        </w:rPr>
        <w:t xml:space="preserve"> Pavel říká: „</w:t>
      </w:r>
      <w:r w:rsidRPr="00E645D9">
        <w:rPr>
          <w:rStyle w:val="cv"/>
        </w:rPr>
        <w:t>Mám touhu odejít a být s</w:t>
      </w:r>
      <w:r w:rsidR="00863B71">
        <w:rPr>
          <w:rStyle w:val="cv"/>
        </w:rPr>
        <w:t> </w:t>
      </w:r>
      <w:r w:rsidRPr="00E645D9">
        <w:rPr>
          <w:rStyle w:val="cv"/>
        </w:rPr>
        <w:t>Kristem</w:t>
      </w:r>
      <w:r w:rsidR="00863B71">
        <w:rPr>
          <w:rStyle w:val="cv"/>
        </w:rPr>
        <w:t>?</w:t>
      </w:r>
      <w:r>
        <w:rPr>
          <w:rStyle w:val="cv"/>
        </w:rPr>
        <w:t>“</w:t>
      </w:r>
    </w:p>
    <w:p w:rsidR="00750AA3" w:rsidRDefault="00750AA3" w:rsidP="00642ACA">
      <w:pPr>
        <w:rPr>
          <w:rStyle w:val="cv"/>
        </w:rPr>
      </w:pPr>
      <w:r>
        <w:rPr>
          <w:rStyle w:val="cv"/>
        </w:rPr>
        <w:t xml:space="preserve">Co to znamená </w:t>
      </w:r>
      <w:r w:rsidR="00863B71">
        <w:rPr>
          <w:rStyle w:val="cv"/>
        </w:rPr>
        <w:t>„</w:t>
      </w:r>
      <w:r>
        <w:rPr>
          <w:rStyle w:val="cv"/>
        </w:rPr>
        <w:t>odejít a být s Kristem?</w:t>
      </w:r>
      <w:r w:rsidR="00863B71">
        <w:rPr>
          <w:rStyle w:val="cv"/>
        </w:rPr>
        <w:t>“</w:t>
      </w:r>
    </w:p>
    <w:p w:rsidR="00750AA3" w:rsidRDefault="00750AA3" w:rsidP="00642ACA">
      <w:pPr>
        <w:rPr>
          <w:rStyle w:val="cv"/>
        </w:rPr>
      </w:pPr>
      <w:r>
        <w:rPr>
          <w:rStyle w:val="cv"/>
        </w:rPr>
        <w:t>Přejděme k</w:t>
      </w:r>
      <w:r w:rsidR="00603312">
        <w:rPr>
          <w:rStyle w:val="cv"/>
        </w:rPr>
        <w:t> 1.</w:t>
      </w:r>
      <w:r>
        <w:rPr>
          <w:rStyle w:val="cv"/>
        </w:rPr>
        <w:t>listu Tesalonickým 4, kde se od verše 13 píše:</w:t>
      </w:r>
    </w:p>
    <w:p w:rsidR="00750AA3" w:rsidRDefault="00750AA3" w:rsidP="00642ACA">
      <w:pPr>
        <w:rPr>
          <w:rStyle w:val="cv"/>
        </w:rPr>
      </w:pPr>
      <w:r w:rsidRPr="00A557CD">
        <w:rPr>
          <w:rStyle w:val="cv"/>
          <w:color w:val="FF0000"/>
        </w:rPr>
        <w:t>1.Tes 4,13-18: „Nechceme vás, bratři, nechávat v nevědomosti o těch, kdo zesnuli, abyste se nermoutili jako ti ostatní, kteří nemají naději. 14 Jestliže však věříme, že Ježíš zemřel a vstal z</w:t>
      </w:r>
      <w:r w:rsidR="00603312">
        <w:rPr>
          <w:rStyle w:val="cv"/>
          <w:color w:val="FF0000"/>
        </w:rPr>
        <w:t> </w:t>
      </w:r>
      <w:r w:rsidRPr="00A557CD">
        <w:rPr>
          <w:rStyle w:val="cv"/>
          <w:color w:val="FF0000"/>
        </w:rPr>
        <w:t xml:space="preserve">mrtvých, tak Bůh také ty, kdo zemřeli skrze Ježíše, přivede s ním.“ </w:t>
      </w:r>
      <w:r>
        <w:rPr>
          <w:rStyle w:val="cv"/>
        </w:rPr>
        <w:t xml:space="preserve">– A jediný způsob, aby to dávalo smysl, je, že je </w:t>
      </w:r>
      <w:r w:rsidR="00D46064">
        <w:rPr>
          <w:rStyle w:val="cv"/>
        </w:rPr>
        <w:t>přivede</w:t>
      </w:r>
      <w:r>
        <w:rPr>
          <w:rStyle w:val="cv"/>
        </w:rPr>
        <w:t xml:space="preserve"> do nebe</w:t>
      </w:r>
      <w:r w:rsidR="00F8027E">
        <w:rPr>
          <w:rStyle w:val="cv"/>
        </w:rPr>
        <w:t xml:space="preserve"> při Svém příchodu</w:t>
      </w:r>
      <w:r>
        <w:rPr>
          <w:rStyle w:val="cv"/>
        </w:rPr>
        <w:t>.</w:t>
      </w:r>
    </w:p>
    <w:p w:rsidR="00750AA3" w:rsidRPr="00B52A07" w:rsidRDefault="00750AA3" w:rsidP="00642ACA">
      <w:pPr>
        <w:rPr>
          <w:rStyle w:val="cv"/>
          <w:color w:val="FF0000"/>
        </w:rPr>
      </w:pPr>
      <w:r w:rsidRPr="00B52A07">
        <w:rPr>
          <w:rStyle w:val="cv"/>
          <w:color w:val="FF0000"/>
        </w:rPr>
        <w:t>„15 Neboť toto vám říkáme slovem Pánovým: My živí, kteří jsme tu ponecháni do příchodu Pána, jistě nepředejdeme ty, kteří zesnuli, 16 protože za zvuku přikazujícího zvolání, hlasu archanděla a Boží polnice sám Pán sestoupí z nebe a mrtví v Kristu vstanou nejdříve. 17</w:t>
      </w:r>
      <w:r w:rsidR="00841788" w:rsidRPr="00B52A07">
        <w:rPr>
          <w:rStyle w:val="cv"/>
          <w:color w:val="FF0000"/>
        </w:rPr>
        <w:t xml:space="preserve"> </w:t>
      </w:r>
      <w:r w:rsidRPr="00B52A07">
        <w:rPr>
          <w:rStyle w:val="cv"/>
          <w:color w:val="FF0000"/>
        </w:rPr>
        <w:t xml:space="preserve">Potom my živí, kteří tu budeme ponecháni, </w:t>
      </w:r>
      <w:r w:rsidRPr="00863B71">
        <w:rPr>
          <w:rStyle w:val="cv"/>
          <w:color w:val="FF0000"/>
        </w:rPr>
        <w:t>budeme spolu s</w:t>
      </w:r>
      <w:r w:rsidR="00841788" w:rsidRPr="00863B71">
        <w:rPr>
          <w:rStyle w:val="cv"/>
          <w:color w:val="FF0000"/>
        </w:rPr>
        <w:t> </w:t>
      </w:r>
      <w:r w:rsidRPr="00863B71">
        <w:rPr>
          <w:rStyle w:val="cv"/>
          <w:color w:val="FF0000"/>
        </w:rPr>
        <w:t>nimi</w:t>
      </w:r>
      <w:r w:rsidR="00841788" w:rsidRPr="00863B71">
        <w:rPr>
          <w:rStyle w:val="cv"/>
          <w:color w:val="FF0000"/>
        </w:rPr>
        <w:t xml:space="preserve">“ </w:t>
      </w:r>
      <w:r w:rsidR="00841788">
        <w:rPr>
          <w:rStyle w:val="cv"/>
        </w:rPr>
        <w:t xml:space="preserve">– </w:t>
      </w:r>
      <w:r w:rsidR="00B52A07">
        <w:rPr>
          <w:rStyle w:val="cv"/>
        </w:rPr>
        <w:t>„</w:t>
      </w:r>
      <w:r w:rsidR="00841788">
        <w:rPr>
          <w:rStyle w:val="cv"/>
        </w:rPr>
        <w:t>spolu“ je klíčové slovo. –</w:t>
      </w:r>
      <w:r w:rsidRPr="00750AA3">
        <w:rPr>
          <w:rStyle w:val="cv"/>
        </w:rPr>
        <w:t xml:space="preserve"> </w:t>
      </w:r>
      <w:r w:rsidR="00841788" w:rsidRPr="00B52A07">
        <w:rPr>
          <w:rStyle w:val="cv"/>
          <w:color w:val="FF0000"/>
        </w:rPr>
        <w:t>„</w:t>
      </w:r>
      <w:r w:rsidR="00863B71" w:rsidRPr="00863B71">
        <w:rPr>
          <w:rStyle w:val="cv"/>
          <w:color w:val="FF0000"/>
        </w:rPr>
        <w:t>budeme spolu s nimi</w:t>
      </w:r>
      <w:r w:rsidR="00863B71" w:rsidRPr="00B52A07">
        <w:rPr>
          <w:rStyle w:val="cv"/>
          <w:color w:val="FF0000"/>
        </w:rPr>
        <w:t xml:space="preserve"> </w:t>
      </w:r>
      <w:r w:rsidRPr="00B52A07">
        <w:rPr>
          <w:rStyle w:val="cv"/>
          <w:color w:val="FF0000"/>
        </w:rPr>
        <w:t>uchváceni v</w:t>
      </w:r>
      <w:r w:rsidR="00863B71">
        <w:rPr>
          <w:rStyle w:val="cv"/>
          <w:color w:val="FF0000"/>
        </w:rPr>
        <w:t> </w:t>
      </w:r>
      <w:r w:rsidRPr="00B52A07">
        <w:rPr>
          <w:rStyle w:val="cv"/>
          <w:color w:val="FF0000"/>
        </w:rPr>
        <w:t>oblacích do vzduchu k</w:t>
      </w:r>
      <w:r w:rsidR="00841788" w:rsidRPr="00B52A07">
        <w:rPr>
          <w:rStyle w:val="cv"/>
          <w:color w:val="FF0000"/>
        </w:rPr>
        <w:t> </w:t>
      </w:r>
      <w:r w:rsidRPr="00B52A07">
        <w:rPr>
          <w:rStyle w:val="cv"/>
          <w:color w:val="FF0000"/>
        </w:rPr>
        <w:t>setkání s Pánem. A tak už navždy budeme s Pánem. 18</w:t>
      </w:r>
      <w:r w:rsidR="00841788" w:rsidRPr="00B52A07">
        <w:rPr>
          <w:rStyle w:val="cv"/>
          <w:color w:val="FF0000"/>
        </w:rPr>
        <w:t xml:space="preserve"> </w:t>
      </w:r>
      <w:r w:rsidRPr="00B52A07">
        <w:rPr>
          <w:rStyle w:val="cv"/>
          <w:color w:val="FF0000"/>
        </w:rPr>
        <w:t>Proto se těmito slovy navzájem povzbuzujte.“</w:t>
      </w:r>
    </w:p>
    <w:p w:rsidR="00841788" w:rsidRDefault="00603312" w:rsidP="00642ACA">
      <w:pPr>
        <w:rPr>
          <w:rStyle w:val="cv"/>
        </w:rPr>
      </w:pPr>
      <w:r>
        <w:rPr>
          <w:rStyle w:val="cv"/>
        </w:rPr>
        <w:t>A j</w:t>
      </w:r>
      <w:r w:rsidR="00841788">
        <w:rPr>
          <w:rStyle w:val="cv"/>
        </w:rPr>
        <w:t>e zde položena otázka:</w:t>
      </w:r>
    </w:p>
    <w:p w:rsidR="00841788" w:rsidRPr="001B719A" w:rsidRDefault="00841788" w:rsidP="00841788">
      <w:pPr>
        <w:rPr>
          <w:rStyle w:val="cv"/>
          <w:color w:val="00B050"/>
        </w:rPr>
      </w:pPr>
      <w:r w:rsidRPr="001B719A">
        <w:rPr>
          <w:rStyle w:val="cv"/>
          <w:color w:val="00B050"/>
        </w:rPr>
        <w:t xml:space="preserve">„O jakém časovém období mluví Pavel, když píše, že bude </w:t>
      </w:r>
      <w:r w:rsidRPr="00863B71">
        <w:rPr>
          <w:rStyle w:val="cv"/>
          <w:color w:val="FF0000"/>
        </w:rPr>
        <w:t>„s Kristem“ (Fp 1,23)</w:t>
      </w:r>
      <w:r w:rsidRPr="001B719A">
        <w:rPr>
          <w:rStyle w:val="cv"/>
          <w:color w:val="00B050"/>
        </w:rPr>
        <w:t xml:space="preserve">, respektive </w:t>
      </w:r>
      <w:r w:rsidRPr="00863B71">
        <w:rPr>
          <w:rStyle w:val="cv"/>
          <w:color w:val="FF0000"/>
        </w:rPr>
        <w:t>„s Pánem“</w:t>
      </w:r>
      <w:r w:rsidRPr="001B719A">
        <w:rPr>
          <w:rStyle w:val="cv"/>
          <w:color w:val="00B050"/>
        </w:rPr>
        <w:t>?</w:t>
      </w:r>
    </w:p>
    <w:p w:rsidR="00841788" w:rsidRDefault="00841788" w:rsidP="00841788">
      <w:pPr>
        <w:rPr>
          <w:rStyle w:val="cv"/>
        </w:rPr>
      </w:pPr>
      <w:r>
        <w:rPr>
          <w:rStyle w:val="cv"/>
        </w:rPr>
        <w:t>Jaká je nejjednodušší odpověď na tuto otázku? Stane se to při druhém příchodu.</w:t>
      </w:r>
    </w:p>
    <w:p w:rsidR="00841788" w:rsidRDefault="00841788" w:rsidP="00841788">
      <w:pPr>
        <w:rPr>
          <w:rStyle w:val="cv"/>
        </w:rPr>
      </w:pPr>
      <w:r>
        <w:rPr>
          <w:rStyle w:val="cv"/>
        </w:rPr>
        <w:t>V </w:t>
      </w:r>
      <w:r w:rsidRPr="00863B71">
        <w:rPr>
          <w:rStyle w:val="cv"/>
          <w:color w:val="FF0000"/>
        </w:rPr>
        <w:t xml:space="preserve">1.Tesalnickým 4 </w:t>
      </w:r>
      <w:r>
        <w:rPr>
          <w:rStyle w:val="cv"/>
        </w:rPr>
        <w:t>Pavel tedy popisuje dobu, kdy budeme s Pánem, jako</w:t>
      </w:r>
      <w:r w:rsidR="001B719A">
        <w:rPr>
          <w:rStyle w:val="cv"/>
        </w:rPr>
        <w:t xml:space="preserve"> druhý p</w:t>
      </w:r>
      <w:r w:rsidR="00D46064">
        <w:rPr>
          <w:rStyle w:val="cv"/>
        </w:rPr>
        <w:t>říchod. Tehdy</w:t>
      </w:r>
      <w:r w:rsidR="001B719A">
        <w:rPr>
          <w:rStyle w:val="cv"/>
        </w:rPr>
        <w:t xml:space="preserve"> nastane vzkříšení a setkání.</w:t>
      </w:r>
    </w:p>
    <w:p w:rsidR="001B719A" w:rsidRDefault="001B719A" w:rsidP="00841788">
      <w:pPr>
        <w:rPr>
          <w:rStyle w:val="cv"/>
        </w:rPr>
      </w:pPr>
      <w:r>
        <w:rPr>
          <w:rStyle w:val="cv"/>
        </w:rPr>
        <w:t xml:space="preserve">Ale ve Filipským je psáno </w:t>
      </w:r>
      <w:r w:rsidRPr="00F8027E">
        <w:rPr>
          <w:rStyle w:val="cv"/>
          <w:color w:val="FF0000"/>
        </w:rPr>
        <w:t>„odejít a být s Kristem“</w:t>
      </w:r>
      <w:r w:rsidR="00F8027E">
        <w:rPr>
          <w:rStyle w:val="cv"/>
        </w:rPr>
        <w:t>. To zní, jakoby se to mělo stát okamžitě</w:t>
      </w:r>
      <w:r>
        <w:rPr>
          <w:rStyle w:val="cv"/>
        </w:rPr>
        <w:t>,</w:t>
      </w:r>
      <w:r w:rsidR="001478AD">
        <w:rPr>
          <w:rStyle w:val="cv"/>
        </w:rPr>
        <w:t xml:space="preserve"> že jakmile odejde, bude s Kristem. A</w:t>
      </w:r>
      <w:r>
        <w:rPr>
          <w:rStyle w:val="cv"/>
        </w:rPr>
        <w:t>le tak tomu není.</w:t>
      </w:r>
    </w:p>
    <w:p w:rsidR="001B719A" w:rsidRDefault="001B719A" w:rsidP="00F8027E">
      <w:pPr>
        <w:keepNext/>
        <w:rPr>
          <w:rStyle w:val="cv"/>
        </w:rPr>
      </w:pPr>
      <w:r>
        <w:rPr>
          <w:rStyle w:val="cv"/>
        </w:rPr>
        <w:t>Podívejme se, co se k tomu píše v Lekci:</w:t>
      </w:r>
    </w:p>
    <w:p w:rsidR="001B719A" w:rsidRDefault="001B719A" w:rsidP="001B719A">
      <w:pPr>
        <w:rPr>
          <w:rStyle w:val="cv"/>
        </w:rPr>
      </w:pPr>
      <w:r w:rsidRPr="00EC5D6B">
        <w:rPr>
          <w:rStyle w:val="cv"/>
          <w:color w:val="00B050"/>
        </w:rPr>
        <w:t xml:space="preserve">„Pavla hnala touha žít nyní „v Kristu“ </w:t>
      </w:r>
      <w:r>
        <w:rPr>
          <w:rStyle w:val="cv"/>
        </w:rPr>
        <w:t>– Řekl</w:t>
      </w:r>
      <w:r w:rsidR="00D46064">
        <w:rPr>
          <w:rStyle w:val="cv"/>
        </w:rPr>
        <w:t xml:space="preserve"> tím ale</w:t>
      </w:r>
      <w:r>
        <w:rPr>
          <w:rStyle w:val="cv"/>
        </w:rPr>
        <w:t xml:space="preserve">: „Nemusím čekat na nebe, abych byl s Kristem. Mohu být v Kristu už teď… – </w:t>
      </w:r>
      <w:r w:rsidRPr="00EC5D6B">
        <w:rPr>
          <w:rStyle w:val="cv"/>
          <w:color w:val="00B050"/>
        </w:rPr>
        <w:t>„</w:t>
      </w:r>
      <w:r w:rsidR="001478AD">
        <w:rPr>
          <w:rStyle w:val="cv"/>
          <w:color w:val="00B050"/>
        </w:rPr>
        <w:t>…</w:t>
      </w:r>
      <w:r w:rsidRPr="00EC5D6B">
        <w:rPr>
          <w:rStyle w:val="cv"/>
          <w:color w:val="00B050"/>
        </w:rPr>
        <w:t xml:space="preserve">a „s Kristem“ po jeho druhém příchodu.“ </w:t>
      </w:r>
      <w:r w:rsidR="00D46064">
        <w:rPr>
          <w:rStyle w:val="cv"/>
        </w:rPr>
        <w:t>– …j</w:t>
      </w:r>
      <w:r>
        <w:rPr>
          <w:rStyle w:val="cv"/>
        </w:rPr>
        <w:t>ak je psáno v 1.Tesalonickým 4,17.</w:t>
      </w:r>
    </w:p>
    <w:p w:rsidR="001B719A" w:rsidRPr="00EC5D6B" w:rsidRDefault="001B719A" w:rsidP="001B719A">
      <w:pPr>
        <w:rPr>
          <w:rStyle w:val="cv"/>
          <w:color w:val="FF0000"/>
        </w:rPr>
      </w:pPr>
      <w:r>
        <w:rPr>
          <w:rStyle w:val="cv"/>
        </w:rPr>
        <w:t xml:space="preserve">A pak autor </w:t>
      </w:r>
      <w:r w:rsidR="00EC5D6B">
        <w:rPr>
          <w:rStyle w:val="cv"/>
        </w:rPr>
        <w:t xml:space="preserve">Lekce </w:t>
      </w:r>
      <w:r>
        <w:rPr>
          <w:rStyle w:val="cv"/>
        </w:rPr>
        <w:t xml:space="preserve">cituje </w:t>
      </w:r>
      <w:r w:rsidRPr="00EC5D6B">
        <w:rPr>
          <w:rStyle w:val="cv"/>
          <w:color w:val="FF0000"/>
        </w:rPr>
        <w:t>Římanům</w:t>
      </w:r>
      <w:r w:rsidR="00EC5D6B" w:rsidRPr="00EC5D6B">
        <w:rPr>
          <w:rStyle w:val="cv"/>
          <w:color w:val="FF0000"/>
        </w:rPr>
        <w:t xml:space="preserve"> 14,8</w:t>
      </w:r>
      <w:r w:rsidR="00EC5D6B">
        <w:rPr>
          <w:rStyle w:val="cv"/>
        </w:rPr>
        <w:t>, kde Pavel řekl</w:t>
      </w:r>
      <w:r w:rsidR="00EC5D6B" w:rsidRPr="00EC5D6B">
        <w:rPr>
          <w:rStyle w:val="cv"/>
          <w:color w:val="FF0000"/>
        </w:rPr>
        <w:t>: „Neboť žijeme-li, žijeme Pánu, umíráme-li, umíráme Pánu. Ať tedy žijeme či umíráme, patříme Pánu.“</w:t>
      </w:r>
    </w:p>
    <w:p w:rsidR="00EC5D6B" w:rsidRDefault="00EC5D6B" w:rsidP="001B719A">
      <w:pPr>
        <w:rPr>
          <w:rStyle w:val="cv"/>
        </w:rPr>
      </w:pPr>
      <w:r>
        <w:rPr>
          <w:rStyle w:val="cv"/>
        </w:rPr>
        <w:t>Dělal si tedy Pavel starosti o to, jestli bude dále žít nebo</w:t>
      </w:r>
      <w:r w:rsidR="00A44EB8">
        <w:rPr>
          <w:rStyle w:val="cv"/>
        </w:rPr>
        <w:t xml:space="preserve"> jestli</w:t>
      </w:r>
      <w:r>
        <w:rPr>
          <w:rStyle w:val="cv"/>
        </w:rPr>
        <w:t xml:space="preserve"> zemře? Ne. Říkal: „Ať tak, či onak, já patřím Ježíši.“</w:t>
      </w:r>
    </w:p>
    <w:p w:rsidR="00EC5D6B" w:rsidRDefault="00EC5D6B" w:rsidP="00B52A07">
      <w:pPr>
        <w:keepNext/>
        <w:rPr>
          <w:rStyle w:val="cv"/>
        </w:rPr>
      </w:pPr>
      <w:r>
        <w:rPr>
          <w:rStyle w:val="cv"/>
        </w:rPr>
        <w:t>A v</w:t>
      </w:r>
      <w:r w:rsidR="000C0DEF">
        <w:rPr>
          <w:rStyle w:val="cv"/>
        </w:rPr>
        <w:t> dalším odstavci</w:t>
      </w:r>
      <w:r>
        <w:rPr>
          <w:rStyle w:val="cv"/>
        </w:rPr>
        <w:t xml:space="preserve"> čteme:</w:t>
      </w:r>
    </w:p>
    <w:p w:rsidR="00EC5D6B" w:rsidRPr="00EC5D6B" w:rsidRDefault="00EC5D6B" w:rsidP="001B719A">
      <w:pPr>
        <w:rPr>
          <w:rStyle w:val="cv"/>
          <w:color w:val="00B050"/>
        </w:rPr>
      </w:pPr>
      <w:r w:rsidRPr="00EC5D6B">
        <w:rPr>
          <w:rStyle w:val="cv"/>
          <w:color w:val="00B050"/>
        </w:rPr>
        <w:t xml:space="preserve">„S touto jistotou v mysli Pavel mluvil o věřících, kteří již zemřeli, jako o těch, </w:t>
      </w:r>
      <w:r w:rsidRPr="00F8027E">
        <w:rPr>
          <w:rStyle w:val="cv"/>
          <w:color w:val="FF0000"/>
        </w:rPr>
        <w:t xml:space="preserve">„kteří zemřeli ve víře v Ježíše“ (1Te 4,14) </w:t>
      </w:r>
      <w:r w:rsidRPr="00EC5D6B">
        <w:rPr>
          <w:rStyle w:val="cv"/>
          <w:color w:val="00B050"/>
        </w:rPr>
        <w:t>a kteří budou vzkříšeni při Kristově druhém příchodu, aby dostali věčný život.</w:t>
      </w:r>
    </w:p>
    <w:p w:rsidR="00EC5D6B" w:rsidRDefault="000C0DEF" w:rsidP="001B719A">
      <w:pPr>
        <w:rPr>
          <w:rStyle w:val="cv"/>
        </w:rPr>
      </w:pPr>
      <w:r>
        <w:rPr>
          <w:rStyle w:val="cv"/>
        </w:rPr>
        <w:t xml:space="preserve">Právě jsme mluvili o tom, co to je </w:t>
      </w:r>
      <w:r w:rsidRPr="007D3B2F">
        <w:rPr>
          <w:rStyle w:val="cv"/>
          <w:color w:val="FF0000"/>
        </w:rPr>
        <w:t>„být s Pánem“</w:t>
      </w:r>
      <w:r>
        <w:rPr>
          <w:rStyle w:val="cv"/>
        </w:rPr>
        <w:t xml:space="preserve"> a jaké doby se to týká. Neznamená to, že jakmile zemřu, budu s Pánem.</w:t>
      </w:r>
    </w:p>
    <w:p w:rsidR="000C0DEF" w:rsidRDefault="000C0DEF" w:rsidP="001B719A">
      <w:pPr>
        <w:rPr>
          <w:rStyle w:val="cv"/>
        </w:rPr>
      </w:pPr>
      <w:r>
        <w:rPr>
          <w:rStyle w:val="cv"/>
        </w:rPr>
        <w:t>Podívejme se blíže na tuto otázku</w:t>
      </w:r>
      <w:r w:rsidR="00843C3A">
        <w:rPr>
          <w:rStyle w:val="cv"/>
        </w:rPr>
        <w:t>.</w:t>
      </w:r>
    </w:p>
    <w:p w:rsidR="00843C3A" w:rsidRDefault="00843C3A" w:rsidP="00843C3A">
      <w:pPr>
        <w:rPr>
          <w:rStyle w:val="cv"/>
        </w:rPr>
      </w:pPr>
      <w:r w:rsidRPr="00843C3A">
        <w:rPr>
          <w:rStyle w:val="cv"/>
          <w:color w:val="00B050"/>
        </w:rPr>
        <w:t xml:space="preserve">„Když Pavel mluví o své touze </w:t>
      </w:r>
      <w:r w:rsidRPr="00F8027E">
        <w:rPr>
          <w:rStyle w:val="cv"/>
          <w:color w:val="FF0000"/>
        </w:rPr>
        <w:t>„odejít a být s Kristem“ (Fp 1,23)</w:t>
      </w:r>
      <w:r w:rsidRPr="00843C3A">
        <w:rPr>
          <w:rStyle w:val="cv"/>
          <w:color w:val="00B050"/>
        </w:rPr>
        <w:t xml:space="preserve">, naznačuje tím snad, že po smrti jeho duše odejde, aby vědomě žila s Kristem? Vůbec ne! V tomto textu „Pavel vyjadřuje svou touhu opustit současnou neklidnou existenci a být s Kristem. Nepoukazuje přitom na žádný časový odstup mezi těmito dvěma událostmi. </w:t>
      </w:r>
      <w:r w:rsidR="00E97338">
        <w:rPr>
          <w:rStyle w:val="cv"/>
          <w:color w:val="00B050"/>
        </w:rPr>
        <w:t>..</w:t>
      </w:r>
      <w:r w:rsidRPr="00843C3A">
        <w:rPr>
          <w:rStyle w:val="cv"/>
          <w:color w:val="00B050"/>
        </w:rPr>
        <w:t>.</w:t>
      </w:r>
      <w:r>
        <w:rPr>
          <w:rStyle w:val="cv"/>
          <w:color w:val="00B050"/>
        </w:rPr>
        <w:t>“</w:t>
      </w:r>
      <w:r w:rsidRPr="00843C3A">
        <w:rPr>
          <w:rStyle w:val="cv"/>
          <w:color w:val="00B050"/>
        </w:rPr>
        <w:t xml:space="preserve"> </w:t>
      </w:r>
      <w:r w:rsidR="007D3B2F" w:rsidRPr="007D3B2F">
        <w:rPr>
          <w:color w:val="00B050"/>
        </w:rPr>
        <w:t>(</w:t>
      </w:r>
      <w:r w:rsidR="007D3B2F" w:rsidRPr="007D3B2F">
        <w:rPr>
          <w:i/>
          <w:iCs/>
          <w:color w:val="00B050"/>
        </w:rPr>
        <w:t xml:space="preserve">Andrews Study Bible, </w:t>
      </w:r>
      <w:r w:rsidR="007D3B2F" w:rsidRPr="007D3B2F">
        <w:rPr>
          <w:color w:val="00B050"/>
        </w:rPr>
        <w:t>s. 1555)</w:t>
      </w:r>
    </w:p>
    <w:p w:rsidR="00843C3A" w:rsidRDefault="00843C3A" w:rsidP="00843C3A">
      <w:pPr>
        <w:rPr>
          <w:rStyle w:val="cv"/>
        </w:rPr>
      </w:pPr>
      <w:r>
        <w:rPr>
          <w:rStyle w:val="cv"/>
        </w:rPr>
        <w:t>Podívejme se na otázku číslo 4 v části na pátek. Ježíš udělal to stejné</w:t>
      </w:r>
      <w:r w:rsidR="007D3B2F">
        <w:rPr>
          <w:rStyle w:val="cv"/>
        </w:rPr>
        <w:t>, když mluvil o dvou událostech</w:t>
      </w:r>
      <w:r>
        <w:rPr>
          <w:rStyle w:val="cv"/>
        </w:rPr>
        <w:t>, které byly o</w:t>
      </w:r>
      <w:r w:rsidR="007D3B2F">
        <w:rPr>
          <w:rStyle w:val="cv"/>
        </w:rPr>
        <w:t xml:space="preserve">d sebe časově velmi vzdálené, ačkoliv </w:t>
      </w:r>
      <w:r>
        <w:rPr>
          <w:rStyle w:val="cv"/>
        </w:rPr>
        <w:t>to vypadalo, že se jedná o jednu a tu samou událost.</w:t>
      </w:r>
    </w:p>
    <w:p w:rsidR="00843C3A" w:rsidRDefault="00843C3A" w:rsidP="00843C3A">
      <w:pPr>
        <w:rPr>
          <w:rStyle w:val="cv"/>
        </w:rPr>
      </w:pPr>
      <w:r>
        <w:rPr>
          <w:rStyle w:val="cv"/>
        </w:rPr>
        <w:t>Tedy otázka číslo 4</w:t>
      </w:r>
      <w:r w:rsidR="007D3B2F">
        <w:rPr>
          <w:rStyle w:val="cv"/>
        </w:rPr>
        <w:t xml:space="preserve"> říká</w:t>
      </w:r>
      <w:r>
        <w:rPr>
          <w:rStyle w:val="cv"/>
        </w:rPr>
        <w:t>:</w:t>
      </w:r>
    </w:p>
    <w:p w:rsidR="005A64B3" w:rsidRPr="00F8027E" w:rsidRDefault="00843C3A" w:rsidP="00843C3A">
      <w:pPr>
        <w:rPr>
          <w:rStyle w:val="cv"/>
          <w:color w:val="FF0000"/>
        </w:rPr>
      </w:pPr>
      <w:r w:rsidRPr="00F8027E">
        <w:rPr>
          <w:rStyle w:val="cv"/>
          <w:color w:val="00B050"/>
        </w:rPr>
        <w:t>„Ježíš řekl o</w:t>
      </w:r>
      <w:r w:rsidRPr="00F8027E">
        <w:rPr>
          <w:rStyle w:val="cv"/>
          <w:rFonts w:ascii="Calibri" w:hAnsi="Calibri" w:cs="Calibri"/>
          <w:color w:val="00B050"/>
        </w:rPr>
        <w:t xml:space="preserve"> </w:t>
      </w:r>
      <w:r w:rsidRPr="00F8027E">
        <w:rPr>
          <w:rStyle w:val="cv"/>
          <w:color w:val="00B050"/>
        </w:rPr>
        <w:t xml:space="preserve">vzkříšení následující slova: </w:t>
      </w:r>
      <w:r w:rsidRPr="00F8027E">
        <w:rPr>
          <w:rStyle w:val="cv"/>
          <w:color w:val="FF0000"/>
        </w:rPr>
        <w:t>„Ti, kdo činili dobré, vstanou k</w:t>
      </w:r>
      <w:r w:rsidRPr="00F8027E">
        <w:rPr>
          <w:rStyle w:val="cv"/>
          <w:rFonts w:ascii="Calibri" w:hAnsi="Calibri" w:cs="Calibri"/>
          <w:color w:val="FF0000"/>
        </w:rPr>
        <w:t xml:space="preserve"> </w:t>
      </w:r>
      <w:r w:rsidRPr="00F8027E">
        <w:rPr>
          <w:rStyle w:val="cv"/>
          <w:rFonts w:hint="eastAsia"/>
          <w:color w:val="FF0000"/>
        </w:rPr>
        <w:t>ž</w:t>
      </w:r>
      <w:r w:rsidRPr="00F8027E">
        <w:rPr>
          <w:rStyle w:val="cv"/>
          <w:color w:val="FF0000"/>
        </w:rPr>
        <w:t>ivotu, a</w:t>
      </w:r>
      <w:r w:rsidRPr="00F8027E">
        <w:rPr>
          <w:rStyle w:val="cv"/>
          <w:rFonts w:ascii="Calibri" w:hAnsi="Calibri" w:cs="Calibri"/>
          <w:color w:val="FF0000"/>
        </w:rPr>
        <w:t xml:space="preserve"> </w:t>
      </w:r>
      <w:r w:rsidRPr="00F8027E">
        <w:rPr>
          <w:rStyle w:val="cv"/>
          <w:color w:val="FF0000"/>
        </w:rPr>
        <w:t xml:space="preserve">ti, kdo </w:t>
      </w:r>
      <w:r w:rsidRPr="00F8027E">
        <w:rPr>
          <w:rStyle w:val="cv"/>
          <w:rFonts w:hint="eastAsia"/>
          <w:color w:val="FF0000"/>
        </w:rPr>
        <w:t>č</w:t>
      </w:r>
      <w:r w:rsidRPr="00F8027E">
        <w:rPr>
          <w:rStyle w:val="cv"/>
          <w:color w:val="FF0000"/>
        </w:rPr>
        <w:t>inili zlé, vstanou k odsouzení“ (J 5,29).</w:t>
      </w:r>
    </w:p>
    <w:p w:rsidR="005A64B3" w:rsidRDefault="005A64B3" w:rsidP="00843C3A">
      <w:pPr>
        <w:rPr>
          <w:rStyle w:val="cv"/>
        </w:rPr>
      </w:pPr>
      <w:r>
        <w:rPr>
          <w:rStyle w:val="cv"/>
        </w:rPr>
        <w:t>Když to řekl, tak mluvil o vzkříšení spravedlivých a o vzkříšení bezbožných, ale neřekl nic o tom, kolik času mezi nimi uplyne. Jak dlouho to bude? Tisíc let, protože spravedliví budou vzkříšeni při druhém příchodu</w:t>
      </w:r>
      <w:r w:rsidR="000336A1">
        <w:rPr>
          <w:rStyle w:val="cv"/>
        </w:rPr>
        <w:t xml:space="preserve"> Ježíše</w:t>
      </w:r>
      <w:r>
        <w:rPr>
          <w:rStyle w:val="cv"/>
        </w:rPr>
        <w:t>, a vzkříšení bezbožných bude, až skončí milénium.</w:t>
      </w:r>
    </w:p>
    <w:p w:rsidR="005A64B3" w:rsidRDefault="005A64B3" w:rsidP="00843C3A">
      <w:pPr>
        <w:rPr>
          <w:rStyle w:val="cv"/>
        </w:rPr>
      </w:pPr>
      <w:r>
        <w:rPr>
          <w:rStyle w:val="cv"/>
        </w:rPr>
        <w:t xml:space="preserve">Tyto </w:t>
      </w:r>
      <w:r w:rsidR="000336A1">
        <w:rPr>
          <w:rStyle w:val="cv"/>
        </w:rPr>
        <w:t xml:space="preserve">dvě </w:t>
      </w:r>
      <w:r>
        <w:rPr>
          <w:rStyle w:val="cv"/>
        </w:rPr>
        <w:t>události dělí tisíc let, ačkoliv, když to Ježíš řekl, nepoukázal na tento rozdíl.</w:t>
      </w:r>
    </w:p>
    <w:p w:rsidR="00843C3A" w:rsidRPr="005A64B3" w:rsidRDefault="005A64B3" w:rsidP="00843C3A">
      <w:pPr>
        <w:rPr>
          <w:rStyle w:val="cv"/>
          <w:color w:val="00B050"/>
        </w:rPr>
      </w:pPr>
      <w:r w:rsidRPr="005A64B3">
        <w:rPr>
          <w:rStyle w:val="cv"/>
          <w:color w:val="00B050"/>
        </w:rPr>
        <w:t>„</w:t>
      </w:r>
      <w:r w:rsidR="00843C3A" w:rsidRPr="005A64B3">
        <w:rPr>
          <w:rStyle w:val="cv"/>
          <w:color w:val="00B050"/>
        </w:rPr>
        <w:t>Jak nám tento text může</w:t>
      </w:r>
      <w:r w:rsidRPr="005A64B3">
        <w:rPr>
          <w:rStyle w:val="cv"/>
          <w:color w:val="00B050"/>
        </w:rPr>
        <w:t xml:space="preserve"> </w:t>
      </w:r>
      <w:r w:rsidR="00843C3A" w:rsidRPr="005A64B3">
        <w:rPr>
          <w:rStyle w:val="cv"/>
          <w:color w:val="00B050"/>
        </w:rPr>
        <w:t>pomoci pochopit, co Pavel říká ve</w:t>
      </w:r>
      <w:r w:rsidR="00843C3A" w:rsidRPr="005A64B3">
        <w:rPr>
          <w:rStyle w:val="cv"/>
          <w:rFonts w:ascii="Calibri" w:hAnsi="Calibri" w:cs="Calibri"/>
          <w:color w:val="00B050"/>
        </w:rPr>
        <w:t xml:space="preserve"> </w:t>
      </w:r>
      <w:r w:rsidR="00843C3A" w:rsidRPr="007D3B2F">
        <w:rPr>
          <w:rStyle w:val="cv"/>
          <w:color w:val="FF0000"/>
        </w:rPr>
        <w:t>Fp 1,23</w:t>
      </w:r>
      <w:r w:rsidR="00843C3A" w:rsidRPr="005A64B3">
        <w:rPr>
          <w:rStyle w:val="cv"/>
          <w:color w:val="00B050"/>
        </w:rPr>
        <w:t>?</w:t>
      </w:r>
      <w:r w:rsidRPr="005A64B3">
        <w:rPr>
          <w:rStyle w:val="cv"/>
          <w:color w:val="00B050"/>
        </w:rPr>
        <w:t>“</w:t>
      </w:r>
    </w:p>
    <w:p w:rsidR="00843C3A" w:rsidRDefault="005A64B3" w:rsidP="00843C3A">
      <w:pPr>
        <w:rPr>
          <w:rStyle w:val="cv"/>
        </w:rPr>
      </w:pPr>
      <w:r>
        <w:rPr>
          <w:rStyle w:val="cv"/>
        </w:rPr>
        <w:t>Pavel neučinil rozdíl mezi odchodem, neboli smrtí, a bytím s Kristem.</w:t>
      </w:r>
    </w:p>
    <w:p w:rsidR="00ED046A" w:rsidRDefault="00381808" w:rsidP="00843C3A">
      <w:pPr>
        <w:rPr>
          <w:rStyle w:val="cv"/>
        </w:rPr>
      </w:pPr>
      <w:r>
        <w:rPr>
          <w:rStyle w:val="cv"/>
        </w:rPr>
        <w:t>T</w:t>
      </w:r>
      <w:r w:rsidR="00850C2B">
        <w:rPr>
          <w:rStyle w:val="cv"/>
        </w:rPr>
        <w:t>edy</w:t>
      </w:r>
      <w:r>
        <w:rPr>
          <w:rStyle w:val="cv"/>
        </w:rPr>
        <w:t xml:space="preserve"> jednoduše proto, že Pavel řekl, že si přeje odejít, jinými slovy přeje si zemřít, neznamená, že </w:t>
      </w:r>
      <w:r w:rsidR="00F8027E">
        <w:rPr>
          <w:rStyle w:val="cv"/>
        </w:rPr>
        <w:t xml:space="preserve">si myslel, že </w:t>
      </w:r>
      <w:r>
        <w:rPr>
          <w:rStyle w:val="cv"/>
        </w:rPr>
        <w:t>bude s Kristem v</w:t>
      </w:r>
      <w:r w:rsidR="007D3B2F">
        <w:rPr>
          <w:rStyle w:val="cv"/>
        </w:rPr>
        <w:t>e</w:t>
      </w:r>
      <w:r>
        <w:rPr>
          <w:rStyle w:val="cv"/>
        </w:rPr>
        <w:t xml:space="preserve"> stejnou chvíli</w:t>
      </w:r>
      <w:r w:rsidR="007D3B2F">
        <w:rPr>
          <w:rStyle w:val="cv"/>
        </w:rPr>
        <w:t>, kdy zemře</w:t>
      </w:r>
      <w:r>
        <w:rPr>
          <w:rStyle w:val="cv"/>
        </w:rPr>
        <w:t>.</w:t>
      </w:r>
      <w:r w:rsidR="00ED046A">
        <w:rPr>
          <w:rStyle w:val="cv"/>
        </w:rPr>
        <w:t xml:space="preserve"> </w:t>
      </w:r>
      <w:r w:rsidR="00A81562">
        <w:rPr>
          <w:rStyle w:val="cv"/>
        </w:rPr>
        <w:t>P</w:t>
      </w:r>
      <w:r w:rsidR="00ED046A">
        <w:rPr>
          <w:rStyle w:val="cv"/>
        </w:rPr>
        <w:t xml:space="preserve">okud jste už něčemu takovému věřili, tak se vám </w:t>
      </w:r>
      <w:r w:rsidR="007D3B2F">
        <w:rPr>
          <w:rStyle w:val="cv"/>
        </w:rPr>
        <w:t xml:space="preserve">může </w:t>
      </w:r>
      <w:r w:rsidR="00ED046A">
        <w:rPr>
          <w:rStyle w:val="cv"/>
        </w:rPr>
        <w:t>zdá</w:t>
      </w:r>
      <w:r w:rsidR="007D3B2F">
        <w:rPr>
          <w:rStyle w:val="cv"/>
        </w:rPr>
        <w:t>t</w:t>
      </w:r>
      <w:r w:rsidR="00ED046A">
        <w:rPr>
          <w:rStyle w:val="cv"/>
        </w:rPr>
        <w:t xml:space="preserve">, že </w:t>
      </w:r>
      <w:r w:rsidR="00F8027E">
        <w:rPr>
          <w:rStyle w:val="cv"/>
        </w:rPr>
        <w:t xml:space="preserve">tak </w:t>
      </w:r>
      <w:r w:rsidR="00ED046A">
        <w:rPr>
          <w:rStyle w:val="cv"/>
        </w:rPr>
        <w:t>je to tady opravdu napsáno.</w:t>
      </w:r>
      <w:r w:rsidR="007D3B2F" w:rsidRPr="007D3B2F">
        <w:rPr>
          <w:rStyle w:val="cv"/>
        </w:rPr>
        <w:t xml:space="preserve"> </w:t>
      </w:r>
      <w:r w:rsidR="000336A1">
        <w:rPr>
          <w:rStyle w:val="cv"/>
        </w:rPr>
        <w:t xml:space="preserve"> </w:t>
      </w:r>
      <w:r w:rsidR="00ED046A">
        <w:rPr>
          <w:rStyle w:val="cv"/>
        </w:rPr>
        <w:t xml:space="preserve">Ale pokud tomu nevěříte, tak nemáte problém vidět, co je </w:t>
      </w:r>
      <w:r w:rsidR="000336A1">
        <w:rPr>
          <w:rStyle w:val="cv"/>
        </w:rPr>
        <w:t>v tom</w:t>
      </w:r>
      <w:r w:rsidR="000336A1">
        <w:rPr>
          <w:rStyle w:val="cv"/>
        </w:rPr>
        <w:t xml:space="preserve"> </w:t>
      </w:r>
      <w:r w:rsidR="00ED046A">
        <w:rPr>
          <w:rStyle w:val="cv"/>
        </w:rPr>
        <w:t>skutečně řečeno.</w:t>
      </w:r>
    </w:p>
    <w:p w:rsidR="00ED046A" w:rsidRPr="00BE4745" w:rsidRDefault="00ED046A" w:rsidP="00BE4745">
      <w:pPr>
        <w:rPr>
          <w:rStyle w:val="cv"/>
          <w:color w:val="00B050"/>
        </w:rPr>
      </w:pPr>
      <w:r>
        <w:rPr>
          <w:rStyle w:val="cv"/>
        </w:rPr>
        <w:t xml:space="preserve">Ve </w:t>
      </w:r>
      <w:r w:rsidRPr="00E97338">
        <w:rPr>
          <w:rStyle w:val="cv"/>
          <w:color w:val="FF0000"/>
        </w:rPr>
        <w:t xml:space="preserve">Filipským 1,23 </w:t>
      </w:r>
      <w:r>
        <w:rPr>
          <w:rStyle w:val="cv"/>
        </w:rPr>
        <w:t>Pavel mluvil o to</w:t>
      </w:r>
      <w:r w:rsidR="00112D5B">
        <w:rPr>
          <w:rStyle w:val="cv"/>
        </w:rPr>
        <w:t>m</w:t>
      </w:r>
      <w:r>
        <w:rPr>
          <w:rStyle w:val="cv"/>
        </w:rPr>
        <w:t xml:space="preserve">, že by rád odešel a byl s Kristem. </w:t>
      </w:r>
      <w:r w:rsidR="00BE4745" w:rsidRPr="00BE4745">
        <w:rPr>
          <w:rStyle w:val="cv"/>
          <w:color w:val="00B050"/>
        </w:rPr>
        <w:t>„Tento verš neříká, že by Pavel očekával, že po smrti půjde do nebe. Bylo mu naprosto jasné, že svou odměnu dostane až při Kristově druhém příchodu (2Tm 4,8).“ (Andrews Study Bible, s. 1555)</w:t>
      </w:r>
    </w:p>
    <w:p w:rsidR="00ED046A" w:rsidRDefault="00ED046A" w:rsidP="00A81562">
      <w:pPr>
        <w:keepNext/>
        <w:rPr>
          <w:rStyle w:val="cv"/>
        </w:rPr>
      </w:pPr>
      <w:r>
        <w:rPr>
          <w:rStyle w:val="cv"/>
        </w:rPr>
        <w:t>Přečtěme si z </w:t>
      </w:r>
      <w:r w:rsidRPr="00B52A07">
        <w:rPr>
          <w:rStyle w:val="cv"/>
          <w:color w:val="FF0000"/>
        </w:rPr>
        <w:t>2.Timoteus 4</w:t>
      </w:r>
      <w:r>
        <w:rPr>
          <w:rStyle w:val="cv"/>
        </w:rPr>
        <w:t>, verš 8:</w:t>
      </w:r>
    </w:p>
    <w:p w:rsidR="00ED046A" w:rsidRPr="00B52A07" w:rsidRDefault="00ED046A" w:rsidP="00843C3A">
      <w:pPr>
        <w:rPr>
          <w:rStyle w:val="cv"/>
          <w:color w:val="FF0000"/>
        </w:rPr>
      </w:pPr>
      <w:r w:rsidRPr="00B52A07">
        <w:rPr>
          <w:rStyle w:val="cv"/>
          <w:color w:val="FF0000"/>
        </w:rPr>
        <w:t>2.Tm 4,8: „Nakonec je pro mne připraven věnec spravedlnosti, který mi v onen den předá Pán, spravedlivý soudce. A nejen mně, nýbrž i všem, kteří milují jeho zjevení.“</w:t>
      </w:r>
    </w:p>
    <w:p w:rsidR="00BE4745" w:rsidRDefault="00BE4745" w:rsidP="00843C3A">
      <w:pPr>
        <w:rPr>
          <w:rStyle w:val="cv"/>
        </w:rPr>
      </w:pPr>
      <w:r>
        <w:rPr>
          <w:rStyle w:val="cv"/>
        </w:rPr>
        <w:t>Pavel jasně říká, že odměnu dostane až při příchodu Krista. Pokud si tedy vezmete tento verš samostatn</w:t>
      </w:r>
      <w:r w:rsidR="00EA6E4C">
        <w:rPr>
          <w:rStyle w:val="cv"/>
        </w:rPr>
        <w:t>ě, tak uvidíte, že nemohl říct: „J</w:t>
      </w:r>
      <w:r w:rsidR="00B52A07">
        <w:rPr>
          <w:rStyle w:val="cv"/>
        </w:rPr>
        <w:t>akmile odejdu, budu s Kristem.“</w:t>
      </w:r>
    </w:p>
    <w:p w:rsidR="00EA6E4C" w:rsidRDefault="00E97338" w:rsidP="00843C3A">
      <w:pPr>
        <w:rPr>
          <w:rStyle w:val="cv"/>
        </w:rPr>
      </w:pPr>
      <w:r>
        <w:rPr>
          <w:rStyle w:val="cv"/>
        </w:rPr>
        <w:t>T</w:t>
      </w:r>
      <w:r w:rsidR="00EA6E4C">
        <w:rPr>
          <w:rStyle w:val="cv"/>
        </w:rPr>
        <w:t>o</w:t>
      </w:r>
      <w:r>
        <w:rPr>
          <w:rStyle w:val="cv"/>
        </w:rPr>
        <w:t xml:space="preserve"> však</w:t>
      </w:r>
      <w:r w:rsidR="00EA6E4C">
        <w:rPr>
          <w:rStyle w:val="cv"/>
        </w:rPr>
        <w:t xml:space="preserve"> vyvolává další zajímavou otázku:</w:t>
      </w:r>
    </w:p>
    <w:p w:rsidR="00EA6E4C" w:rsidRPr="00EA6E4C" w:rsidRDefault="00EA6E4C" w:rsidP="00EA6E4C">
      <w:pPr>
        <w:rPr>
          <w:rStyle w:val="cv"/>
          <w:color w:val="00B050"/>
        </w:rPr>
      </w:pPr>
      <w:r w:rsidRPr="00EA6E4C">
        <w:rPr>
          <w:rStyle w:val="cv"/>
          <w:color w:val="00B050"/>
        </w:rPr>
        <w:t>„Ale proč by měl Pavel dávat přednost smrti před životem?“</w:t>
      </w:r>
    </w:p>
    <w:p w:rsidR="00EA6E4C" w:rsidRDefault="00EA6E4C" w:rsidP="00EA6E4C">
      <w:pPr>
        <w:rPr>
          <w:rStyle w:val="cv"/>
        </w:rPr>
      </w:pPr>
      <w:r>
        <w:rPr>
          <w:rStyle w:val="cv"/>
        </w:rPr>
        <w:t>A v Lekci je i odpověď:</w:t>
      </w:r>
    </w:p>
    <w:p w:rsidR="00EA6E4C" w:rsidRPr="00EA6E4C" w:rsidRDefault="00EA6E4C" w:rsidP="00EA6E4C">
      <w:pPr>
        <w:rPr>
          <w:rStyle w:val="cv"/>
          <w:color w:val="00B050"/>
        </w:rPr>
      </w:pPr>
      <w:r w:rsidRPr="00EA6E4C">
        <w:rPr>
          <w:rStyle w:val="cv"/>
          <w:color w:val="00B050"/>
        </w:rPr>
        <w:t>„Protože pak by si mohl konečně odpočinout od všech svých problémů, aniž by musel nadále trpět bolestí, která ho sužovala. A zároveň byl přesvědčen, že při druhém příchodu dostane</w:t>
      </w:r>
      <w:r w:rsidRPr="00EA6E4C">
        <w:rPr>
          <w:rStyle w:val="cv"/>
        </w:rPr>
        <w:t xml:space="preserve"> </w:t>
      </w:r>
      <w:r w:rsidRPr="00EA6E4C">
        <w:rPr>
          <w:rStyle w:val="cv"/>
          <w:color w:val="FF0000"/>
        </w:rPr>
        <w:t>„vavřín spravedlnosti“ (2Tm 4,6–8)</w:t>
      </w:r>
      <w:r w:rsidRPr="00EA6E4C">
        <w:rPr>
          <w:rStyle w:val="cv"/>
          <w:color w:val="00B050"/>
        </w:rPr>
        <w:t>. Ať už si Pavel přál, nebo nepřál zemřít, měl jistotu, co bude následovat, když se to stane.“</w:t>
      </w:r>
    </w:p>
    <w:p w:rsidR="00955EEF" w:rsidRDefault="00EA6E4C" w:rsidP="00843C3A">
      <w:pPr>
        <w:rPr>
          <w:rStyle w:val="cv"/>
        </w:rPr>
      </w:pPr>
      <w:r>
        <w:rPr>
          <w:rStyle w:val="cv"/>
        </w:rPr>
        <w:t>Ve své mysli si říkal: „Jsem připravený</w:t>
      </w:r>
      <w:r w:rsidR="00E97338">
        <w:rPr>
          <w:rStyle w:val="cv"/>
        </w:rPr>
        <w:t xml:space="preserve"> zemřít</w:t>
      </w:r>
      <w:r>
        <w:rPr>
          <w:rStyle w:val="cv"/>
        </w:rPr>
        <w:t>. Nebojím se.“</w:t>
      </w:r>
      <w:r w:rsidR="00683EED">
        <w:rPr>
          <w:rStyle w:val="cv"/>
        </w:rPr>
        <w:t xml:space="preserve"> A o</w:t>
      </w:r>
      <w:r w:rsidR="00955EEF">
        <w:rPr>
          <w:rStyle w:val="cv"/>
        </w:rPr>
        <w:t xml:space="preserve">bčas po tom </w:t>
      </w:r>
      <w:r w:rsidR="00603312">
        <w:rPr>
          <w:rStyle w:val="cv"/>
        </w:rPr>
        <w:t xml:space="preserve">i </w:t>
      </w:r>
      <w:r w:rsidR="00955EEF">
        <w:rPr>
          <w:rStyle w:val="cv"/>
        </w:rPr>
        <w:t>toužil.</w:t>
      </w:r>
    </w:p>
    <w:p w:rsidR="00955EEF" w:rsidRDefault="00955EEF" w:rsidP="00843C3A">
      <w:pPr>
        <w:rPr>
          <w:rStyle w:val="cv"/>
        </w:rPr>
      </w:pPr>
      <w:r>
        <w:rPr>
          <w:rStyle w:val="cv"/>
        </w:rPr>
        <w:t>Dole na stránce je otázka:</w:t>
      </w:r>
    </w:p>
    <w:p w:rsidR="00955EEF" w:rsidRPr="0057473D" w:rsidRDefault="00955EEF" w:rsidP="0057473D">
      <w:pPr>
        <w:rPr>
          <w:rStyle w:val="cv"/>
          <w:color w:val="00B050"/>
        </w:rPr>
      </w:pPr>
      <w:r w:rsidRPr="0057473D">
        <w:rPr>
          <w:rStyle w:val="cv"/>
          <w:color w:val="00B050"/>
        </w:rPr>
        <w:t>„</w:t>
      </w:r>
      <w:r w:rsidR="0057473D" w:rsidRPr="0057473D">
        <w:rPr>
          <w:rStyle w:val="cv"/>
          <w:color w:val="00B050"/>
        </w:rPr>
        <w:t>Zejména v těžkých obdobích života se může stát, že si představíme, jaké by to bylo zavřít oči (zemřít), kdybychom hned po jejich otevření (vzkříšení) mohli „být s Kristem“.“</w:t>
      </w:r>
    </w:p>
    <w:p w:rsidR="0057473D" w:rsidRDefault="0057473D" w:rsidP="0057473D">
      <w:pPr>
        <w:rPr>
          <w:rStyle w:val="cv"/>
        </w:rPr>
      </w:pPr>
      <w:r>
        <w:rPr>
          <w:rStyle w:val="cv"/>
        </w:rPr>
        <w:t>Já jsem</w:t>
      </w:r>
      <w:r w:rsidR="00206578">
        <w:rPr>
          <w:rStyle w:val="cv"/>
        </w:rPr>
        <w:t xml:space="preserve"> nikdy takto </w:t>
      </w:r>
      <w:r w:rsidR="000336A1">
        <w:rPr>
          <w:rStyle w:val="cv"/>
        </w:rPr>
        <w:t>neuvažoval</w:t>
      </w:r>
      <w:r w:rsidR="00206578">
        <w:rPr>
          <w:rStyle w:val="cv"/>
        </w:rPr>
        <w:t xml:space="preserve">. Asi jsem měl příliš lehký život, protože takto lidé přemýšlejí </w:t>
      </w:r>
      <w:r w:rsidR="00683EED">
        <w:rPr>
          <w:rStyle w:val="cv"/>
        </w:rPr>
        <w:t xml:space="preserve">zejména </w:t>
      </w:r>
      <w:r w:rsidR="00206578">
        <w:rPr>
          <w:rStyle w:val="cv"/>
        </w:rPr>
        <w:t>v těžkých dobách.</w:t>
      </w:r>
    </w:p>
    <w:p w:rsidR="00206578" w:rsidRDefault="00E97338" w:rsidP="0057473D">
      <w:pPr>
        <w:rPr>
          <w:rStyle w:val="cv"/>
        </w:rPr>
      </w:pPr>
      <w:r>
        <w:rPr>
          <w:rStyle w:val="cv"/>
        </w:rPr>
        <w:t>M</w:t>
      </w:r>
      <w:r w:rsidR="00206578">
        <w:rPr>
          <w:rStyle w:val="cv"/>
        </w:rPr>
        <w:t xml:space="preserve">ůj otec tak </w:t>
      </w:r>
      <w:r w:rsidR="00683EED">
        <w:rPr>
          <w:rStyle w:val="cv"/>
        </w:rPr>
        <w:t>přemýšlel</w:t>
      </w:r>
      <w:r>
        <w:rPr>
          <w:rStyle w:val="cv"/>
        </w:rPr>
        <w:t>, když umíral na rakovinu.</w:t>
      </w:r>
      <w:r w:rsidR="00206578">
        <w:rPr>
          <w:rStyle w:val="cv"/>
        </w:rPr>
        <w:t xml:space="preserve"> </w:t>
      </w:r>
      <w:r>
        <w:rPr>
          <w:rStyle w:val="cv"/>
        </w:rPr>
        <w:t>U</w:t>
      </w:r>
      <w:r w:rsidR="00206578">
        <w:rPr>
          <w:rStyle w:val="cv"/>
        </w:rPr>
        <w:t>ž se nemohl dočkat, až to bude mít za sebou. Přál si jen zavřít oči a probudit se až při druhém příchodu.</w:t>
      </w:r>
      <w:r w:rsidR="00844F55">
        <w:rPr>
          <w:rStyle w:val="cv"/>
        </w:rPr>
        <w:t xml:space="preserve"> </w:t>
      </w:r>
      <w:r w:rsidR="00FF522C">
        <w:rPr>
          <w:rStyle w:val="cv"/>
        </w:rPr>
        <w:t xml:space="preserve">Pro některé lidi </w:t>
      </w:r>
      <w:r w:rsidR="00844F55">
        <w:rPr>
          <w:rStyle w:val="cv"/>
        </w:rPr>
        <w:t xml:space="preserve">to </w:t>
      </w:r>
      <w:r w:rsidR="00FF522C">
        <w:rPr>
          <w:rStyle w:val="cv"/>
        </w:rPr>
        <w:t xml:space="preserve">může </w:t>
      </w:r>
      <w:r w:rsidR="00844F55">
        <w:rPr>
          <w:rStyle w:val="cv"/>
        </w:rPr>
        <w:t>být opravdu velice aktuální.</w:t>
      </w:r>
    </w:p>
    <w:p w:rsidR="005A64B3" w:rsidRDefault="00844F55" w:rsidP="00843C3A">
      <w:pPr>
        <w:rPr>
          <w:rStyle w:val="cv"/>
        </w:rPr>
      </w:pPr>
      <w:r>
        <w:rPr>
          <w:rStyle w:val="cv"/>
          <w:color w:val="00B050"/>
        </w:rPr>
        <w:t>„</w:t>
      </w:r>
      <w:r w:rsidRPr="0057473D">
        <w:rPr>
          <w:rStyle w:val="cv"/>
          <w:color w:val="00B050"/>
        </w:rPr>
        <w:t>Jak ti tato myšlenka pomáhá pochopit, co Pavel psal ve svém poselství Filipským?</w:t>
      </w:r>
    </w:p>
    <w:p w:rsidR="005A64B3" w:rsidRDefault="00844F55" w:rsidP="00843C3A">
      <w:pPr>
        <w:rPr>
          <w:rStyle w:val="cv"/>
        </w:rPr>
      </w:pPr>
      <w:r>
        <w:rPr>
          <w:rStyle w:val="cv"/>
        </w:rPr>
        <w:t>Pavel si prožil mnoho těžkostí a soužení. Byl</w:t>
      </w:r>
      <w:r w:rsidR="00A53E04">
        <w:rPr>
          <w:rStyle w:val="cv"/>
        </w:rPr>
        <w:t xml:space="preserve"> kamenován v</w:t>
      </w:r>
      <w:r w:rsidR="00112D5B">
        <w:rPr>
          <w:rStyle w:val="cv"/>
        </w:rPr>
        <w:t> </w:t>
      </w:r>
      <w:r w:rsidR="00A53E04">
        <w:rPr>
          <w:rStyle w:val="cv"/>
        </w:rPr>
        <w:t>podstatě</w:t>
      </w:r>
      <w:r w:rsidR="00112D5B">
        <w:rPr>
          <w:rStyle w:val="cv"/>
        </w:rPr>
        <w:t>,</w:t>
      </w:r>
      <w:r w:rsidR="00A53E04">
        <w:rPr>
          <w:rStyle w:val="cv"/>
        </w:rPr>
        <w:t xml:space="preserve"> až dokud nezemřel.</w:t>
      </w:r>
    </w:p>
    <w:p w:rsidR="00A53E04" w:rsidRDefault="00A53E04" w:rsidP="00843C3A">
      <w:pPr>
        <w:rPr>
          <w:rStyle w:val="cv"/>
        </w:rPr>
      </w:pPr>
      <w:r>
        <w:rPr>
          <w:rStyle w:val="cv"/>
        </w:rPr>
        <w:t>V </w:t>
      </w:r>
      <w:r w:rsidRPr="00B52A07">
        <w:rPr>
          <w:rStyle w:val="cv"/>
          <w:color w:val="FF0000"/>
        </w:rPr>
        <w:t xml:space="preserve">2.Korintským </w:t>
      </w:r>
      <w:r>
        <w:rPr>
          <w:rStyle w:val="cv"/>
        </w:rPr>
        <w:t xml:space="preserve">o </w:t>
      </w:r>
      <w:r w:rsidR="00E97338">
        <w:rPr>
          <w:rStyle w:val="cv"/>
        </w:rPr>
        <w:t>svém utrpení</w:t>
      </w:r>
      <w:r>
        <w:rPr>
          <w:rStyle w:val="cv"/>
        </w:rPr>
        <w:t xml:space="preserve"> napsal:</w:t>
      </w:r>
    </w:p>
    <w:p w:rsidR="00A53E04" w:rsidRPr="00B52A07" w:rsidRDefault="00A53E04" w:rsidP="00843C3A">
      <w:pPr>
        <w:rPr>
          <w:rStyle w:val="cv"/>
          <w:color w:val="FF0000"/>
        </w:rPr>
      </w:pPr>
      <w:r w:rsidRPr="00B52A07">
        <w:rPr>
          <w:rStyle w:val="cv"/>
          <w:color w:val="FF0000"/>
        </w:rPr>
        <w:t>2.Kor 11,24: „Od Židů jsem pětkrát dostal čtyřicet ran bez jedné, 25</w:t>
      </w:r>
      <w:r w:rsidR="00FF522C">
        <w:rPr>
          <w:rStyle w:val="cv"/>
          <w:color w:val="FF0000"/>
        </w:rPr>
        <w:t xml:space="preserve"> </w:t>
      </w:r>
      <w:r w:rsidRPr="00B52A07">
        <w:rPr>
          <w:rStyle w:val="cv"/>
          <w:color w:val="FF0000"/>
        </w:rPr>
        <w:t>třikrát jsem byl bit holí, jednou kamenován, třikrát jsem ztroskotal, noc a den jsem strávil na širém moři; 26</w:t>
      </w:r>
      <w:r w:rsidR="00FF522C">
        <w:rPr>
          <w:rStyle w:val="cv"/>
          <w:color w:val="FF0000"/>
        </w:rPr>
        <w:t xml:space="preserve"> </w:t>
      </w:r>
      <w:r w:rsidRPr="00B52A07">
        <w:rPr>
          <w:rStyle w:val="cv"/>
          <w:color w:val="FF0000"/>
        </w:rPr>
        <w:t>častokrát na cestách, v</w:t>
      </w:r>
      <w:r w:rsidR="00B52A07">
        <w:rPr>
          <w:rStyle w:val="cv"/>
          <w:color w:val="FF0000"/>
        </w:rPr>
        <w:t> </w:t>
      </w:r>
      <w:r w:rsidRPr="00B52A07">
        <w:rPr>
          <w:rStyle w:val="cv"/>
          <w:color w:val="FF0000"/>
        </w:rPr>
        <w:t>nebezpečích na řekách, v nebezpečích od lupičů, v nebezpečích od vlastního kmene, v nebezpečích od pohanů, v nebezpečích ve městě, v nebezpečích v pustině, v nebezpečích na moři, v nebezpečích mezi falešnými bratřími; 27</w:t>
      </w:r>
      <w:r w:rsidR="00FF522C">
        <w:rPr>
          <w:rStyle w:val="cv"/>
          <w:color w:val="FF0000"/>
        </w:rPr>
        <w:t xml:space="preserve"> </w:t>
      </w:r>
      <w:r w:rsidRPr="00B52A07">
        <w:rPr>
          <w:rStyle w:val="cv"/>
          <w:color w:val="FF0000"/>
        </w:rPr>
        <w:t>v těžké práci a v úsilí, často v nočních bděních, o hladu a žízni, často v</w:t>
      </w:r>
      <w:r w:rsidR="00B52A07">
        <w:rPr>
          <w:rStyle w:val="cv"/>
          <w:color w:val="FF0000"/>
        </w:rPr>
        <w:t> </w:t>
      </w:r>
      <w:r w:rsidRPr="00B52A07">
        <w:rPr>
          <w:rStyle w:val="cv"/>
          <w:color w:val="FF0000"/>
        </w:rPr>
        <w:t>postech, v zimě a nahotě. 28</w:t>
      </w:r>
      <w:r w:rsidR="00FF522C">
        <w:rPr>
          <w:rStyle w:val="cv"/>
          <w:color w:val="FF0000"/>
        </w:rPr>
        <w:t xml:space="preserve"> </w:t>
      </w:r>
      <w:r w:rsidRPr="00B52A07">
        <w:rPr>
          <w:rStyle w:val="cv"/>
          <w:color w:val="FF0000"/>
        </w:rPr>
        <w:t>Kromě jiného, co na mne denně doléhá, mám starost o všechny sbory.“</w:t>
      </w:r>
    </w:p>
    <w:p w:rsidR="00A53E04" w:rsidRDefault="00A53E04" w:rsidP="00843C3A">
      <w:pPr>
        <w:rPr>
          <w:rStyle w:val="cv"/>
        </w:rPr>
      </w:pPr>
      <w:r>
        <w:rPr>
          <w:rStyle w:val="cv"/>
        </w:rPr>
        <w:t>Mnoho si toho vytrpěl a už byl unavený</w:t>
      </w:r>
      <w:r w:rsidR="00CE41D0">
        <w:rPr>
          <w:rStyle w:val="cv"/>
        </w:rPr>
        <w:t>. A řekl: „Jsem připravený odejít, ale kvůli vám mě tady Pán Bůh ještě nechává.</w:t>
      </w:r>
      <w:r w:rsidR="00FA7D91">
        <w:rPr>
          <w:rStyle w:val="cv"/>
        </w:rPr>
        <w:t>“</w:t>
      </w:r>
    </w:p>
    <w:p w:rsidR="00750AA3" w:rsidRDefault="00750AA3" w:rsidP="00642ACA">
      <w:pPr>
        <w:rPr>
          <w:rStyle w:val="cv"/>
        </w:rPr>
      </w:pPr>
    </w:p>
    <w:p w:rsidR="00750AA3" w:rsidRPr="00CE41D0" w:rsidRDefault="00750AA3" w:rsidP="00642ACA">
      <w:pPr>
        <w:rPr>
          <w:rStyle w:val="cv"/>
          <w:b/>
        </w:rPr>
      </w:pPr>
      <w:r w:rsidRPr="00CE41D0">
        <w:rPr>
          <w:rStyle w:val="cv"/>
          <w:b/>
        </w:rPr>
        <w:t>Středa – Kázání duchům ve vězení</w:t>
      </w:r>
    </w:p>
    <w:p w:rsidR="00750AA3" w:rsidRDefault="00CE41D0" w:rsidP="00642ACA">
      <w:pPr>
        <w:rPr>
          <w:rStyle w:val="cv"/>
        </w:rPr>
      </w:pPr>
      <w:r>
        <w:rPr>
          <w:rStyle w:val="cv"/>
        </w:rPr>
        <w:t xml:space="preserve">Nalistujme si </w:t>
      </w:r>
      <w:r w:rsidR="00C05D63" w:rsidRPr="00FF522C">
        <w:rPr>
          <w:rStyle w:val="cv"/>
          <w:color w:val="FF0000"/>
        </w:rPr>
        <w:t>1</w:t>
      </w:r>
      <w:r w:rsidRPr="00FF522C">
        <w:rPr>
          <w:rStyle w:val="cv"/>
          <w:color w:val="FF0000"/>
        </w:rPr>
        <w:t>.list Petrův</w:t>
      </w:r>
      <w:r>
        <w:rPr>
          <w:rStyle w:val="cv"/>
        </w:rPr>
        <w:t>.</w:t>
      </w:r>
    </w:p>
    <w:p w:rsidR="00CE41D0" w:rsidRDefault="00CE41D0" w:rsidP="00642ACA">
      <w:pPr>
        <w:rPr>
          <w:rStyle w:val="cv"/>
        </w:rPr>
      </w:pPr>
      <w:r>
        <w:rPr>
          <w:rStyle w:val="cv"/>
        </w:rPr>
        <w:t>Když vyučuji Lekce, jako je tato, tak mám trochu obavy, protože pro mě je to všechno naprosto jasn</w:t>
      </w:r>
      <w:r w:rsidR="00C05D63">
        <w:rPr>
          <w:rStyle w:val="cv"/>
        </w:rPr>
        <w:t>é a nemám s tím problém. A tak jedu a najednou si uvědomím: „Doufám, že to je jasné i ostatním.“</w:t>
      </w:r>
    </w:p>
    <w:p w:rsidR="00C05D63" w:rsidRDefault="00C05D63" w:rsidP="00642ACA">
      <w:pPr>
        <w:rPr>
          <w:rStyle w:val="cv"/>
        </w:rPr>
      </w:pPr>
      <w:r>
        <w:rPr>
          <w:rStyle w:val="cv"/>
        </w:rPr>
        <w:t>Přečtěme si tedy z 1.P</w:t>
      </w:r>
      <w:r w:rsidR="00FF522C">
        <w:rPr>
          <w:rStyle w:val="cv"/>
        </w:rPr>
        <w:t>e</w:t>
      </w:r>
      <w:r>
        <w:rPr>
          <w:rStyle w:val="cv"/>
        </w:rPr>
        <w:t>t</w:t>
      </w:r>
      <w:r w:rsidR="00FF522C">
        <w:rPr>
          <w:rStyle w:val="cv"/>
        </w:rPr>
        <w:t>r 3</w:t>
      </w:r>
      <w:r>
        <w:rPr>
          <w:rStyle w:val="cv"/>
        </w:rPr>
        <w:t xml:space="preserve"> a začneme veršem 18.</w:t>
      </w:r>
    </w:p>
    <w:p w:rsidR="00C05D63" w:rsidRDefault="00C05D63" w:rsidP="00642ACA">
      <w:pPr>
        <w:rPr>
          <w:rStyle w:val="cv"/>
        </w:rPr>
      </w:pPr>
      <w:r w:rsidRPr="00B52A07">
        <w:rPr>
          <w:rStyle w:val="cv"/>
          <w:color w:val="FF0000"/>
        </w:rPr>
        <w:t xml:space="preserve">1.Pt 3,18: „Vždyť i Kristus jednou provždy trpěl za hříchy, spravedlivý za nespravedlivé, aby vás přivedl k Bohu. V těle byl sice usmrcen, ale v Duchu obživen. 19 V něm také přišel a vyhlásil zvěst duchům ve vězení, 20 kteří kdysi neuposlechli, když Boží trpělivost ve dnech Noemových vyčkávala, zatímco byl stavěn koráb, v němž jen několik, to jest osm duší, bylo zachráněno skrze vodu.“ </w:t>
      </w:r>
      <w:r>
        <w:rPr>
          <w:rStyle w:val="cv"/>
        </w:rPr>
        <w:t>– To je zajímavá pasáž.</w:t>
      </w:r>
    </w:p>
    <w:p w:rsidR="00C05D63" w:rsidRDefault="00C05D63" w:rsidP="00642ACA">
      <w:pPr>
        <w:rPr>
          <w:rStyle w:val="cv"/>
        </w:rPr>
      </w:pPr>
      <w:r>
        <w:rPr>
          <w:rStyle w:val="cv"/>
        </w:rPr>
        <w:t xml:space="preserve">Co si mnozí křesťané myslí, že je zde popsáno? Mnozí věří v přirozenou </w:t>
      </w:r>
      <w:r w:rsidR="00527358">
        <w:rPr>
          <w:rStyle w:val="cv"/>
        </w:rPr>
        <w:t>nesmrtelno</w:t>
      </w:r>
      <w:r>
        <w:rPr>
          <w:rStyle w:val="cv"/>
        </w:rPr>
        <w:t>st duše</w:t>
      </w:r>
      <w:r w:rsidR="00527358">
        <w:rPr>
          <w:rStyle w:val="cv"/>
        </w:rPr>
        <w:t>. Myslí si, že Kristus kázal duchům, když byl v hrobě.</w:t>
      </w:r>
    </w:p>
    <w:p w:rsidR="006E30B7" w:rsidRDefault="006E30B7" w:rsidP="006E30B7">
      <w:pPr>
        <w:rPr>
          <w:rStyle w:val="cv"/>
        </w:rPr>
      </w:pPr>
      <w:r w:rsidRPr="006E30B7">
        <w:rPr>
          <w:rStyle w:val="cv"/>
          <w:color w:val="00B050"/>
        </w:rPr>
        <w:t xml:space="preserve">„Rozumějí tomu tak, že jeho duch „bez těla“ šel do pekla a tam kázal duchům lidí žijících před potopou.“ </w:t>
      </w:r>
      <w:r>
        <w:rPr>
          <w:rStyle w:val="cv"/>
        </w:rPr>
        <w:t xml:space="preserve">– </w:t>
      </w:r>
      <w:r w:rsidR="003E5B46">
        <w:rPr>
          <w:rStyle w:val="cv"/>
        </w:rPr>
        <w:t>Domnívají se</w:t>
      </w:r>
      <w:r>
        <w:rPr>
          <w:rStyle w:val="cv"/>
        </w:rPr>
        <w:t>, že Kristus káže ve vězení</w:t>
      </w:r>
      <w:r w:rsidRPr="006E30B7">
        <w:rPr>
          <w:rStyle w:val="cv"/>
        </w:rPr>
        <w:t xml:space="preserve"> </w:t>
      </w:r>
      <w:r>
        <w:rPr>
          <w:rStyle w:val="cv"/>
        </w:rPr>
        <w:t>duchům Noemovy doby.</w:t>
      </w:r>
    </w:p>
    <w:p w:rsidR="006E30B7" w:rsidRDefault="006E30B7" w:rsidP="006E30B7">
      <w:pPr>
        <w:rPr>
          <w:rStyle w:val="cv"/>
        </w:rPr>
      </w:pPr>
      <w:r>
        <w:rPr>
          <w:rStyle w:val="cv"/>
        </w:rPr>
        <w:t>A otázka je: „Proč</w:t>
      </w:r>
      <w:r w:rsidR="00FF522C">
        <w:rPr>
          <w:rStyle w:val="cv"/>
        </w:rPr>
        <w:t xml:space="preserve"> my</w:t>
      </w:r>
      <w:r>
        <w:rPr>
          <w:rStyle w:val="cv"/>
        </w:rPr>
        <w:t xml:space="preserve"> tomu nevěříme?“</w:t>
      </w:r>
    </w:p>
    <w:p w:rsidR="000D041D" w:rsidRDefault="00B52A07" w:rsidP="006E30B7">
      <w:pPr>
        <w:rPr>
          <w:rStyle w:val="cv"/>
        </w:rPr>
      </w:pPr>
      <w:r>
        <w:rPr>
          <w:rStyle w:val="cv"/>
        </w:rPr>
        <w:t>Na</w:t>
      </w:r>
      <w:r w:rsidR="000D041D">
        <w:rPr>
          <w:rStyle w:val="cv"/>
        </w:rPr>
        <w:t xml:space="preserve"> to můžeme odpovědět:</w:t>
      </w:r>
    </w:p>
    <w:p w:rsidR="000D041D" w:rsidRDefault="000D041D" w:rsidP="006E30B7">
      <w:pPr>
        <w:rPr>
          <w:rStyle w:val="cv"/>
        </w:rPr>
      </w:pPr>
      <w:r>
        <w:rPr>
          <w:rStyle w:val="cv"/>
        </w:rPr>
        <w:t>„Toto je biblicky nepřijatelné, protože mrtví nemají druhou příležitost být spaseni. Proč by Ježíš šel do věčně hořícího pekla, pokud nemají druhou možnost spasení. To nedává smysl.“</w:t>
      </w:r>
    </w:p>
    <w:p w:rsidR="000D041D" w:rsidRDefault="000D041D" w:rsidP="006E30B7">
      <w:pPr>
        <w:rPr>
          <w:rStyle w:val="cv"/>
        </w:rPr>
      </w:pPr>
      <w:r>
        <w:rPr>
          <w:rStyle w:val="cv"/>
        </w:rPr>
        <w:t>To je první důvod</w:t>
      </w:r>
      <w:r w:rsidR="00112D5B">
        <w:rPr>
          <w:rStyle w:val="cv"/>
        </w:rPr>
        <w:t>,</w:t>
      </w:r>
      <w:r>
        <w:rPr>
          <w:rStyle w:val="cv"/>
        </w:rPr>
        <w:t xml:space="preserve"> proč tomu nevěříme.</w:t>
      </w:r>
    </w:p>
    <w:p w:rsidR="000D041D" w:rsidRDefault="000D041D" w:rsidP="006E30B7">
      <w:pPr>
        <w:rPr>
          <w:rStyle w:val="cv"/>
        </w:rPr>
      </w:pPr>
      <w:r>
        <w:rPr>
          <w:rStyle w:val="cv"/>
        </w:rPr>
        <w:t>A dr</w:t>
      </w:r>
      <w:r w:rsidR="005B0B13">
        <w:rPr>
          <w:rStyle w:val="cv"/>
        </w:rPr>
        <w:t>uhý důvod, je nesmírně důležitý:</w:t>
      </w:r>
    </w:p>
    <w:p w:rsidR="000D041D" w:rsidRPr="005B0B13" w:rsidRDefault="005B0B13" w:rsidP="006E30B7">
      <w:pPr>
        <w:rPr>
          <w:rStyle w:val="cv"/>
          <w:color w:val="00B050"/>
        </w:rPr>
      </w:pPr>
      <w:r w:rsidRPr="005B0B13">
        <w:rPr>
          <w:rStyle w:val="cv"/>
          <w:color w:val="00B050"/>
        </w:rPr>
        <w:t>„Tato teorie je v rozporu s biblickým učením, že mrtví zůstávají v nevědomí v hrobě až do vzkříšení na konci věků.“</w:t>
      </w:r>
      <w:r>
        <w:rPr>
          <w:rStyle w:val="cv"/>
          <w:color w:val="00B050"/>
        </w:rPr>
        <w:t xml:space="preserve"> </w:t>
      </w:r>
      <w:r w:rsidR="003E5B46">
        <w:rPr>
          <w:rStyle w:val="cv"/>
          <w:color w:val="00B050"/>
        </w:rPr>
        <w:t xml:space="preserve">– </w:t>
      </w:r>
      <w:r w:rsidR="000D041D">
        <w:rPr>
          <w:rStyle w:val="cv"/>
        </w:rPr>
        <w:t>Protiřečí to všem nejjasnějším výrokům Písma.</w:t>
      </w:r>
    </w:p>
    <w:p w:rsidR="000D041D" w:rsidRDefault="000D041D" w:rsidP="006E30B7">
      <w:pPr>
        <w:rPr>
          <w:rStyle w:val="cv"/>
        </w:rPr>
      </w:pPr>
      <w:r>
        <w:rPr>
          <w:rStyle w:val="cv"/>
        </w:rPr>
        <w:t>Je zde však ještě jiný problém</w:t>
      </w:r>
      <w:r w:rsidR="00112D5B">
        <w:rPr>
          <w:rStyle w:val="cv"/>
        </w:rPr>
        <w:t>,</w:t>
      </w:r>
      <w:r>
        <w:rPr>
          <w:rStyle w:val="cv"/>
        </w:rPr>
        <w:t xml:space="preserve"> a abych se přizna</w:t>
      </w:r>
      <w:r w:rsidR="005B0B13">
        <w:rPr>
          <w:rStyle w:val="cv"/>
        </w:rPr>
        <w:t>l, tak toto mě nikdy nenapadlo.</w:t>
      </w:r>
    </w:p>
    <w:p w:rsidR="00F2314D" w:rsidRPr="00F2314D" w:rsidRDefault="00F2314D" w:rsidP="00F2314D">
      <w:pPr>
        <w:rPr>
          <w:rStyle w:val="cv"/>
          <w:color w:val="00B050"/>
        </w:rPr>
      </w:pPr>
      <w:r w:rsidRPr="00F2314D">
        <w:rPr>
          <w:rStyle w:val="cv"/>
          <w:color w:val="00B050"/>
        </w:rPr>
        <w:t>„I pokud by verš opravdu říkal, že Ježíš, když Jeho tělo bylo v hrobě, a Jeho duch sestoupil do pekla a kázal hříšným předpotopním lidem, otázkou je, proč by jeho poselství měli slyšet jen oni? Nehoří spolu s nimi v pekle i další ztracení lidé? Proč by měl kázat pouze Noemovým současníkům?“</w:t>
      </w:r>
    </w:p>
    <w:p w:rsidR="00EC2AB7" w:rsidRDefault="00F2314D" w:rsidP="006E30B7">
      <w:pPr>
        <w:rPr>
          <w:rStyle w:val="cv"/>
        </w:rPr>
      </w:pPr>
      <w:r>
        <w:rPr>
          <w:rStyle w:val="cv"/>
        </w:rPr>
        <w:t>Pokud je nesmyslný předpoklad, není možné odpovědět na tyto otázky. Protože to celé nedává smysl, ať už se na to díváte z jakéhokoliv úhlu</w:t>
      </w:r>
      <w:r w:rsidR="005B0B13">
        <w:rPr>
          <w:rStyle w:val="cv"/>
        </w:rPr>
        <w:t xml:space="preserve"> pohledu</w:t>
      </w:r>
      <w:r>
        <w:rPr>
          <w:rStyle w:val="cv"/>
        </w:rPr>
        <w:t>.</w:t>
      </w:r>
    </w:p>
    <w:p w:rsidR="00DE2B00" w:rsidRDefault="00F2314D" w:rsidP="003E5B46">
      <w:pPr>
        <w:rPr>
          <w:rStyle w:val="cv"/>
        </w:rPr>
      </w:pPr>
      <w:r>
        <w:rPr>
          <w:rStyle w:val="cv"/>
        </w:rPr>
        <w:t xml:space="preserve">Vraťme se ale k otázce na začátku: </w:t>
      </w:r>
      <w:r w:rsidRPr="00DE2B00">
        <w:rPr>
          <w:rStyle w:val="cv"/>
          <w:color w:val="00B050"/>
        </w:rPr>
        <w:t xml:space="preserve">„Kdo jsou duchové ve vězení?“ </w:t>
      </w:r>
      <w:r w:rsidRPr="005B0B13">
        <w:rPr>
          <w:rStyle w:val="cv"/>
        </w:rPr>
        <w:t xml:space="preserve">To jsou lidé Noemovy doby. A v Lekci je poukázáno, že </w:t>
      </w:r>
      <w:r w:rsidR="005B0B13">
        <w:rPr>
          <w:rStyle w:val="cv"/>
          <w:color w:val="00B050"/>
        </w:rPr>
        <w:t>„V</w:t>
      </w:r>
      <w:r w:rsidR="00DE2B00" w:rsidRPr="00DE2B00">
        <w:rPr>
          <w:rStyle w:val="cv"/>
          <w:color w:val="00B050"/>
        </w:rPr>
        <w:t>ýraz „duch“ (řecky pneuma) se používá v tom</w:t>
      </w:r>
      <w:r w:rsidR="005B0B13">
        <w:rPr>
          <w:rStyle w:val="cv"/>
          <w:color w:val="00B050"/>
        </w:rPr>
        <w:t>to textu i jinde v Novém zákoně</w:t>
      </w:r>
      <w:r w:rsidR="00DE2B00" w:rsidRPr="00DE2B00">
        <w:rPr>
          <w:rStyle w:val="cv"/>
          <w:color w:val="00B050"/>
        </w:rPr>
        <w:t xml:space="preserve"> </w:t>
      </w:r>
      <w:r w:rsidR="003E5B46" w:rsidRPr="003E5B46">
        <w:rPr>
          <w:rStyle w:val="cv"/>
          <w:color w:val="00B050"/>
        </w:rPr>
        <w:t>(1K 16,18;</w:t>
      </w:r>
      <w:r w:rsidR="003E5B46">
        <w:rPr>
          <w:rStyle w:val="cv"/>
          <w:color w:val="00B050"/>
        </w:rPr>
        <w:t xml:space="preserve"> </w:t>
      </w:r>
      <w:r w:rsidR="003E5B46" w:rsidRPr="003E5B46">
        <w:rPr>
          <w:rStyle w:val="cv"/>
          <w:color w:val="00B050"/>
        </w:rPr>
        <w:t xml:space="preserve">Ga 6,18) </w:t>
      </w:r>
      <w:r w:rsidR="00DE2B00" w:rsidRPr="00DE2B00">
        <w:rPr>
          <w:rStyle w:val="cv"/>
          <w:color w:val="00B050"/>
        </w:rPr>
        <w:t>ve vztahu k živým lidem.</w:t>
      </w:r>
      <w:r w:rsidR="00DE2B00">
        <w:rPr>
          <w:rStyle w:val="cv"/>
          <w:color w:val="00B050"/>
        </w:rPr>
        <w:t>“</w:t>
      </w:r>
    </w:p>
    <w:p w:rsidR="00DE2B00" w:rsidRPr="00DE2B00" w:rsidRDefault="00DE2B00" w:rsidP="00DE2B00">
      <w:pPr>
        <w:rPr>
          <w:rStyle w:val="cv"/>
          <w:color w:val="00B050"/>
        </w:rPr>
      </w:pPr>
      <w:r>
        <w:rPr>
          <w:rStyle w:val="cv"/>
        </w:rPr>
        <w:t xml:space="preserve">Řecký výraz „duchové“ </w:t>
      </w:r>
      <w:r w:rsidR="005B0B13">
        <w:rPr>
          <w:rStyle w:val="cv"/>
        </w:rPr>
        <w:t>znamená žijící, dýchající lidi.</w:t>
      </w:r>
      <w:r w:rsidR="00A84B06">
        <w:rPr>
          <w:rStyle w:val="cv"/>
        </w:rPr>
        <w:t xml:space="preserve"> </w:t>
      </w:r>
      <w:r>
        <w:rPr>
          <w:rStyle w:val="cv"/>
        </w:rPr>
        <w:t>Kázal tedy žijícím lidem, kteří dýchají a</w:t>
      </w:r>
      <w:r w:rsidRPr="00DE2B00">
        <w:rPr>
          <w:rStyle w:val="cv"/>
        </w:rPr>
        <w:t xml:space="preserve"> </w:t>
      </w:r>
      <w:r w:rsidRPr="00DE2B00">
        <w:rPr>
          <w:rStyle w:val="cv"/>
          <w:color w:val="00B050"/>
        </w:rPr>
        <w:t>„mohou slyšet a přijmout pozvání ke spasení.“</w:t>
      </w:r>
    </w:p>
    <w:p w:rsidR="00DE2B00" w:rsidRDefault="00A84B06" w:rsidP="00DE2B00">
      <w:pPr>
        <w:rPr>
          <w:rStyle w:val="cv"/>
        </w:rPr>
      </w:pPr>
      <w:r>
        <w:rPr>
          <w:rStyle w:val="cv"/>
        </w:rPr>
        <w:t>C</w:t>
      </w:r>
      <w:r w:rsidR="00DE2B00">
        <w:rPr>
          <w:rStyle w:val="cv"/>
        </w:rPr>
        <w:t xml:space="preserve">o tedy znamená </w:t>
      </w:r>
      <w:r w:rsidR="00DE2B00" w:rsidRPr="00DE2B00">
        <w:rPr>
          <w:rStyle w:val="cv"/>
        </w:rPr>
        <w:t>„ve vězení“</w:t>
      </w:r>
      <w:r w:rsidR="00DE2B00">
        <w:rPr>
          <w:rStyle w:val="cv"/>
        </w:rPr>
        <w:t>?</w:t>
      </w:r>
    </w:p>
    <w:p w:rsidR="00DE2B00" w:rsidRPr="00DE2B00" w:rsidRDefault="00DE2B00" w:rsidP="00DE2B00">
      <w:pPr>
        <w:rPr>
          <w:rStyle w:val="cv"/>
          <w:color w:val="00B050"/>
        </w:rPr>
      </w:pPr>
      <w:r>
        <w:rPr>
          <w:rStyle w:val="cv"/>
        </w:rPr>
        <w:t xml:space="preserve">Pokud se podíváme na kontext </w:t>
      </w:r>
      <w:r w:rsidRPr="00DE2B00">
        <w:rPr>
          <w:rStyle w:val="cv"/>
          <w:color w:val="00B050"/>
        </w:rPr>
        <w:t>„tak se zjevně nevztahuje na doslovné vězení, ale na vězení hříchu, v</w:t>
      </w:r>
      <w:r w:rsidR="005B0B13">
        <w:rPr>
          <w:rStyle w:val="cv"/>
          <w:color w:val="00B050"/>
        </w:rPr>
        <w:t> </w:t>
      </w:r>
      <w:r w:rsidRPr="00DE2B00">
        <w:rPr>
          <w:rStyle w:val="cv"/>
          <w:color w:val="00B050"/>
        </w:rPr>
        <w:t>němž se nachází neobnovená lidská přirozenost.“</w:t>
      </w:r>
    </w:p>
    <w:p w:rsidR="00F2314D" w:rsidRDefault="00DE2B00" w:rsidP="006E30B7">
      <w:pPr>
        <w:rPr>
          <w:rStyle w:val="cv"/>
        </w:rPr>
      </w:pPr>
      <w:r>
        <w:rPr>
          <w:rStyle w:val="cv"/>
        </w:rPr>
        <w:t>V posledním odstavci se na to autor dívá ještě více zblízka.</w:t>
      </w:r>
    </w:p>
    <w:p w:rsidR="00DE2B00" w:rsidRPr="00B52A07" w:rsidRDefault="00DE2B00" w:rsidP="00DE2B00">
      <w:pPr>
        <w:rPr>
          <w:rStyle w:val="cv"/>
          <w:color w:val="00B050"/>
        </w:rPr>
      </w:pPr>
      <w:r w:rsidRPr="00B52A07">
        <w:rPr>
          <w:rStyle w:val="cv"/>
          <w:color w:val="00B050"/>
        </w:rPr>
        <w:t xml:space="preserve">„Kristovo kázání bezbožným lidem před potopou se uskutečnilo prostřednictvím Noema, kterému to dal za úkol sám Bůh“ </w:t>
      </w:r>
      <w:r>
        <w:rPr>
          <w:rStyle w:val="cv"/>
        </w:rPr>
        <w:t>– nebo</w:t>
      </w:r>
      <w:r w:rsidR="00A84B06">
        <w:rPr>
          <w:rStyle w:val="cv"/>
        </w:rPr>
        <w:t>li</w:t>
      </w:r>
      <w:r>
        <w:rPr>
          <w:rStyle w:val="cv"/>
        </w:rPr>
        <w:t xml:space="preserve"> Kristus </w:t>
      </w:r>
      <w:r w:rsidRPr="00B52A07">
        <w:rPr>
          <w:rStyle w:val="cv"/>
          <w:color w:val="00B050"/>
        </w:rPr>
        <w:t xml:space="preserve">– „Tak se Noe stal pro své současníky „kazatelem spravedlnosti“ </w:t>
      </w:r>
      <w:r w:rsidRPr="00A84B06">
        <w:rPr>
          <w:rStyle w:val="cv"/>
          <w:color w:val="FF0000"/>
        </w:rPr>
        <w:t>(2Pt 2,5)</w:t>
      </w:r>
      <w:r w:rsidRPr="00B52A07">
        <w:rPr>
          <w:rStyle w:val="cv"/>
          <w:color w:val="00B050"/>
        </w:rPr>
        <w:t>. Petr napsal tato slova v kontextu toho, co znamená být věrný; nejsou komentářem ke stavu mrtvých.“</w:t>
      </w:r>
    </w:p>
    <w:p w:rsidR="00DE2B00" w:rsidRDefault="00DE2B00" w:rsidP="00DE2B00">
      <w:pPr>
        <w:rPr>
          <w:rStyle w:val="cv"/>
        </w:rPr>
      </w:pPr>
      <w:r>
        <w:rPr>
          <w:rStyle w:val="cv"/>
        </w:rPr>
        <w:t>V podstatě je zde řečeno:</w:t>
      </w:r>
    </w:p>
    <w:p w:rsidR="00DE2B00" w:rsidRDefault="00DE2B00" w:rsidP="00DE2B00">
      <w:pPr>
        <w:rPr>
          <w:rStyle w:val="cv"/>
        </w:rPr>
      </w:pPr>
      <w:r>
        <w:rPr>
          <w:rStyle w:val="cv"/>
        </w:rPr>
        <w:t>„Lidé Noemovy doby byli zajatci hříchu</w:t>
      </w:r>
      <w:r w:rsidR="006B0CFB">
        <w:rPr>
          <w:rStyle w:val="cv"/>
        </w:rPr>
        <w:t xml:space="preserve"> ve svých za</w:t>
      </w:r>
      <w:r w:rsidR="005B0B13">
        <w:rPr>
          <w:rStyle w:val="cv"/>
        </w:rPr>
        <w:t>tvrzelých srdcích.“ Jejich vlas</w:t>
      </w:r>
      <w:r w:rsidR="006B0CFB">
        <w:rPr>
          <w:rStyle w:val="cv"/>
        </w:rPr>
        <w:t>tní srdce byla jejich vězením.</w:t>
      </w:r>
    </w:p>
    <w:p w:rsidR="006B0CFB" w:rsidRDefault="006B0CFB" w:rsidP="00DE2B00">
      <w:pPr>
        <w:rPr>
          <w:rStyle w:val="cv"/>
        </w:rPr>
      </w:pPr>
      <w:r>
        <w:rPr>
          <w:rStyle w:val="cv"/>
        </w:rPr>
        <w:t>Nicméně Petr říká, že Kristus se je snažil oslovit skrze Noema. Ale oni neposlouchali. A jenom osm jich nastoupilo do korábu.</w:t>
      </w:r>
    </w:p>
    <w:p w:rsidR="006B0CFB" w:rsidRDefault="006B0CFB" w:rsidP="00DE2B00">
      <w:pPr>
        <w:rPr>
          <w:rStyle w:val="cv"/>
        </w:rPr>
      </w:pPr>
      <w:r>
        <w:rPr>
          <w:rStyle w:val="cv"/>
        </w:rPr>
        <w:t>Ano, je to náročná pasáž. Avšak takové pasáže musíme vždy vykládat pomocí toho, co je jasné, a budeme v bezpečí.</w:t>
      </w:r>
    </w:p>
    <w:p w:rsidR="006B0CFB" w:rsidRDefault="006B0CFB" w:rsidP="00DE2B00">
      <w:pPr>
        <w:rPr>
          <w:rStyle w:val="cv"/>
        </w:rPr>
      </w:pPr>
      <w:r>
        <w:rPr>
          <w:rStyle w:val="cv"/>
        </w:rPr>
        <w:t>Neuškodí ani, když se podíváme, jak je to v řečtině. V tomto případě řecká verze pomohla porozumět.</w:t>
      </w:r>
    </w:p>
    <w:p w:rsidR="006B0CFB" w:rsidRDefault="006B0CFB" w:rsidP="00DE2B00">
      <w:pPr>
        <w:rPr>
          <w:rStyle w:val="cv"/>
        </w:rPr>
      </w:pPr>
    </w:p>
    <w:p w:rsidR="006B0CFB" w:rsidRPr="00B52A07" w:rsidRDefault="006B0CFB" w:rsidP="00DE2B00">
      <w:pPr>
        <w:rPr>
          <w:rStyle w:val="cv"/>
          <w:b/>
        </w:rPr>
      </w:pPr>
      <w:r w:rsidRPr="00B52A07">
        <w:rPr>
          <w:rStyle w:val="cv"/>
          <w:b/>
        </w:rPr>
        <w:t>Čtvrtek – Duše pod oltářem</w:t>
      </w:r>
    </w:p>
    <w:p w:rsidR="006B0CFB" w:rsidRDefault="006B0CFB" w:rsidP="00DE2B00">
      <w:pPr>
        <w:rPr>
          <w:rStyle w:val="cv"/>
        </w:rPr>
      </w:pPr>
      <w:r>
        <w:rPr>
          <w:rStyle w:val="cv"/>
        </w:rPr>
        <w:t xml:space="preserve">Podívejme se do </w:t>
      </w:r>
      <w:r w:rsidRPr="005F6444">
        <w:rPr>
          <w:rStyle w:val="cv"/>
          <w:color w:val="FF0000"/>
        </w:rPr>
        <w:t>Zjevení 6</w:t>
      </w:r>
      <w:r>
        <w:rPr>
          <w:rStyle w:val="cv"/>
        </w:rPr>
        <w:t>, kde se mluví o mrtvých mučednících, kteří volají.</w:t>
      </w:r>
    </w:p>
    <w:p w:rsidR="006B0CFB" w:rsidRDefault="006B0CFB" w:rsidP="00DE2B00">
      <w:pPr>
        <w:rPr>
          <w:rStyle w:val="cv"/>
        </w:rPr>
      </w:pPr>
      <w:r>
        <w:rPr>
          <w:rStyle w:val="cv"/>
        </w:rPr>
        <w:t>Přečtěme si to:</w:t>
      </w:r>
    </w:p>
    <w:p w:rsidR="006B0CFB" w:rsidRDefault="006B0CFB" w:rsidP="00DE2B00">
      <w:pPr>
        <w:rPr>
          <w:rStyle w:val="cv"/>
        </w:rPr>
      </w:pPr>
      <w:r w:rsidRPr="00B52A07">
        <w:rPr>
          <w:rStyle w:val="cv"/>
          <w:color w:val="FF0000"/>
        </w:rPr>
        <w:t xml:space="preserve">Zj 6,9-11: „A když otevřel pátou pečeť, spatřil jsem pod oltářem duše zabitých pro Boží slovo a pro svědectví, které věrně drželi.“ </w:t>
      </w:r>
      <w:r w:rsidR="00A84B06">
        <w:rPr>
          <w:rStyle w:val="cv"/>
        </w:rPr>
        <w:t>– To je zajímavé. Jan v</w:t>
      </w:r>
      <w:r>
        <w:rPr>
          <w:rStyle w:val="cv"/>
        </w:rPr>
        <w:t xml:space="preserve">idí </w:t>
      </w:r>
      <w:r w:rsidR="00293E76">
        <w:rPr>
          <w:rStyle w:val="cv"/>
        </w:rPr>
        <w:t>oltář a pod oltářem jsou všichni</w:t>
      </w:r>
      <w:r w:rsidR="005F6444">
        <w:rPr>
          <w:rStyle w:val="cv"/>
        </w:rPr>
        <w:t xml:space="preserve"> tito</w:t>
      </w:r>
      <w:r w:rsidR="00293E76">
        <w:rPr>
          <w:rStyle w:val="cv"/>
        </w:rPr>
        <w:t xml:space="preserve"> mučedníci. A verš 10 říká:</w:t>
      </w:r>
    </w:p>
    <w:p w:rsidR="00293E76" w:rsidRDefault="00293E76" w:rsidP="00DE2B00">
      <w:pPr>
        <w:rPr>
          <w:rStyle w:val="cv"/>
        </w:rPr>
      </w:pPr>
      <w:r w:rsidRPr="00B52A07">
        <w:rPr>
          <w:rStyle w:val="cv"/>
          <w:color w:val="FF0000"/>
        </w:rPr>
        <w:t>„</w:t>
      </w:r>
      <w:r w:rsidR="006B0CFB" w:rsidRPr="00B52A07">
        <w:rPr>
          <w:rStyle w:val="cv"/>
          <w:color w:val="FF0000"/>
        </w:rPr>
        <w:t>10 A ti zvolali mocným hlasem: „Jak dlouho ještě, Panovníku, svatý a pravý, nebudeš soudit a trestat za naši krev ty, kdo bydlí na zemi?“</w:t>
      </w:r>
      <w:r>
        <w:rPr>
          <w:rStyle w:val="cv"/>
        </w:rPr>
        <w:t xml:space="preserve"> – Čeho se dovolávali? Říkali: „Byli jsme nespravedlivě usmrceni</w:t>
      </w:r>
      <w:r w:rsidR="00B52A07">
        <w:rPr>
          <w:rStyle w:val="cv"/>
        </w:rPr>
        <w:t>,</w:t>
      </w:r>
      <w:r>
        <w:rPr>
          <w:rStyle w:val="cv"/>
        </w:rPr>
        <w:t xml:space="preserve"> protože jsme Ti byli věrni. Kdy už </w:t>
      </w:r>
      <w:r w:rsidR="005F6444">
        <w:rPr>
          <w:rStyle w:val="cv"/>
        </w:rPr>
        <w:t xml:space="preserve">konečně </w:t>
      </w:r>
      <w:r>
        <w:rPr>
          <w:rStyle w:val="cv"/>
        </w:rPr>
        <w:t>zjednáš spravedlnost?“</w:t>
      </w:r>
    </w:p>
    <w:p w:rsidR="006B0CFB" w:rsidRPr="00B52A07" w:rsidRDefault="00293E76" w:rsidP="00DE2B00">
      <w:pPr>
        <w:rPr>
          <w:rStyle w:val="cv"/>
          <w:color w:val="FF0000"/>
        </w:rPr>
      </w:pPr>
      <w:r w:rsidRPr="00B52A07">
        <w:rPr>
          <w:rStyle w:val="cv"/>
          <w:color w:val="FF0000"/>
        </w:rPr>
        <w:t>„11 A</w:t>
      </w:r>
      <w:r w:rsidR="006B0CFB" w:rsidRPr="00B52A07">
        <w:rPr>
          <w:rStyle w:val="cv"/>
          <w:color w:val="FF0000"/>
        </w:rPr>
        <w:t xml:space="preserve"> každému z nich bylo dáno bílé roucho a bylo jim řečeno, ať odpočinou ještě krátký čas, dokud se nenaplní počet jejich spoluotroků a jejich bratrů, kteří mají být zabíjeni jako oni.</w:t>
      </w:r>
      <w:r w:rsidRPr="00B52A07">
        <w:rPr>
          <w:rStyle w:val="cv"/>
          <w:color w:val="FF0000"/>
        </w:rPr>
        <w:t>“</w:t>
      </w:r>
    </w:p>
    <w:p w:rsidR="00293E76" w:rsidRDefault="00293E76" w:rsidP="00DE2B00">
      <w:pPr>
        <w:rPr>
          <w:rStyle w:val="cv"/>
        </w:rPr>
      </w:pPr>
      <w:r>
        <w:rPr>
          <w:rStyle w:val="cv"/>
        </w:rPr>
        <w:t>A v Lekci je otázka:</w:t>
      </w:r>
    </w:p>
    <w:p w:rsidR="00293E76" w:rsidRPr="00302675" w:rsidRDefault="00293E76" w:rsidP="00302675">
      <w:pPr>
        <w:rPr>
          <w:rStyle w:val="cv"/>
          <w:color w:val="00B050"/>
        </w:rPr>
      </w:pPr>
      <w:r w:rsidRPr="00302675">
        <w:rPr>
          <w:rStyle w:val="cv"/>
          <w:color w:val="00B050"/>
        </w:rPr>
        <w:t>„Jak</w:t>
      </w:r>
      <w:r w:rsidR="00302675" w:rsidRPr="00302675">
        <w:rPr>
          <w:rStyle w:val="cv"/>
          <w:color w:val="00B050"/>
        </w:rPr>
        <w:t xml:space="preserve"> rozumíš tomu, že</w:t>
      </w:r>
      <w:r w:rsidRPr="00302675">
        <w:rPr>
          <w:rStyle w:val="cv"/>
          <w:color w:val="00B050"/>
        </w:rPr>
        <w:t xml:space="preserve"> </w:t>
      </w:r>
      <w:r w:rsidR="00302675" w:rsidRPr="00A84B06">
        <w:rPr>
          <w:rStyle w:val="cv"/>
          <w:color w:val="FF0000"/>
        </w:rPr>
        <w:t xml:space="preserve">„duše zabitých“ </w:t>
      </w:r>
      <w:r w:rsidR="00302675" w:rsidRPr="00302675">
        <w:rPr>
          <w:rStyle w:val="cv"/>
          <w:color w:val="00B050"/>
        </w:rPr>
        <w:t xml:space="preserve">hlasitě volaly </w:t>
      </w:r>
      <w:r w:rsidR="00302675" w:rsidRPr="00A84B06">
        <w:rPr>
          <w:rStyle w:val="cv"/>
          <w:color w:val="FF0000"/>
        </w:rPr>
        <w:t>„pod oltářem“</w:t>
      </w:r>
      <w:r w:rsidR="00302675" w:rsidRPr="00302675">
        <w:rPr>
          <w:rStyle w:val="cv"/>
          <w:color w:val="00B050"/>
        </w:rPr>
        <w:t>?</w:t>
      </w:r>
    </w:p>
    <w:p w:rsidR="00F2314D" w:rsidRDefault="00302675" w:rsidP="006E30B7">
      <w:pPr>
        <w:rPr>
          <w:rStyle w:val="cv"/>
        </w:rPr>
      </w:pPr>
      <w:r>
        <w:rPr>
          <w:rStyle w:val="cv"/>
        </w:rPr>
        <w:t>K tomu jen stručně zmíním, že „Zjevení“ je kniha, kde se vyskytuje mnoho symbolů. A už v knize Genesis se vyskytl podobný příklad</w:t>
      </w:r>
      <w:r w:rsidR="00B80DB0">
        <w:rPr>
          <w:rStyle w:val="cv"/>
        </w:rPr>
        <w:t>.</w:t>
      </w:r>
    </w:p>
    <w:p w:rsidR="00B80DB0" w:rsidRDefault="00B80DB0" w:rsidP="006E30B7">
      <w:pPr>
        <w:rPr>
          <w:rStyle w:val="cv"/>
        </w:rPr>
      </w:pPr>
      <w:r>
        <w:rPr>
          <w:rStyle w:val="cv"/>
        </w:rPr>
        <w:t>Tyto duše obrazně volají, aby je Bůh pomstil, stejně jako Abelova krev, kterou prolil Kain. Abelova krev se dovolávala spravedlnosti ze země.</w:t>
      </w:r>
    </w:p>
    <w:p w:rsidR="00B80DB0" w:rsidRDefault="00B80DB0" w:rsidP="006E30B7">
      <w:pPr>
        <w:rPr>
          <w:rStyle w:val="cv"/>
        </w:rPr>
      </w:pPr>
      <w:r>
        <w:rPr>
          <w:rStyle w:val="cv"/>
        </w:rPr>
        <w:t xml:space="preserve">Volala skutečně Abelova krev? Ne. Je to metafora. V tomto případě </w:t>
      </w:r>
      <w:r w:rsidR="009B47EE">
        <w:rPr>
          <w:rStyle w:val="cv"/>
        </w:rPr>
        <w:t>záznam toho, co se stalo těmto duším</w:t>
      </w:r>
      <w:r w:rsidR="005F6444">
        <w:rPr>
          <w:rStyle w:val="cv"/>
        </w:rPr>
        <w:t>,</w:t>
      </w:r>
      <w:r w:rsidR="009B47EE">
        <w:rPr>
          <w:rStyle w:val="cv"/>
        </w:rPr>
        <w:t xml:space="preserve"> vyžaduje spravedlnost.</w:t>
      </w:r>
    </w:p>
    <w:p w:rsidR="009B47EE" w:rsidRDefault="002A08E4" w:rsidP="006E30B7">
      <w:pPr>
        <w:rPr>
          <w:rStyle w:val="cv"/>
        </w:rPr>
      </w:pPr>
      <w:r>
        <w:rPr>
          <w:rStyle w:val="cv"/>
        </w:rPr>
        <w:t>Samotné duše</w:t>
      </w:r>
      <w:r w:rsidR="009B47EE">
        <w:rPr>
          <w:rStyle w:val="cv"/>
        </w:rPr>
        <w:t xml:space="preserve"> </w:t>
      </w:r>
      <w:r w:rsidR="005F6444">
        <w:rPr>
          <w:rStyle w:val="cv"/>
        </w:rPr>
        <w:t>nemusí</w:t>
      </w:r>
      <w:r w:rsidR="009B47EE">
        <w:rPr>
          <w:rStyle w:val="cv"/>
        </w:rPr>
        <w:t xml:space="preserve"> volat, ale Bible to uvádí, jako metaforu.</w:t>
      </w:r>
    </w:p>
    <w:p w:rsidR="009B47EE" w:rsidRPr="006B1FB8" w:rsidRDefault="009B47EE" w:rsidP="009B47EE">
      <w:pPr>
        <w:rPr>
          <w:rStyle w:val="cv"/>
          <w:color w:val="00B050"/>
        </w:rPr>
      </w:pPr>
      <w:r w:rsidRPr="006B1FB8">
        <w:rPr>
          <w:rStyle w:val="cv"/>
          <w:color w:val="00B050"/>
        </w:rPr>
        <w:t>„na oltář byla symbolicky vylita krev mučedníků, kteří přišli o život proto, že zůstali věrní Božímu slovu a Ježíšovu svědectví“.</w:t>
      </w:r>
    </w:p>
    <w:p w:rsidR="007F747D" w:rsidRPr="004A6D9D" w:rsidRDefault="007F747D" w:rsidP="007F747D">
      <w:pPr>
        <w:rPr>
          <w:rStyle w:val="cv"/>
          <w:color w:val="00B050"/>
        </w:rPr>
      </w:pPr>
      <w:r w:rsidRPr="004A6D9D">
        <w:rPr>
          <w:rStyle w:val="cv"/>
          <w:color w:val="00B050"/>
        </w:rPr>
        <w:t>„Symbolické jsou také „duše“ pod oltářem. Pokud bychom je brali doslovně, museli bychom dospět k</w:t>
      </w:r>
      <w:r w:rsidR="005F6444">
        <w:rPr>
          <w:rStyle w:val="cv"/>
          <w:color w:val="00B050"/>
        </w:rPr>
        <w:t> </w:t>
      </w:r>
      <w:r w:rsidRPr="004A6D9D">
        <w:rPr>
          <w:rStyle w:val="cv"/>
          <w:color w:val="00B050"/>
        </w:rPr>
        <w:t>závěru, že mučedníci nejsou v nebi úplně šťastní, protože neustále volají po Boží pomstě. To nevypadá, že by se těšili z odměny – spasení.“</w:t>
      </w:r>
    </w:p>
    <w:p w:rsidR="007F747D" w:rsidRDefault="002A08E4" w:rsidP="007F747D">
      <w:pPr>
        <w:rPr>
          <w:rStyle w:val="cv"/>
        </w:rPr>
      </w:pPr>
      <w:r>
        <w:rPr>
          <w:rStyle w:val="cv"/>
        </w:rPr>
        <w:t xml:space="preserve">Kdyby </w:t>
      </w:r>
      <w:r w:rsidR="007F747D">
        <w:rPr>
          <w:rStyle w:val="cv"/>
        </w:rPr>
        <w:t>to bylo doslovné, tak tito lidé jsou Boží lid. Jsou v nebi v souladu s vírou těch, kdo věří, že člověk jde do nebe, když zemře. Jenže oni uvízli pod oltářem, kde volají a naříkají, aby byla vykonána spravedlnos</w:t>
      </w:r>
      <w:r w:rsidR="005F6444">
        <w:rPr>
          <w:rStyle w:val="cv"/>
        </w:rPr>
        <w:t>t. To vůbec nevypadá, jako nebe, že?</w:t>
      </w:r>
    </w:p>
    <w:p w:rsidR="004A6D9D" w:rsidRDefault="004A6D9D" w:rsidP="007F747D">
      <w:pPr>
        <w:rPr>
          <w:rStyle w:val="cv"/>
        </w:rPr>
      </w:pPr>
      <w:r>
        <w:rPr>
          <w:rStyle w:val="cv"/>
        </w:rPr>
        <w:t xml:space="preserve">V následujícím odstavci je poukázáno na několik věcí, které by v nebi </w:t>
      </w:r>
      <w:r w:rsidR="007603C0">
        <w:rPr>
          <w:rStyle w:val="cv"/>
        </w:rPr>
        <w:t>neměly být</w:t>
      </w:r>
      <w:r>
        <w:rPr>
          <w:rStyle w:val="cv"/>
        </w:rPr>
        <w:t>.</w:t>
      </w:r>
    </w:p>
    <w:p w:rsidR="004A6D9D" w:rsidRDefault="004A6D9D" w:rsidP="007F747D">
      <w:pPr>
        <w:rPr>
          <w:rStyle w:val="cv"/>
        </w:rPr>
      </w:pPr>
      <w:r>
        <w:rPr>
          <w:rStyle w:val="cv"/>
        </w:rPr>
        <w:t>Proč by v nebi měli být lidé, kteří naříkají, jakoby stále byli zranění a volali o pomoc a</w:t>
      </w:r>
      <w:r w:rsidR="007603C0">
        <w:rPr>
          <w:rStyle w:val="cv"/>
        </w:rPr>
        <w:t xml:space="preserve"> o</w:t>
      </w:r>
      <w:r>
        <w:rPr>
          <w:rStyle w:val="cv"/>
        </w:rPr>
        <w:t xml:space="preserve"> spravedlnost? To by</w:t>
      </w:r>
      <w:r w:rsidR="007603C0">
        <w:rPr>
          <w:rStyle w:val="cv"/>
        </w:rPr>
        <w:t xml:space="preserve"> pak nebe</w:t>
      </w:r>
      <w:r>
        <w:rPr>
          <w:rStyle w:val="cv"/>
        </w:rPr>
        <w:t xml:space="preserve"> bylo hrozné místo.</w:t>
      </w:r>
    </w:p>
    <w:p w:rsidR="004A6D9D" w:rsidRDefault="004A6D9D" w:rsidP="007F747D">
      <w:pPr>
        <w:rPr>
          <w:rStyle w:val="cv"/>
        </w:rPr>
      </w:pPr>
      <w:r>
        <w:rPr>
          <w:rStyle w:val="cv"/>
        </w:rPr>
        <w:t>V knize Zjevení je mnoho věcí, které, jakoby byly v nebi, ale ve skutečnosti v nebi být nemohou.</w:t>
      </w:r>
    </w:p>
    <w:p w:rsidR="004A6D9D" w:rsidRDefault="004A6D9D" w:rsidP="007F747D">
      <w:pPr>
        <w:rPr>
          <w:rStyle w:val="cv"/>
        </w:rPr>
      </w:pPr>
      <w:r>
        <w:rPr>
          <w:rStyle w:val="cv"/>
        </w:rPr>
        <w:t>Například se píše o čtyřech koních se čtyřmi jezdci připravenými ničit a zabíjet. Nebo ve Zjevení 5 je Ježíš jako Be</w:t>
      </w:r>
      <w:r w:rsidR="006B1FB8">
        <w:rPr>
          <w:rStyle w:val="cv"/>
        </w:rPr>
        <w:t>ránek zabitý od počátku světa. T</w:t>
      </w:r>
      <w:r>
        <w:rPr>
          <w:rStyle w:val="cv"/>
        </w:rPr>
        <w:t xml:space="preserve">ak se </w:t>
      </w:r>
      <w:r w:rsidR="007603C0">
        <w:rPr>
          <w:rStyle w:val="cv"/>
        </w:rPr>
        <w:t xml:space="preserve">však </w:t>
      </w:r>
      <w:r>
        <w:rPr>
          <w:rStyle w:val="cv"/>
        </w:rPr>
        <w:t>Ježíš nezjeví. Jsou to jen obrazy, které mají pomoci porozumět</w:t>
      </w:r>
      <w:r w:rsidR="00627C41">
        <w:rPr>
          <w:rStyle w:val="cv"/>
        </w:rPr>
        <w:t>, že se jedná o dobu po ukřižování Krista.</w:t>
      </w:r>
    </w:p>
    <w:p w:rsidR="00627C41" w:rsidRDefault="00627C41" w:rsidP="007F747D">
      <w:pPr>
        <w:rPr>
          <w:rStyle w:val="cv"/>
        </w:rPr>
      </w:pPr>
      <w:r>
        <w:rPr>
          <w:rStyle w:val="cv"/>
        </w:rPr>
        <w:t xml:space="preserve">Teď Ježíš přichází jako ten, </w:t>
      </w:r>
      <w:r w:rsidR="005F6444">
        <w:rPr>
          <w:rStyle w:val="cv"/>
        </w:rPr>
        <w:t>k</w:t>
      </w:r>
      <w:r>
        <w:rPr>
          <w:rStyle w:val="cv"/>
        </w:rPr>
        <w:t xml:space="preserve">do má moc rozlomit pečetě, </w:t>
      </w:r>
      <w:r w:rsidR="005F6444">
        <w:rPr>
          <w:rStyle w:val="cv"/>
        </w:rPr>
        <w:t>díky tomu, co vykonal</w:t>
      </w:r>
      <w:r>
        <w:rPr>
          <w:rStyle w:val="cv"/>
        </w:rPr>
        <w:t xml:space="preserve"> na zemi.</w:t>
      </w:r>
      <w:r w:rsidR="007603C0">
        <w:rPr>
          <w:rStyle w:val="cv"/>
        </w:rPr>
        <w:t xml:space="preserve"> </w:t>
      </w:r>
      <w:r>
        <w:rPr>
          <w:rStyle w:val="cv"/>
        </w:rPr>
        <w:t>A</w:t>
      </w:r>
      <w:r w:rsidR="007603C0">
        <w:rPr>
          <w:rStyle w:val="cv"/>
        </w:rPr>
        <w:t>le</w:t>
      </w:r>
      <w:r>
        <w:rPr>
          <w:rStyle w:val="cv"/>
        </w:rPr>
        <w:t xml:space="preserve"> předtím, než </w:t>
      </w:r>
      <w:r w:rsidR="003E38E4">
        <w:rPr>
          <w:rStyle w:val="cv"/>
        </w:rPr>
        <w:t xml:space="preserve">byl </w:t>
      </w:r>
      <w:r w:rsidR="003E38E4">
        <w:rPr>
          <w:rStyle w:val="cv"/>
        </w:rPr>
        <w:t>obětován</w:t>
      </w:r>
      <w:r>
        <w:rPr>
          <w:rStyle w:val="cv"/>
        </w:rPr>
        <w:t xml:space="preserve"> a vzkříšen, nemohl tak</w:t>
      </w:r>
      <w:r w:rsidR="001D4F1E">
        <w:rPr>
          <w:rStyle w:val="cv"/>
        </w:rPr>
        <w:t>to</w:t>
      </w:r>
      <w:r>
        <w:rPr>
          <w:rStyle w:val="cv"/>
        </w:rPr>
        <w:t xml:space="preserve"> vystoupit.</w:t>
      </w:r>
    </w:p>
    <w:p w:rsidR="00627C41" w:rsidRDefault="00627C41" w:rsidP="007F747D">
      <w:pPr>
        <w:rPr>
          <w:rStyle w:val="cv"/>
        </w:rPr>
      </w:pPr>
      <w:r>
        <w:rPr>
          <w:rStyle w:val="cv"/>
        </w:rPr>
        <w:t>Scéna v</w:t>
      </w:r>
      <w:r w:rsidR="005F6444">
        <w:rPr>
          <w:rStyle w:val="cv"/>
        </w:rPr>
        <w:t> </w:t>
      </w:r>
      <w:r>
        <w:rPr>
          <w:rStyle w:val="cv"/>
        </w:rPr>
        <w:t>nebesích</w:t>
      </w:r>
      <w:r w:rsidR="005F6444">
        <w:rPr>
          <w:rStyle w:val="cv"/>
        </w:rPr>
        <w:t xml:space="preserve"> ovšem</w:t>
      </w:r>
      <w:r>
        <w:rPr>
          <w:rStyle w:val="cv"/>
        </w:rPr>
        <w:t xml:space="preserve"> nemusí být doslovná.</w:t>
      </w:r>
    </w:p>
    <w:p w:rsidR="00627C41" w:rsidRDefault="00627C41" w:rsidP="007F747D">
      <w:pPr>
        <w:rPr>
          <w:rStyle w:val="cv"/>
        </w:rPr>
      </w:pPr>
      <w:r>
        <w:rPr>
          <w:rStyle w:val="cv"/>
        </w:rPr>
        <w:t xml:space="preserve">Pak se píše o čtyřech šelmách, </w:t>
      </w:r>
      <w:r w:rsidR="007603C0">
        <w:rPr>
          <w:rStyle w:val="cv"/>
        </w:rPr>
        <w:t xml:space="preserve">a </w:t>
      </w:r>
      <w:r>
        <w:rPr>
          <w:rStyle w:val="cv"/>
        </w:rPr>
        <w:t>o čtyřech okřídlených bytostech. Vypadá to tak skutečně v nebi? Musíme si dávat pozor, abychom v knize Zjevení nebrali doslovně věci, když to jsou jen symboly.</w:t>
      </w:r>
    </w:p>
    <w:p w:rsidR="00627C41" w:rsidRDefault="00627C41" w:rsidP="007F747D">
      <w:pPr>
        <w:rPr>
          <w:rStyle w:val="cv"/>
        </w:rPr>
      </w:pPr>
      <w:r>
        <w:rPr>
          <w:rStyle w:val="cv"/>
        </w:rPr>
        <w:t>A pak je v L</w:t>
      </w:r>
      <w:r w:rsidR="00E03B69">
        <w:rPr>
          <w:rStyle w:val="cv"/>
        </w:rPr>
        <w:t>ekci opět zmíněn George Eldo</w:t>
      </w:r>
      <w:r>
        <w:rPr>
          <w:rStyle w:val="cv"/>
        </w:rPr>
        <w:t>n Ladd:</w:t>
      </w:r>
    </w:p>
    <w:p w:rsidR="00627C41" w:rsidRDefault="00627C41" w:rsidP="00627C41">
      <w:pPr>
        <w:rPr>
          <w:rStyle w:val="cv"/>
        </w:rPr>
      </w:pPr>
      <w:r w:rsidRPr="006B1FB8">
        <w:rPr>
          <w:rStyle w:val="cv"/>
          <w:color w:val="00B050"/>
        </w:rPr>
        <w:t xml:space="preserve">„Již zmiňovaný George E. Ladd“ </w:t>
      </w:r>
      <w:r>
        <w:rPr>
          <w:rStyle w:val="cv"/>
        </w:rPr>
        <w:t>– který nebyl adventista –</w:t>
      </w:r>
      <w:r w:rsidRPr="00627C41">
        <w:rPr>
          <w:rStyle w:val="cv"/>
        </w:rPr>
        <w:t xml:space="preserve"> </w:t>
      </w:r>
      <w:r w:rsidRPr="006B1FB8">
        <w:rPr>
          <w:rStyle w:val="cv"/>
          <w:color w:val="00B050"/>
        </w:rPr>
        <w:t>„napsal: „V tomto případě [Zj 6,9–11] je oltář jednoznačně obětním oltářem, na nějž byla vylita obětní krev. Skutečnost, že Jan viděl duše mučedníků pod oltářem, nemá nic společného se stavem mrtvých nebo nějakou jejich přechodovou situací; je to jen názorný způsob zobrazení skutečnosti, že byli umučeni ve jménu svého Boha.</w:t>
      </w:r>
      <w:r w:rsidRPr="00627C41">
        <w:rPr>
          <w:rStyle w:val="cv"/>
        </w:rPr>
        <w:t xml:space="preserve">“ </w:t>
      </w:r>
      <w:r>
        <w:rPr>
          <w:rStyle w:val="cv"/>
        </w:rPr>
        <w:t xml:space="preserve">– A dodal bych: „A dovolávali se </w:t>
      </w:r>
      <w:r w:rsidR="00DE5E56">
        <w:rPr>
          <w:rStyle w:val="cv"/>
        </w:rPr>
        <w:t>spravedlnosti, aby bylo napraven</w:t>
      </w:r>
      <w:r>
        <w:rPr>
          <w:rStyle w:val="cv"/>
        </w:rPr>
        <w:t>o</w:t>
      </w:r>
      <w:r w:rsidR="00DE5E56">
        <w:rPr>
          <w:rStyle w:val="cv"/>
        </w:rPr>
        <w:t xml:space="preserve"> všechno zlo a všechny křivdy.“</w:t>
      </w:r>
    </w:p>
    <w:p w:rsidR="000F5B31" w:rsidRDefault="000F5B31" w:rsidP="006B1FB8">
      <w:pPr>
        <w:keepNext/>
        <w:rPr>
          <w:rStyle w:val="cv"/>
        </w:rPr>
      </w:pPr>
      <w:r>
        <w:rPr>
          <w:rStyle w:val="cv"/>
        </w:rPr>
        <w:t>Na konci je otázka:</w:t>
      </w:r>
      <w:r w:rsidR="00D53700">
        <w:rPr>
          <w:rStyle w:val="cv"/>
        </w:rPr>
        <w:t xml:space="preserve">                                                                                                                                                                                                                                                                                                                </w:t>
      </w:r>
    </w:p>
    <w:p w:rsidR="000F5B31" w:rsidRPr="000F5B31" w:rsidRDefault="000F5B31" w:rsidP="000F5B31">
      <w:pPr>
        <w:rPr>
          <w:rStyle w:val="cv"/>
          <w:color w:val="00B050"/>
        </w:rPr>
      </w:pPr>
      <w:r w:rsidRPr="000F5B31">
        <w:rPr>
          <w:rStyle w:val="cv"/>
          <w:color w:val="00B050"/>
        </w:rPr>
        <w:t>„Kdo (zejména z těch, kteří se stali oběťmi nespravedlnosti) by nevolal po spravedlnosti, která ještě nenastala? Proč musíme vírou důvěřovat, že spravedlnost, která v tomto světě tak chybí, přece jen přijde?“</w:t>
      </w:r>
    </w:p>
    <w:p w:rsidR="000F5B31" w:rsidRDefault="000F5B31" w:rsidP="000F5B31">
      <w:pPr>
        <w:rPr>
          <w:rStyle w:val="cv"/>
        </w:rPr>
      </w:pPr>
      <w:r>
        <w:rPr>
          <w:rStyle w:val="cv"/>
        </w:rPr>
        <w:t>Věříme tomu?</w:t>
      </w:r>
    </w:p>
    <w:p w:rsidR="000F5B31" w:rsidRPr="000F5B31" w:rsidRDefault="000F5B31" w:rsidP="000F5B31">
      <w:pPr>
        <w:rPr>
          <w:rStyle w:val="cv"/>
          <w:color w:val="00B050"/>
        </w:rPr>
      </w:pPr>
      <w:r w:rsidRPr="000F5B31">
        <w:rPr>
          <w:rStyle w:val="cv"/>
          <w:color w:val="00B050"/>
        </w:rPr>
        <w:t>„Jakou útěchu můžete čerpat z</w:t>
      </w:r>
      <w:r w:rsidRPr="000F5B31">
        <w:rPr>
          <w:rStyle w:val="cv"/>
          <w:rFonts w:ascii="Calibri" w:hAnsi="Calibri" w:cs="Calibri"/>
          <w:color w:val="00B050"/>
        </w:rPr>
        <w:t xml:space="preserve"> </w:t>
      </w:r>
      <w:r w:rsidRPr="000F5B31">
        <w:rPr>
          <w:rStyle w:val="cv"/>
          <w:color w:val="00B050"/>
        </w:rPr>
        <w:t>tohoto úžasného zaslíbení?“</w:t>
      </w:r>
    </w:p>
    <w:p w:rsidR="000F5B31" w:rsidRDefault="000F5B31" w:rsidP="00627C41">
      <w:pPr>
        <w:rPr>
          <w:rStyle w:val="cv"/>
        </w:rPr>
      </w:pPr>
      <w:r>
        <w:rPr>
          <w:rStyle w:val="cv"/>
        </w:rPr>
        <w:t>Bude jednou všechno napraveno? Ano!</w:t>
      </w:r>
      <w:r w:rsidR="003E38E4">
        <w:rPr>
          <w:rStyle w:val="cv"/>
        </w:rPr>
        <w:t xml:space="preserve"> A n</w:t>
      </w:r>
      <w:r>
        <w:rPr>
          <w:rStyle w:val="cv"/>
        </w:rPr>
        <w:t xml:space="preserve">ejenom nespravedlnost mučednictví. Nejen nespravedlnost pronásledování, </w:t>
      </w:r>
      <w:r w:rsidR="001D4F1E">
        <w:rPr>
          <w:rStyle w:val="cv"/>
        </w:rPr>
        <w:t>a vraždění.</w:t>
      </w:r>
    </w:p>
    <w:p w:rsidR="000F5B31" w:rsidRDefault="000F5B31" w:rsidP="00627C41">
      <w:pPr>
        <w:rPr>
          <w:rStyle w:val="cv"/>
        </w:rPr>
      </w:pPr>
      <w:r>
        <w:rPr>
          <w:rStyle w:val="cv"/>
        </w:rPr>
        <w:t xml:space="preserve">Ale </w:t>
      </w:r>
      <w:r w:rsidR="00795B57">
        <w:rPr>
          <w:rStyle w:val="cv"/>
        </w:rPr>
        <w:t>i</w:t>
      </w:r>
      <w:r>
        <w:rPr>
          <w:rStyle w:val="cv"/>
        </w:rPr>
        <w:t xml:space="preserve"> nespravedlnost nemocí</w:t>
      </w:r>
      <w:r w:rsidR="00795B57">
        <w:rPr>
          <w:rStyle w:val="cv"/>
        </w:rPr>
        <w:t xml:space="preserve">, </w:t>
      </w:r>
      <w:r>
        <w:rPr>
          <w:rStyle w:val="cv"/>
        </w:rPr>
        <w:t>nespravedlnost chudoby a utrpení v tomto světě. A také nespravedlnost zneužívání</w:t>
      </w:r>
      <w:r w:rsidR="00795B57">
        <w:rPr>
          <w:rStyle w:val="cv"/>
        </w:rPr>
        <w:t xml:space="preserve"> ve vztazích.</w:t>
      </w:r>
    </w:p>
    <w:p w:rsidR="00780D28" w:rsidRDefault="00780D28" w:rsidP="00627C41">
      <w:pPr>
        <w:rPr>
          <w:rStyle w:val="cv"/>
        </w:rPr>
      </w:pPr>
      <w:r>
        <w:rPr>
          <w:rStyle w:val="cv"/>
        </w:rPr>
        <w:t>I to</w:t>
      </w:r>
      <w:r w:rsidR="003E38E4">
        <w:rPr>
          <w:rStyle w:val="cv"/>
        </w:rPr>
        <w:t xml:space="preserve"> všechno jsou nespravedlnosti a</w:t>
      </w:r>
      <w:r>
        <w:rPr>
          <w:rStyle w:val="cv"/>
        </w:rPr>
        <w:t xml:space="preserve"> důsledky hříchu.</w:t>
      </w:r>
    </w:p>
    <w:p w:rsidR="00780D28" w:rsidRDefault="00780D28" w:rsidP="00627C41">
      <w:pPr>
        <w:rPr>
          <w:rStyle w:val="cv"/>
        </w:rPr>
      </w:pPr>
      <w:r>
        <w:rPr>
          <w:rStyle w:val="cv"/>
        </w:rPr>
        <w:t>Mnoho lidí zemřelo na nemoci a také oni potřebují spravedlnost.</w:t>
      </w:r>
    </w:p>
    <w:p w:rsidR="00780D28" w:rsidRDefault="00780D28" w:rsidP="00627C41">
      <w:pPr>
        <w:rPr>
          <w:rStyle w:val="cv"/>
        </w:rPr>
      </w:pPr>
      <w:r>
        <w:rPr>
          <w:rStyle w:val="cv"/>
        </w:rPr>
        <w:t>Sice na to nenahlížíme všichni stejně, ale je to tak.</w:t>
      </w:r>
    </w:p>
    <w:p w:rsidR="00780D28" w:rsidRDefault="00780D28" w:rsidP="00627C41">
      <w:pPr>
        <w:rPr>
          <w:rStyle w:val="cv"/>
        </w:rPr>
      </w:pPr>
      <w:r>
        <w:rPr>
          <w:rStyle w:val="cv"/>
        </w:rPr>
        <w:t>Spravedlnost a pravda nakonec zvítězí a k tomu říkám jen: „Držte se Ježíše, ať se děje co se děje.“</w:t>
      </w:r>
    </w:p>
    <w:p w:rsidR="00780D28" w:rsidRDefault="00780D28" w:rsidP="00627C41">
      <w:pPr>
        <w:rPr>
          <w:rStyle w:val="cv"/>
        </w:rPr>
      </w:pPr>
    </w:p>
    <w:p w:rsidR="00780D28" w:rsidRDefault="00780D28" w:rsidP="00627C41">
      <w:pPr>
        <w:rPr>
          <w:rStyle w:val="cv"/>
        </w:rPr>
      </w:pPr>
      <w:r>
        <w:rPr>
          <w:rStyle w:val="cv"/>
        </w:rPr>
        <w:t>AMEN.</w:t>
      </w:r>
    </w:p>
    <w:p w:rsidR="00780D28" w:rsidRDefault="00780D28" w:rsidP="00627C41">
      <w:pPr>
        <w:rPr>
          <w:rStyle w:val="cv"/>
        </w:rPr>
      </w:pPr>
    </w:p>
    <w:p w:rsidR="00780D28" w:rsidRDefault="00780D28" w:rsidP="00627C41">
      <w:pPr>
        <w:rPr>
          <w:rStyle w:val="cv"/>
        </w:rPr>
      </w:pPr>
      <w:r>
        <w:rPr>
          <w:rStyle w:val="cv"/>
        </w:rPr>
        <w:t>Děkuji vám všem, že jste se k nám dnes připojili. Kéž vám Pán Bůh žehná a vede vás.</w:t>
      </w:r>
    </w:p>
    <w:p w:rsidR="00E90DC9" w:rsidRDefault="00E90DC9" w:rsidP="00E90DC9"/>
    <w:sectPr w:rsidR="00E90DC9">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hyphenationZone w:val="425"/>
  <w:characterSpacingControl w:val="doNotCompress"/>
  <w:savePreviewPictur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D465F"/>
    <w:rsid w:val="000039B5"/>
    <w:rsid w:val="00012808"/>
    <w:rsid w:val="000336A1"/>
    <w:rsid w:val="00067D3F"/>
    <w:rsid w:val="000B71E1"/>
    <w:rsid w:val="000C0DEF"/>
    <w:rsid w:val="000D0099"/>
    <w:rsid w:val="000D041D"/>
    <w:rsid w:val="000F5B31"/>
    <w:rsid w:val="00103400"/>
    <w:rsid w:val="00112D5B"/>
    <w:rsid w:val="00144C39"/>
    <w:rsid w:val="001478AD"/>
    <w:rsid w:val="001A11DC"/>
    <w:rsid w:val="001A6465"/>
    <w:rsid w:val="001B719A"/>
    <w:rsid w:val="001D4F1E"/>
    <w:rsid w:val="001D71D4"/>
    <w:rsid w:val="002039E9"/>
    <w:rsid w:val="00206578"/>
    <w:rsid w:val="00213578"/>
    <w:rsid w:val="0025351F"/>
    <w:rsid w:val="00280D73"/>
    <w:rsid w:val="00293428"/>
    <w:rsid w:val="00293E76"/>
    <w:rsid w:val="002A08E4"/>
    <w:rsid w:val="002A1935"/>
    <w:rsid w:val="002A3456"/>
    <w:rsid w:val="002C587A"/>
    <w:rsid w:val="002D231D"/>
    <w:rsid w:val="00302675"/>
    <w:rsid w:val="00332C9E"/>
    <w:rsid w:val="00343DBA"/>
    <w:rsid w:val="0037417E"/>
    <w:rsid w:val="00381808"/>
    <w:rsid w:val="003B7DB7"/>
    <w:rsid w:val="003E3109"/>
    <w:rsid w:val="003E38E4"/>
    <w:rsid w:val="003E5B46"/>
    <w:rsid w:val="003F25C1"/>
    <w:rsid w:val="00433782"/>
    <w:rsid w:val="004355B8"/>
    <w:rsid w:val="00461119"/>
    <w:rsid w:val="004A6D9D"/>
    <w:rsid w:val="00503CD1"/>
    <w:rsid w:val="005155D6"/>
    <w:rsid w:val="00527358"/>
    <w:rsid w:val="00530CCB"/>
    <w:rsid w:val="0057473D"/>
    <w:rsid w:val="005A64B3"/>
    <w:rsid w:val="005B0B13"/>
    <w:rsid w:val="005D1DF0"/>
    <w:rsid w:val="005E518B"/>
    <w:rsid w:val="005F6444"/>
    <w:rsid w:val="00603312"/>
    <w:rsid w:val="00627C41"/>
    <w:rsid w:val="00636DFA"/>
    <w:rsid w:val="00642ACA"/>
    <w:rsid w:val="00683EED"/>
    <w:rsid w:val="00693873"/>
    <w:rsid w:val="00696CA3"/>
    <w:rsid w:val="006B0CFB"/>
    <w:rsid w:val="006B1FB8"/>
    <w:rsid w:val="006B36D8"/>
    <w:rsid w:val="006C020B"/>
    <w:rsid w:val="006C7D35"/>
    <w:rsid w:val="006D0444"/>
    <w:rsid w:val="006D465F"/>
    <w:rsid w:val="006E30B7"/>
    <w:rsid w:val="006E3EBF"/>
    <w:rsid w:val="006E4EB8"/>
    <w:rsid w:val="006E7906"/>
    <w:rsid w:val="0070007E"/>
    <w:rsid w:val="00732D20"/>
    <w:rsid w:val="00750AA3"/>
    <w:rsid w:val="00752536"/>
    <w:rsid w:val="007603C0"/>
    <w:rsid w:val="00780D28"/>
    <w:rsid w:val="00793435"/>
    <w:rsid w:val="00795B57"/>
    <w:rsid w:val="007A77C6"/>
    <w:rsid w:val="007C2DC8"/>
    <w:rsid w:val="007D3B2F"/>
    <w:rsid w:val="007F747D"/>
    <w:rsid w:val="008034EF"/>
    <w:rsid w:val="00812048"/>
    <w:rsid w:val="00817E38"/>
    <w:rsid w:val="00841788"/>
    <w:rsid w:val="00843C3A"/>
    <w:rsid w:val="00844F55"/>
    <w:rsid w:val="00846C2B"/>
    <w:rsid w:val="00850C2B"/>
    <w:rsid w:val="00857B63"/>
    <w:rsid w:val="00863B71"/>
    <w:rsid w:val="0089040B"/>
    <w:rsid w:val="008C1562"/>
    <w:rsid w:val="008F0F43"/>
    <w:rsid w:val="009178B3"/>
    <w:rsid w:val="00955EEF"/>
    <w:rsid w:val="00964206"/>
    <w:rsid w:val="0097041B"/>
    <w:rsid w:val="009762BD"/>
    <w:rsid w:val="009817D4"/>
    <w:rsid w:val="009A1632"/>
    <w:rsid w:val="009B0C59"/>
    <w:rsid w:val="009B28A4"/>
    <w:rsid w:val="009B47EE"/>
    <w:rsid w:val="00A14381"/>
    <w:rsid w:val="00A44EB8"/>
    <w:rsid w:val="00A53E04"/>
    <w:rsid w:val="00A557CD"/>
    <w:rsid w:val="00A7433A"/>
    <w:rsid w:val="00A81562"/>
    <w:rsid w:val="00A84B06"/>
    <w:rsid w:val="00AA7276"/>
    <w:rsid w:val="00AE237C"/>
    <w:rsid w:val="00AE5036"/>
    <w:rsid w:val="00B00C13"/>
    <w:rsid w:val="00B0572B"/>
    <w:rsid w:val="00B50DA1"/>
    <w:rsid w:val="00B52A07"/>
    <w:rsid w:val="00B80DB0"/>
    <w:rsid w:val="00B82FBC"/>
    <w:rsid w:val="00B875B6"/>
    <w:rsid w:val="00B948F3"/>
    <w:rsid w:val="00BA0EAA"/>
    <w:rsid w:val="00BB0FDC"/>
    <w:rsid w:val="00BE4745"/>
    <w:rsid w:val="00BE6CB0"/>
    <w:rsid w:val="00C05D63"/>
    <w:rsid w:val="00C179DF"/>
    <w:rsid w:val="00C962A0"/>
    <w:rsid w:val="00CA1212"/>
    <w:rsid w:val="00CA517F"/>
    <w:rsid w:val="00CE41D0"/>
    <w:rsid w:val="00CE6584"/>
    <w:rsid w:val="00CF6A82"/>
    <w:rsid w:val="00D2250F"/>
    <w:rsid w:val="00D46064"/>
    <w:rsid w:val="00D53700"/>
    <w:rsid w:val="00D56B1F"/>
    <w:rsid w:val="00D662FB"/>
    <w:rsid w:val="00D7283F"/>
    <w:rsid w:val="00D754AF"/>
    <w:rsid w:val="00D765AC"/>
    <w:rsid w:val="00DC2B64"/>
    <w:rsid w:val="00DD490E"/>
    <w:rsid w:val="00DD4B62"/>
    <w:rsid w:val="00DE2B00"/>
    <w:rsid w:val="00DE5E56"/>
    <w:rsid w:val="00DE5F99"/>
    <w:rsid w:val="00DF7040"/>
    <w:rsid w:val="00E03B69"/>
    <w:rsid w:val="00E05412"/>
    <w:rsid w:val="00E3254F"/>
    <w:rsid w:val="00E52D4E"/>
    <w:rsid w:val="00E645D9"/>
    <w:rsid w:val="00E64DB1"/>
    <w:rsid w:val="00E76D48"/>
    <w:rsid w:val="00E87A6B"/>
    <w:rsid w:val="00E90DC9"/>
    <w:rsid w:val="00E96D65"/>
    <w:rsid w:val="00E97338"/>
    <w:rsid w:val="00EA0792"/>
    <w:rsid w:val="00EA6E4C"/>
    <w:rsid w:val="00EC2AB7"/>
    <w:rsid w:val="00EC5D6B"/>
    <w:rsid w:val="00ED046A"/>
    <w:rsid w:val="00EF6F3F"/>
    <w:rsid w:val="00F10F02"/>
    <w:rsid w:val="00F14E59"/>
    <w:rsid w:val="00F2314D"/>
    <w:rsid w:val="00F63D0D"/>
    <w:rsid w:val="00F8027E"/>
    <w:rsid w:val="00F81A4C"/>
    <w:rsid w:val="00FA7D91"/>
    <w:rsid w:val="00FF522C"/>
    <w:rsid w:val="00FF7072"/>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1A11DC"/>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vraznn">
    <w:name w:val="Emphasis"/>
    <w:basedOn w:val="Standardnpsmoodstavce"/>
    <w:uiPriority w:val="20"/>
    <w:qFormat/>
    <w:rsid w:val="001A11DC"/>
    <w:rPr>
      <w:i/>
      <w:iCs/>
    </w:rPr>
  </w:style>
  <w:style w:type="paragraph" w:styleId="Odstavecseseznamem">
    <w:name w:val="List Paragraph"/>
    <w:basedOn w:val="Normln"/>
    <w:uiPriority w:val="34"/>
    <w:qFormat/>
    <w:rsid w:val="001A11DC"/>
    <w:pPr>
      <w:ind w:left="720"/>
      <w:contextualSpacing/>
    </w:pPr>
  </w:style>
  <w:style w:type="character" w:customStyle="1" w:styleId="cv">
    <w:name w:val="cv"/>
    <w:basedOn w:val="Standardnpsmoodstavce"/>
    <w:rsid w:val="00AA7276"/>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1A11DC"/>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vraznn">
    <w:name w:val="Emphasis"/>
    <w:basedOn w:val="Standardnpsmoodstavce"/>
    <w:uiPriority w:val="20"/>
    <w:qFormat/>
    <w:rsid w:val="001A11DC"/>
    <w:rPr>
      <w:i/>
      <w:iCs/>
    </w:rPr>
  </w:style>
  <w:style w:type="paragraph" w:styleId="Odstavecseseznamem">
    <w:name w:val="List Paragraph"/>
    <w:basedOn w:val="Normln"/>
    <w:uiPriority w:val="34"/>
    <w:qFormat/>
    <w:rsid w:val="001A11DC"/>
    <w:pPr>
      <w:ind w:left="720"/>
      <w:contextualSpacing/>
    </w:pPr>
  </w:style>
  <w:style w:type="character" w:customStyle="1" w:styleId="cv">
    <w:name w:val="cv"/>
    <w:basedOn w:val="Standardnpsmoodstavce"/>
    <w:rsid w:val="00AA727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71B5FCC-69D7-4FEE-9F0B-4BD4E54CF3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1167</TotalTime>
  <Pages>16</Pages>
  <Words>5355</Words>
  <Characters>31597</Characters>
  <Application>Microsoft Office Word</Application>
  <DocSecurity>0</DocSecurity>
  <Lines>263</Lines>
  <Paragraphs>73</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36879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Standard</dc:creator>
  <cp:lastModifiedBy>Standard</cp:lastModifiedBy>
  <cp:revision>43</cp:revision>
  <dcterms:created xsi:type="dcterms:W3CDTF">2022-11-14T14:45:00Z</dcterms:created>
  <dcterms:modified xsi:type="dcterms:W3CDTF">2022-11-20T06:16:00Z</dcterms:modified>
</cp:coreProperties>
</file>