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9146E7" w:rsidRDefault="005F0887">
      <w:pPr>
        <w:rPr>
          <w:b/>
          <w:sz w:val="32"/>
        </w:rPr>
      </w:pPr>
      <w:r w:rsidRPr="009146E7">
        <w:rPr>
          <w:b/>
          <w:sz w:val="32"/>
        </w:rPr>
        <w:t>L 4 – Naděje ve Starém zákoně</w:t>
      </w:r>
    </w:p>
    <w:p w:rsidR="005F0887" w:rsidRDefault="005F0887">
      <w:r>
        <w:t xml:space="preserve">Kazatel: </w:t>
      </w:r>
      <w:r w:rsidR="00EE06F9">
        <w:t>Mike Thompson, kazatel sboru Sacramento Central Church</w:t>
      </w:r>
    </w:p>
    <w:p w:rsidR="00EE06F9" w:rsidRDefault="00EE06F9">
      <w:r>
        <w:t>Dobré ráno a požehnanou Sobotu! Vítejte ke studiu Sobotní školy ve sboru církve adventistů sedmého dne Sacramento Central. Děkujeme vám, že jste se dnes ráno k nám připojili.</w:t>
      </w:r>
    </w:p>
    <w:p w:rsidR="00EE06F9" w:rsidRDefault="00EE06F9">
      <w:r>
        <w:t>Pomodleme se:</w:t>
      </w:r>
    </w:p>
    <w:p w:rsidR="00DF7B03" w:rsidRPr="009146E7" w:rsidRDefault="009146E7">
      <w:pPr>
        <w:rPr>
          <w:color w:val="00B050"/>
        </w:rPr>
      </w:pPr>
      <w:r w:rsidRPr="009146E7">
        <w:rPr>
          <w:color w:val="00B050"/>
        </w:rPr>
        <w:t>„</w:t>
      </w:r>
      <w:r w:rsidR="00EE06F9" w:rsidRPr="009146E7">
        <w:rPr>
          <w:color w:val="00B050"/>
        </w:rPr>
        <w:t>Drahý Otče v nebesích</w:t>
      </w:r>
      <w:r w:rsidR="005234AC">
        <w:rPr>
          <w:color w:val="00B050"/>
        </w:rPr>
        <w:t>, děkujeme Ti za Tvá požehnání, ž</w:t>
      </w:r>
      <w:r w:rsidR="00EE06F9" w:rsidRPr="009146E7">
        <w:rPr>
          <w:color w:val="00B050"/>
        </w:rPr>
        <w:t>e jsi byl s námi v uplynulém týdnu a přivedl nás opět do Svého domu, abychom se Ti spolu klaněli a oslavovali Tvé jméno. S pokorou k Tobě přicházíme a prosíme Tě, abys sesla</w:t>
      </w:r>
      <w:r w:rsidR="00DF7B03" w:rsidRPr="009146E7">
        <w:rPr>
          <w:color w:val="00B050"/>
        </w:rPr>
        <w:t>l</w:t>
      </w:r>
      <w:r w:rsidR="00EE06F9" w:rsidRPr="009146E7">
        <w:rPr>
          <w:color w:val="00B050"/>
        </w:rPr>
        <w:t xml:space="preserve"> Svého svatého Ducha</w:t>
      </w:r>
      <w:r w:rsidR="00DF7B03" w:rsidRPr="009146E7">
        <w:rPr>
          <w:color w:val="00B050"/>
        </w:rPr>
        <w:t xml:space="preserve"> do našich srdcí a mysli a připravil nás na Lekci, kterou budeme studovat. Provázej nás a vyučuj nás, prosím. O to Tě prosíme ve jménu Tvého Syna, Ježíše. Amen</w:t>
      </w:r>
      <w:r w:rsidRPr="009146E7">
        <w:rPr>
          <w:color w:val="00B050"/>
        </w:rPr>
        <w:t>.“</w:t>
      </w:r>
    </w:p>
    <w:p w:rsidR="00EE06F9" w:rsidRDefault="00DF7B03" w:rsidP="00DF7B03">
      <w:r>
        <w:t>Dostali jsme se k Lekci číslo 4 čtvrtletí „VĚČNÝ ŽIVOT – Umírání, smrt a naděje na vzkříšení.“ Mám</w:t>
      </w:r>
      <w:r w:rsidR="009146E7">
        <w:t>e naději, velikou zářící naději,</w:t>
      </w:r>
      <w:r>
        <w:t xml:space="preserve"> že jednoho dne </w:t>
      </w:r>
      <w:r w:rsidR="009146E7">
        <w:t xml:space="preserve">a už velmi </w:t>
      </w:r>
      <w:r>
        <w:t>brzy plně poznáme Boží nesmírnou lásku a milost.</w:t>
      </w:r>
    </w:p>
    <w:p w:rsidR="005F0887" w:rsidRDefault="00DF7B03">
      <w:r>
        <w:t>Přečtěme si z</w:t>
      </w:r>
      <w:r w:rsidR="005F0887">
        <w:t>ákladní verš:</w:t>
      </w:r>
    </w:p>
    <w:p w:rsidR="005F0887" w:rsidRPr="0012552A" w:rsidRDefault="005F0887">
      <w:pPr>
        <w:rPr>
          <w:color w:val="FF0000"/>
        </w:rPr>
      </w:pPr>
      <w:r w:rsidRPr="0012552A">
        <w:rPr>
          <w:color w:val="FF0000"/>
        </w:rPr>
        <w:t>ČSP – Židům 11,17-19: „Vírou Abraham obětoval Izáka, když byl zkoušen; ten, který přijal ta zaslíbení, obětoval jediného syna, 18</w:t>
      </w:r>
      <w:r w:rsidR="009146E7">
        <w:rPr>
          <w:color w:val="FF0000"/>
        </w:rPr>
        <w:t xml:space="preserve"> </w:t>
      </w:r>
      <w:r w:rsidRPr="0012552A">
        <w:rPr>
          <w:color w:val="FF0000"/>
        </w:rPr>
        <w:t>o kterém bylo řečeno: ‚ Z Izáka bude povoláno tvé símě.‘ 19</w:t>
      </w:r>
      <w:r w:rsidR="009146E7">
        <w:rPr>
          <w:color w:val="FF0000"/>
        </w:rPr>
        <w:t xml:space="preserve"> </w:t>
      </w:r>
      <w:r w:rsidRPr="0012552A">
        <w:rPr>
          <w:color w:val="FF0000"/>
        </w:rPr>
        <w:t>Usoudil, že Bůh je mocen křísit i z mrtvých.</w:t>
      </w:r>
      <w:r w:rsidR="0012552A" w:rsidRPr="0012552A">
        <w:rPr>
          <w:color w:val="FF0000"/>
        </w:rPr>
        <w:t xml:space="preserve">“ </w:t>
      </w:r>
      <w:r w:rsidR="0012552A">
        <w:t xml:space="preserve">– Izák byl zaslíbené dítě a Bůh mu řekl: </w:t>
      </w:r>
      <w:r w:rsidR="009146E7">
        <w:t>„</w:t>
      </w:r>
      <w:r w:rsidR="0012552A">
        <w:t xml:space="preserve">Jdi a obětuj ho.“ Ale Abraham věřil, že Bůh, který mu dal syna, ho může vzkřísit. – </w:t>
      </w:r>
      <w:r w:rsidR="0012552A" w:rsidRPr="0012552A">
        <w:rPr>
          <w:color w:val="FF0000"/>
        </w:rPr>
        <w:t>„</w:t>
      </w:r>
      <w:r w:rsidRPr="0012552A">
        <w:rPr>
          <w:color w:val="FF0000"/>
        </w:rPr>
        <w:t>Proto ho dostal zpět jako předobraz.“</w:t>
      </w:r>
    </w:p>
    <w:p w:rsidR="00DF7B03" w:rsidRDefault="00DF7B03"/>
    <w:p w:rsidR="00DF7B03" w:rsidRDefault="0012552A">
      <w:r>
        <w:t>Přečtěme si úvod v části na Sobotu odpoledne.</w:t>
      </w:r>
    </w:p>
    <w:p w:rsidR="00BA50B8" w:rsidRDefault="00C50ED7" w:rsidP="00C50ED7">
      <w:r w:rsidRPr="008115CC">
        <w:rPr>
          <w:color w:val="00B050"/>
        </w:rPr>
        <w:t>„Starozákonní naděje není založena na antických řeckých filozofických myšlenkách“</w:t>
      </w:r>
      <w:r>
        <w:t xml:space="preserve"> – Řekové </w:t>
      </w:r>
      <w:r w:rsidR="008115CC">
        <w:t>věřili</w:t>
      </w:r>
      <w:r>
        <w:t xml:space="preserve"> v tzv. dualismus, že člověk má fyzické tělo a duši. Když člověk zemře</w:t>
      </w:r>
      <w:r w:rsidR="005C46D4">
        <w:t>, tak tělo je pohřbeno do země, a</w:t>
      </w:r>
      <w:r>
        <w:t xml:space="preserve">le duše stále žije i po smrti. Řekové to převzali od Egypťanů. Avšak Židovské Písmo </w:t>
      </w:r>
      <w:r w:rsidR="00C71C9A">
        <w:t>je</w:t>
      </w:r>
      <w:r>
        <w:t xml:space="preserve"> od něčeho takového na hony vzdáleno. Někteří lidé </w:t>
      </w:r>
      <w:r w:rsidR="009146E7">
        <w:t xml:space="preserve">se </w:t>
      </w:r>
      <w:r>
        <w:t xml:space="preserve">sice v Písmu </w:t>
      </w:r>
      <w:r w:rsidR="00BA50B8">
        <w:t>snaží najít</w:t>
      </w:r>
      <w:r w:rsidR="009146E7">
        <w:t xml:space="preserve"> myšlenku</w:t>
      </w:r>
      <w:r w:rsidR="00BA50B8">
        <w:t xml:space="preserve"> dua</w:t>
      </w:r>
      <w:r>
        <w:t xml:space="preserve">lismu, ale to není možné, protože tam není. Přikládají své </w:t>
      </w:r>
      <w:r w:rsidR="00C71C9A">
        <w:t xml:space="preserve">vlastní </w:t>
      </w:r>
      <w:r>
        <w:t>předpoklady Božímu Slovu</w:t>
      </w:r>
      <w:r w:rsidR="00BA50B8">
        <w:t xml:space="preserve">. Nicméně myšlenka dualismu </w:t>
      </w:r>
      <w:r w:rsidR="005C46D4">
        <w:t xml:space="preserve">se </w:t>
      </w:r>
      <w:r w:rsidR="00BA50B8">
        <w:t xml:space="preserve">v Písmu </w:t>
      </w:r>
      <w:r w:rsidR="005C46D4">
        <w:t xml:space="preserve">nevyskytuje </w:t>
      </w:r>
      <w:r w:rsidR="00BA50B8">
        <w:t>a na to musíme pamatovat.</w:t>
      </w:r>
    </w:p>
    <w:p w:rsidR="00815E07" w:rsidRDefault="00BA50B8" w:rsidP="00C50ED7">
      <w:r w:rsidRPr="00625242">
        <w:rPr>
          <w:color w:val="00B050"/>
        </w:rPr>
        <w:t xml:space="preserve">„Starozákonní naděje není založena na antických řeckých filozofických myšlenkách </w:t>
      </w:r>
      <w:r w:rsidR="00C50ED7" w:rsidRPr="00625242">
        <w:rPr>
          <w:color w:val="00B050"/>
        </w:rPr>
        <w:t>o přirozené</w:t>
      </w:r>
      <w:r w:rsidRPr="00625242">
        <w:rPr>
          <w:color w:val="00B050"/>
        </w:rPr>
        <w:t xml:space="preserve"> </w:t>
      </w:r>
      <w:r w:rsidR="00C50ED7" w:rsidRPr="00625242">
        <w:rPr>
          <w:color w:val="00B050"/>
        </w:rPr>
        <w:t>nesmrtelnosti duše, ale na biblickém učení o vzkříšení z mrtvých na konci dějin světa.</w:t>
      </w:r>
      <w:r w:rsidR="008115CC" w:rsidRPr="00625242">
        <w:rPr>
          <w:color w:val="00B050"/>
        </w:rPr>
        <w:t xml:space="preserve">“ </w:t>
      </w:r>
      <w:r w:rsidR="008115CC">
        <w:t>– A tomu věříme i my, že</w:t>
      </w:r>
      <w:r w:rsidR="00C71C9A">
        <w:t xml:space="preserve"> ano</w:t>
      </w:r>
      <w:r w:rsidR="008115CC">
        <w:t>?</w:t>
      </w:r>
    </w:p>
    <w:p w:rsidR="008115CC" w:rsidRDefault="008115CC" w:rsidP="008115CC">
      <w:r w:rsidRPr="00625242">
        <w:rPr>
          <w:color w:val="00B050"/>
        </w:rPr>
        <w:t>„Jak by však mohlo být znovu přivedeno k životu již neexistující lidské tělo, které se rozložilo, bylo zpopelněno nebo jinak zničeno? Jak může někdo, kdo byl možná staletí“</w:t>
      </w:r>
      <w:r>
        <w:t xml:space="preserve"> – nebo i tisíciletí – </w:t>
      </w:r>
      <w:r w:rsidRPr="00625242">
        <w:rPr>
          <w:color w:val="00B050"/>
        </w:rPr>
        <w:t>„mrtvý, znovu získat svou identitu?“</w:t>
      </w:r>
      <w:r>
        <w:t xml:space="preserve"> – To je dobrá otázka, že?</w:t>
      </w:r>
    </w:p>
    <w:p w:rsidR="008115CC" w:rsidRDefault="008115CC" w:rsidP="008115CC">
      <w:r>
        <w:t>Pokud člověk nevěří Bohu, zaujme postoj, že něco takového není možné.</w:t>
      </w:r>
      <w:r w:rsidR="00E91FDB">
        <w:t xml:space="preserve"> Avšak ono to možné je.</w:t>
      </w:r>
    </w:p>
    <w:p w:rsidR="008115CC" w:rsidRDefault="00C013F6" w:rsidP="008115CC">
      <w:r w:rsidRPr="00625242">
        <w:rPr>
          <w:color w:val="00B050"/>
        </w:rPr>
        <w:t>„Tyto otázky nás vedou k zamyšlení nad tajemstvím života.</w:t>
      </w:r>
      <w:r w:rsidR="00C71C9A">
        <w:rPr>
          <w:color w:val="00B050"/>
        </w:rPr>
        <w:t xml:space="preserve">“ </w:t>
      </w:r>
      <w:r w:rsidR="005C46D4">
        <w:t>– A ž</w:t>
      </w:r>
      <w:r w:rsidR="00C71C9A" w:rsidRPr="00C71C9A">
        <w:t>ivot je nádherné tajemství. –</w:t>
      </w:r>
      <w:r w:rsidRPr="00C71C9A">
        <w:t xml:space="preserve"> </w:t>
      </w:r>
      <w:r w:rsidR="00C71C9A">
        <w:rPr>
          <w:color w:val="00B050"/>
        </w:rPr>
        <w:t>„</w:t>
      </w:r>
      <w:r w:rsidRPr="00625242">
        <w:rPr>
          <w:color w:val="00B050"/>
        </w:rPr>
        <w:t xml:space="preserve">Žijeme a užíváme si života, který nám Bůh každý den ve své milosti obnovuje. I bez toho, abychom </w:t>
      </w:r>
      <w:r w:rsidRPr="00625242">
        <w:rPr>
          <w:color w:val="00B050"/>
        </w:rPr>
        <w:lastRenderedPageBreak/>
        <w:t>dokonale rozuměli nadpřirozenému původu života, víme z Písma, že na počátku Bůh přivedl život k existenci mocí svého slova (Gn 1; Ž 33,6.9). Pokud tedy na počátku Bůh dokázal stvořit život na zemi z ničeho (latinsky ex nihilo), proč bychom měli pochybovat o jeho schopnosti znovu vytvořit lidský život a</w:t>
      </w:r>
      <w:r w:rsidR="005C46D4">
        <w:rPr>
          <w:color w:val="00B050"/>
        </w:rPr>
        <w:t xml:space="preserve"> obnovit jeho původní identitu?</w:t>
      </w:r>
      <w:r w:rsidR="00C71C9A">
        <w:rPr>
          <w:color w:val="00B050"/>
        </w:rPr>
        <w:t xml:space="preserve"> </w:t>
      </w:r>
      <w:r w:rsidR="00151039">
        <w:t>– I k</w:t>
      </w:r>
      <w:r w:rsidR="00C71C9A">
        <w:t xml:space="preserve">dyž </w:t>
      </w:r>
      <w:r w:rsidR="004F685C">
        <w:t>po něm vlastně už nic nezbylo?</w:t>
      </w:r>
      <w:r w:rsidR="005C46D4">
        <w:t>“</w:t>
      </w:r>
      <w:r w:rsidR="004F685C">
        <w:t xml:space="preserve"> Ale tady máme co dočinění s Pánem Bohem. A Bůh může udělat úžasné věci.</w:t>
      </w:r>
      <w:r w:rsidR="005C46D4">
        <w:t xml:space="preserve"> Pro Boha není nic nemožné!</w:t>
      </w:r>
    </w:p>
    <w:p w:rsidR="004F685C" w:rsidRPr="004F685C" w:rsidRDefault="004F685C" w:rsidP="004F685C">
      <w:pPr>
        <w:rPr>
          <w:color w:val="00B050"/>
        </w:rPr>
      </w:pPr>
      <w:r>
        <w:t xml:space="preserve">Tedy </w:t>
      </w:r>
      <w:r w:rsidRPr="004F685C">
        <w:rPr>
          <w:color w:val="00B050"/>
        </w:rPr>
        <w:t>„tento týden se zamyslíme nad tím, jak se ve starozákonních časech rozvinula představa o konečném vzkříšení,“</w:t>
      </w:r>
      <w:r>
        <w:t xml:space="preserve"> – Tento týden nepůjdeme </w:t>
      </w:r>
      <w:r w:rsidR="005C46D4">
        <w:t xml:space="preserve">příliš často </w:t>
      </w:r>
      <w:r>
        <w:t>do Nového Zákona. Zůstaneme</w:t>
      </w:r>
      <w:r w:rsidR="005C46D4">
        <w:t xml:space="preserve"> převážně</w:t>
      </w:r>
      <w:r>
        <w:t xml:space="preserve"> ve Starém Zákoně, kde se podíváme, jak se</w:t>
      </w:r>
      <w:r w:rsidR="00BD40EF">
        <w:t xml:space="preserve"> ve starozákonních časech</w:t>
      </w:r>
      <w:r>
        <w:t xml:space="preserve"> tato představa rozvinula</w:t>
      </w:r>
      <w:r w:rsidR="00BD40EF">
        <w:t>…</w:t>
      </w:r>
      <w:r>
        <w:t xml:space="preserve"> – </w:t>
      </w:r>
      <w:r w:rsidRPr="004F685C">
        <w:rPr>
          <w:color w:val="00B050"/>
        </w:rPr>
        <w:t>„se zvláštním zaměřením na výroky Jóba, některých žalmistů a proroků Izajáše a Daniela.“</w:t>
      </w:r>
    </w:p>
    <w:p w:rsidR="004F685C" w:rsidRDefault="004F685C" w:rsidP="008115CC"/>
    <w:p w:rsidR="00C71C9A" w:rsidRDefault="004F685C" w:rsidP="008115CC">
      <w:r>
        <w:t>Přejděme k části na neděli.</w:t>
      </w:r>
    </w:p>
    <w:p w:rsidR="004F685C" w:rsidRDefault="004F685C" w:rsidP="008115CC"/>
    <w:p w:rsidR="004F685C" w:rsidRPr="00D47F2D" w:rsidRDefault="004F685C" w:rsidP="008115CC">
      <w:pPr>
        <w:rPr>
          <w:b/>
        </w:rPr>
      </w:pPr>
      <w:r w:rsidRPr="00D47F2D">
        <w:rPr>
          <w:b/>
        </w:rPr>
        <w:t>Neděle – „Uzřím Boha“</w:t>
      </w:r>
    </w:p>
    <w:p w:rsidR="004F685C" w:rsidRDefault="004F685C" w:rsidP="008115CC">
      <w:r>
        <w:t xml:space="preserve">V knize </w:t>
      </w:r>
      <w:r w:rsidRPr="00151039">
        <w:rPr>
          <w:color w:val="FF0000"/>
        </w:rPr>
        <w:t xml:space="preserve">Jób 19,25-27 </w:t>
      </w:r>
      <w:r>
        <w:t>je psáno:</w:t>
      </w:r>
    </w:p>
    <w:p w:rsidR="00151039" w:rsidRDefault="004F685C" w:rsidP="008115CC">
      <w:r w:rsidRPr="00D47F2D">
        <w:rPr>
          <w:color w:val="FF0000"/>
        </w:rPr>
        <w:t>Jb 19,25-27: „Ale já vím, že můj vykupitel žije a nakonec se postaví nad prachem. 26</w:t>
      </w:r>
      <w:r w:rsidR="00D47F2D" w:rsidRPr="00D47F2D">
        <w:rPr>
          <w:color w:val="FF0000"/>
        </w:rPr>
        <w:t xml:space="preserve"> </w:t>
      </w:r>
      <w:r w:rsidRPr="00D47F2D">
        <w:rPr>
          <w:color w:val="FF0000"/>
        </w:rPr>
        <w:t>A poté, co tihle sedřeli mou kůži, bez svého těla uvidím Boha.</w:t>
      </w:r>
      <w:r w:rsidR="00D47F2D" w:rsidRPr="00D47F2D">
        <w:rPr>
          <w:color w:val="FF0000"/>
        </w:rPr>
        <w:t xml:space="preserve">“ </w:t>
      </w:r>
      <w:r w:rsidR="00D47F2D">
        <w:t>– I kdyby ze mě už nic nezbylo, Pán Bůh mě obnoví. On obnoví mé tělo.</w:t>
      </w:r>
      <w:r w:rsidRPr="004F685C">
        <w:t xml:space="preserve"> </w:t>
      </w:r>
      <w:r w:rsidR="00D47F2D">
        <w:t xml:space="preserve">– </w:t>
      </w:r>
      <w:r w:rsidR="00D47F2D" w:rsidRPr="00D47F2D">
        <w:rPr>
          <w:color w:val="FF0000"/>
        </w:rPr>
        <w:t>„</w:t>
      </w:r>
      <w:r w:rsidRPr="00D47F2D">
        <w:rPr>
          <w:color w:val="FF0000"/>
        </w:rPr>
        <w:t>27</w:t>
      </w:r>
      <w:r w:rsidR="00D47F2D" w:rsidRPr="00D47F2D">
        <w:rPr>
          <w:color w:val="FF0000"/>
        </w:rPr>
        <w:t xml:space="preserve"> </w:t>
      </w:r>
      <w:r w:rsidRPr="00D47F2D">
        <w:rPr>
          <w:color w:val="FF0000"/>
        </w:rPr>
        <w:t>Toho já uvidím při sobě; mé oči jej budou vidět a ne cizí. Ledviny v mém klíně po tom prahnou.</w:t>
      </w:r>
      <w:r w:rsidR="00D47F2D" w:rsidRPr="00D47F2D">
        <w:rPr>
          <w:color w:val="FF0000"/>
        </w:rPr>
        <w:t>“</w:t>
      </w:r>
      <w:r w:rsidR="00D47F2D">
        <w:t xml:space="preserve"> – </w:t>
      </w:r>
      <w:r w:rsidR="00151039">
        <w:t>(</w:t>
      </w:r>
      <w:r w:rsidR="002D26F0">
        <w:t>Jiné verze Bible uvádějí, namís</w:t>
      </w:r>
      <w:r w:rsidR="00151039">
        <w:t>to „ledviny“/“ledví“: „Mé srdce</w:t>
      </w:r>
      <w:r w:rsidR="002D26F0">
        <w:t>.“</w:t>
      </w:r>
      <w:r w:rsidR="00151039">
        <w:t>)</w:t>
      </w:r>
    </w:p>
    <w:p w:rsidR="004F685C" w:rsidRDefault="00D47F2D" w:rsidP="008115CC">
      <w:r>
        <w:t>„</w:t>
      </w:r>
      <w:r w:rsidR="002D26F0">
        <w:t xml:space="preserve">Uvidím Boha ve svém těle. </w:t>
      </w:r>
      <w:r>
        <w:t xml:space="preserve">Nikdo mě </w:t>
      </w:r>
      <w:r w:rsidR="005C46D4">
        <w:t>o to nepřipraví</w:t>
      </w:r>
      <w:r>
        <w:t>. Já Boha uvidím</w:t>
      </w:r>
      <w:r w:rsidR="002D26F0">
        <w:t xml:space="preserve"> na vlastní oči</w:t>
      </w:r>
      <w:r>
        <w:t>!“</w:t>
      </w:r>
    </w:p>
    <w:p w:rsidR="00D47F2D" w:rsidRDefault="00D47F2D" w:rsidP="008115CC">
      <w:r>
        <w:t xml:space="preserve">To je nádherné! Musíme však trpělivě čekat na ten den, kdy konečně uvidíme Boha, kdy se podíváme do Jeho tváře. Protože u </w:t>
      </w:r>
      <w:r w:rsidRPr="00151039">
        <w:rPr>
          <w:color w:val="FF0000"/>
        </w:rPr>
        <w:t>Jana 1,18</w:t>
      </w:r>
      <w:r>
        <w:t xml:space="preserve"> Jan Křtitel řekl:</w:t>
      </w:r>
    </w:p>
    <w:p w:rsidR="00D47F2D" w:rsidRPr="002D26F0" w:rsidRDefault="00D47F2D" w:rsidP="008115CC">
      <w:pPr>
        <w:rPr>
          <w:rStyle w:val="cv"/>
          <w:color w:val="FF0000"/>
        </w:rPr>
      </w:pPr>
      <w:r w:rsidRPr="002D26F0">
        <w:rPr>
          <w:color w:val="FF0000"/>
        </w:rPr>
        <w:t>J 1,18: „</w:t>
      </w:r>
      <w:r w:rsidRPr="002D26F0">
        <w:rPr>
          <w:rStyle w:val="cv"/>
          <w:color w:val="FF0000"/>
        </w:rPr>
        <w:t>Boha nikdo nikdy neviděl; jedinečný Bůh, který je v lůnu Otcově, ten nám o něm pověděl.“</w:t>
      </w:r>
    </w:p>
    <w:p w:rsidR="00D47F2D" w:rsidRDefault="00D47F2D" w:rsidP="008115CC">
      <w:r>
        <w:t xml:space="preserve">Kdybychom se </w:t>
      </w:r>
      <w:r w:rsidR="002D26F0">
        <w:t>p</w:t>
      </w:r>
      <w:r>
        <w:t>odívali na Pána Boha a viděli Jeho tvář, co by se nám stalo? Byli bychom spáleni, zničeni.</w:t>
      </w:r>
    </w:p>
    <w:p w:rsidR="001C6023" w:rsidRDefault="001C6023" w:rsidP="008115CC">
      <w:r>
        <w:t>Vzpomeňte si, jak Mojžíš řekl Bohu: „Ukaž mi Svou slávu.“ A Bůh</w:t>
      </w:r>
      <w:r w:rsidR="004A62B6">
        <w:t xml:space="preserve"> mu</w:t>
      </w:r>
      <w:r>
        <w:t xml:space="preserve"> </w:t>
      </w:r>
      <w:r w:rsidR="004A62B6">
        <w:t>odpověděl</w:t>
      </w:r>
      <w:r>
        <w:t>: „Tak dobře. Projdu kolem a uvidíš Moje záda, ale nemůžeš spatřit Mou tvář, Mojžíši. To bys nepřežil.“</w:t>
      </w:r>
    </w:p>
    <w:p w:rsidR="001C6023" w:rsidRDefault="001C6023" w:rsidP="008115CC">
      <w:r>
        <w:t>A tak Bůh sestoupil, ukryl Mojžíše ve skalní</w:t>
      </w:r>
      <w:r w:rsidR="002D26F0">
        <w:t xml:space="preserve"> rozsedlině</w:t>
      </w:r>
      <w:r w:rsidR="004622DB">
        <w:t>, prošel kolem a Mojžíš spatřil Jeho záda. V našem smrtelném stavu nemůžeme spatřit Boží tvář.</w:t>
      </w:r>
    </w:p>
    <w:p w:rsidR="004622DB" w:rsidRDefault="004622DB" w:rsidP="008115CC">
      <w:r>
        <w:t>A pak také v </w:t>
      </w:r>
      <w:r w:rsidRPr="00151039">
        <w:rPr>
          <w:color w:val="FF0000"/>
        </w:rPr>
        <w:t>1.listu Timoteovi 6,16</w:t>
      </w:r>
      <w:r>
        <w:t>, Pavel napsal o Bohu:</w:t>
      </w:r>
    </w:p>
    <w:p w:rsidR="00276129" w:rsidRDefault="004622DB" w:rsidP="008115CC">
      <w:pPr>
        <w:rPr>
          <w:rStyle w:val="cv"/>
        </w:rPr>
      </w:pPr>
      <w:r w:rsidRPr="002D26F0">
        <w:rPr>
          <w:color w:val="FF0000"/>
        </w:rPr>
        <w:t>1.Tm 6,16: „</w:t>
      </w:r>
      <w:r w:rsidR="00276129" w:rsidRPr="002D26F0">
        <w:rPr>
          <w:rStyle w:val="cv"/>
          <w:color w:val="FF0000"/>
        </w:rPr>
        <w:t>On jediný má nesmrtelnost a přebývá v nepřístupném světle; jeho nikdo z lidí nespatřil a nemůže spatřit.“</w:t>
      </w:r>
      <w:r w:rsidR="00276129">
        <w:rPr>
          <w:rStyle w:val="cv"/>
        </w:rPr>
        <w:t xml:space="preserve"> – A já bych dodal ještě: „…</w:t>
      </w:r>
      <w:r w:rsidR="004A62B6">
        <w:rPr>
          <w:rStyle w:val="cv"/>
        </w:rPr>
        <w:t xml:space="preserve"> a přežít</w:t>
      </w:r>
      <w:r w:rsidR="00276129">
        <w:rPr>
          <w:rStyle w:val="cv"/>
        </w:rPr>
        <w:t>, kdyby</w:t>
      </w:r>
      <w:r w:rsidR="004A62B6">
        <w:rPr>
          <w:rStyle w:val="cv"/>
        </w:rPr>
        <w:t xml:space="preserve"> Ho spatřil“</w:t>
      </w:r>
      <w:r w:rsidR="00276129">
        <w:rPr>
          <w:rStyle w:val="cv"/>
        </w:rPr>
        <w:t>. To by pro nás bylo příliš. Ale jednoho dne Ho uvidíme, jak je psáno ve</w:t>
      </w:r>
      <w:r w:rsidR="002D26F0">
        <w:rPr>
          <w:rStyle w:val="cv"/>
        </w:rPr>
        <w:t xml:space="preserve"> </w:t>
      </w:r>
      <w:r w:rsidR="00276129" w:rsidRPr="00151039">
        <w:rPr>
          <w:rStyle w:val="cv"/>
          <w:color w:val="FF0000"/>
        </w:rPr>
        <w:t>Zjevení 2</w:t>
      </w:r>
      <w:r w:rsidR="002D26F0" w:rsidRPr="00151039">
        <w:rPr>
          <w:rStyle w:val="cv"/>
          <w:color w:val="FF0000"/>
        </w:rPr>
        <w:t>2</w:t>
      </w:r>
      <w:r w:rsidR="00276129">
        <w:rPr>
          <w:rStyle w:val="cv"/>
        </w:rPr>
        <w:t>:</w:t>
      </w:r>
    </w:p>
    <w:p w:rsidR="00276129" w:rsidRPr="002D26F0" w:rsidRDefault="00276129" w:rsidP="008115CC">
      <w:pPr>
        <w:rPr>
          <w:rStyle w:val="cv"/>
          <w:color w:val="FF0000"/>
        </w:rPr>
      </w:pPr>
      <w:r w:rsidRPr="002D26F0">
        <w:rPr>
          <w:rStyle w:val="cv"/>
          <w:color w:val="FF0000"/>
        </w:rPr>
        <w:t>Zj 22,4: „a budou vidět jeho tvář a na jejich čelech bude jeho jméno.“</w:t>
      </w:r>
    </w:p>
    <w:p w:rsidR="00D47F2D" w:rsidRDefault="00276129" w:rsidP="008115CC">
      <w:pPr>
        <w:rPr>
          <w:rStyle w:val="cv"/>
        </w:rPr>
      </w:pPr>
      <w:r>
        <w:rPr>
          <w:rStyle w:val="cv"/>
        </w:rPr>
        <w:t xml:space="preserve"> </w:t>
      </w:r>
    </w:p>
    <w:p w:rsidR="00276129" w:rsidRDefault="00276129" w:rsidP="008115CC">
      <w:pPr>
        <w:rPr>
          <w:rStyle w:val="cv"/>
        </w:rPr>
      </w:pPr>
      <w:r>
        <w:rPr>
          <w:rStyle w:val="cv"/>
        </w:rPr>
        <w:t>Přečtu vám první odstavec a byl bych rád, abyste si v něm povšimli šesti věcí.</w:t>
      </w:r>
    </w:p>
    <w:p w:rsidR="0041742F" w:rsidRDefault="00276129" w:rsidP="00276129">
      <w:pPr>
        <w:rPr>
          <w:rStyle w:val="cv"/>
        </w:rPr>
      </w:pPr>
      <w:r w:rsidRPr="00363CFF">
        <w:rPr>
          <w:rStyle w:val="cv"/>
          <w:color w:val="00B050"/>
        </w:rPr>
        <w:t xml:space="preserve">„Život není fér.“ </w:t>
      </w:r>
      <w:r>
        <w:rPr>
          <w:rStyle w:val="cv"/>
        </w:rPr>
        <w:t>– A někdy je život velice nefér.</w:t>
      </w:r>
      <w:r w:rsidR="00A71529">
        <w:rPr>
          <w:rStyle w:val="cv"/>
        </w:rPr>
        <w:t xml:space="preserve"> Jób s</w:t>
      </w:r>
      <w:r w:rsidR="00363CFF">
        <w:rPr>
          <w:rStyle w:val="cv"/>
        </w:rPr>
        <w:t>i prošel velice zlou zkušenosti.</w:t>
      </w:r>
      <w:r w:rsidR="00A71529">
        <w:rPr>
          <w:rStyle w:val="cv"/>
        </w:rPr>
        <w:t xml:space="preserve"> </w:t>
      </w:r>
      <w:r w:rsidR="00363CFF">
        <w:rPr>
          <w:rStyle w:val="cv"/>
        </w:rPr>
        <w:t>P</w:t>
      </w:r>
      <w:r w:rsidR="00A71529">
        <w:rPr>
          <w:rStyle w:val="cv"/>
        </w:rPr>
        <w:t xml:space="preserve">řestože to byl dobrý člověk, dopadly na něj hrozné rány. Avšak o Jóbovi je řečeno, že byl: </w:t>
      </w:r>
    </w:p>
    <w:p w:rsidR="0041742F" w:rsidRDefault="0041742F" w:rsidP="00276129">
      <w:pPr>
        <w:rPr>
          <w:rStyle w:val="cv"/>
        </w:rPr>
      </w:pPr>
      <w:r w:rsidRPr="003D1B92">
        <w:rPr>
          <w:rStyle w:val="cv"/>
          <w:color w:val="FF0000"/>
        </w:rPr>
        <w:t xml:space="preserve">Jb 1,1: </w:t>
      </w:r>
      <w:r w:rsidR="00A71529" w:rsidRPr="003D1B92">
        <w:rPr>
          <w:rStyle w:val="cv"/>
          <w:color w:val="FF0000"/>
        </w:rPr>
        <w:t>„</w:t>
      </w:r>
      <w:r w:rsidRPr="003D1B92">
        <w:rPr>
          <w:rStyle w:val="cv"/>
          <w:color w:val="FF0000"/>
        </w:rPr>
        <w:t>…</w:t>
      </w:r>
      <w:r w:rsidR="00A71529" w:rsidRPr="003D1B92">
        <w:rPr>
          <w:rStyle w:val="cv"/>
          <w:color w:val="FF0000"/>
        </w:rPr>
        <w:t>bezúhonný a přímý</w:t>
      </w:r>
      <w:r w:rsidRPr="003D1B92">
        <w:rPr>
          <w:rStyle w:val="cv"/>
          <w:color w:val="FF0000"/>
        </w:rPr>
        <w:t>, bohabojný a odvracející se od zlého.“</w:t>
      </w:r>
      <w:r>
        <w:rPr>
          <w:rStyle w:val="cv"/>
        </w:rPr>
        <w:t xml:space="preserve"> </w:t>
      </w:r>
      <w:r w:rsidR="003D1B92">
        <w:rPr>
          <w:rStyle w:val="cv"/>
        </w:rPr>
        <w:t xml:space="preserve">– </w:t>
      </w:r>
      <w:r>
        <w:rPr>
          <w:rStyle w:val="cv"/>
        </w:rPr>
        <w:t>Jób byl zbožný člověk, nenáviděl hřích a vyhýbal se mu a miloval spravedlnost.</w:t>
      </w:r>
    </w:p>
    <w:p w:rsidR="0041742F" w:rsidRDefault="0041742F" w:rsidP="00276129">
      <w:pPr>
        <w:rPr>
          <w:rStyle w:val="cv"/>
        </w:rPr>
      </w:pPr>
      <w:r>
        <w:rPr>
          <w:rStyle w:val="cv"/>
        </w:rPr>
        <w:t>Ale i přes to, Bůh pracuje tajemným způsobem a měl určitý záměr. Bůh znal Svého služebníka.</w:t>
      </w:r>
    </w:p>
    <w:p w:rsidR="0041742F" w:rsidRDefault="0041742F" w:rsidP="00276129">
      <w:pPr>
        <w:rPr>
          <w:rStyle w:val="cv"/>
        </w:rPr>
      </w:pPr>
      <w:r>
        <w:rPr>
          <w:rStyle w:val="cv"/>
        </w:rPr>
        <w:t xml:space="preserve">Ďábel Bohu vytýkal: „Ty se o Jóba tak staráš a žehnáš mu, protože je Ti věrný. Odejmi </w:t>
      </w:r>
      <w:r w:rsidR="004A62B6">
        <w:rPr>
          <w:rStyle w:val="cv"/>
        </w:rPr>
        <w:t xml:space="preserve">ale </w:t>
      </w:r>
      <w:r>
        <w:rPr>
          <w:rStyle w:val="cv"/>
        </w:rPr>
        <w:t>od něho Svou ochranu a uvidíš, že Tě prokleje.“</w:t>
      </w:r>
    </w:p>
    <w:p w:rsidR="0041742F" w:rsidRDefault="0041742F" w:rsidP="00276129">
      <w:pPr>
        <w:rPr>
          <w:rStyle w:val="cv"/>
        </w:rPr>
      </w:pPr>
      <w:r>
        <w:rPr>
          <w:rStyle w:val="cv"/>
        </w:rPr>
        <w:t>Bůh řekl: „Dobře. Uvidíme. Vezmi mu všechno, ale neber mu život.“</w:t>
      </w:r>
    </w:p>
    <w:p w:rsidR="0041742F" w:rsidRDefault="00363CFF" w:rsidP="00276129">
      <w:pPr>
        <w:rPr>
          <w:rStyle w:val="cv"/>
        </w:rPr>
      </w:pPr>
      <w:r>
        <w:rPr>
          <w:rStyle w:val="cv"/>
        </w:rPr>
        <w:t>Bůh to všechno dovolil, protože znal</w:t>
      </w:r>
      <w:r w:rsidR="004A62B6">
        <w:rPr>
          <w:rStyle w:val="cv"/>
        </w:rPr>
        <w:t xml:space="preserve"> dobře</w:t>
      </w:r>
      <w:r>
        <w:rPr>
          <w:rStyle w:val="cv"/>
        </w:rPr>
        <w:t xml:space="preserve"> Svůj N</w:t>
      </w:r>
      <w:r w:rsidR="004A62B6">
        <w:rPr>
          <w:rStyle w:val="cv"/>
        </w:rPr>
        <w:t>ástroj. Byly</w:t>
      </w:r>
      <w:r w:rsidR="0041742F">
        <w:rPr>
          <w:rStyle w:val="cv"/>
        </w:rPr>
        <w:t xml:space="preserve"> tisíce jiných</w:t>
      </w:r>
      <w:r w:rsidR="004A62B6">
        <w:rPr>
          <w:rStyle w:val="cv"/>
        </w:rPr>
        <w:t xml:space="preserve"> lidí</w:t>
      </w:r>
      <w:r w:rsidR="0041742F">
        <w:rPr>
          <w:rStyle w:val="cv"/>
        </w:rPr>
        <w:t>, u kterých ne</w:t>
      </w:r>
      <w:r>
        <w:rPr>
          <w:rStyle w:val="cv"/>
        </w:rPr>
        <w:t>mohl dovolit</w:t>
      </w:r>
      <w:r w:rsidR="0041742F">
        <w:rPr>
          <w:rStyle w:val="cv"/>
        </w:rPr>
        <w:t xml:space="preserve">, aby byli vystaveni takové zkoušce. Ale </w:t>
      </w:r>
      <w:r w:rsidR="00F34BFB">
        <w:rPr>
          <w:rStyle w:val="cv"/>
        </w:rPr>
        <w:t xml:space="preserve">On znal Jóba. Věděl, že to bude pro něj </w:t>
      </w:r>
      <w:r>
        <w:rPr>
          <w:rStyle w:val="cv"/>
        </w:rPr>
        <w:t xml:space="preserve">nesmírně </w:t>
      </w:r>
      <w:r w:rsidR="00F34BFB">
        <w:rPr>
          <w:rStyle w:val="cv"/>
        </w:rPr>
        <w:t xml:space="preserve">těžké, ale </w:t>
      </w:r>
      <w:r w:rsidR="004A62B6">
        <w:rPr>
          <w:rStyle w:val="cv"/>
        </w:rPr>
        <w:t>dopustil</w:t>
      </w:r>
      <w:r w:rsidR="00F34BFB">
        <w:rPr>
          <w:rStyle w:val="cv"/>
        </w:rPr>
        <w:t>, aby si tím prošel.</w:t>
      </w:r>
    </w:p>
    <w:p w:rsidR="00F34BFB" w:rsidRDefault="00F34BFB" w:rsidP="00276129">
      <w:pPr>
        <w:rPr>
          <w:rStyle w:val="cv"/>
        </w:rPr>
      </w:pPr>
      <w:r>
        <w:rPr>
          <w:rStyle w:val="cv"/>
        </w:rPr>
        <w:t>Jób si musel projít tímto:</w:t>
      </w:r>
    </w:p>
    <w:p w:rsidR="00276129" w:rsidRDefault="00BD4BF3" w:rsidP="00276129">
      <w:pPr>
        <w:rPr>
          <w:rStyle w:val="cv"/>
        </w:rPr>
      </w:pPr>
      <w:r w:rsidRPr="00363CFF">
        <w:rPr>
          <w:rStyle w:val="cv"/>
          <w:color w:val="00B050"/>
        </w:rPr>
        <w:t xml:space="preserve"> </w:t>
      </w:r>
      <w:r w:rsidR="00F34BFB" w:rsidRPr="00363CFF">
        <w:rPr>
          <w:rStyle w:val="cv"/>
          <w:color w:val="00B050"/>
        </w:rPr>
        <w:t>„</w:t>
      </w:r>
      <w:r w:rsidR="00A14DC7">
        <w:rPr>
          <w:rStyle w:val="cv"/>
          <w:color w:val="00B050"/>
        </w:rPr>
        <w:t>…</w:t>
      </w:r>
      <w:r w:rsidR="00276129" w:rsidRPr="00363CFF">
        <w:rPr>
          <w:rStyle w:val="cv"/>
          <w:color w:val="00B050"/>
        </w:rPr>
        <w:t>Bůh dovolil satanovi, aby Jóba nesmírně</w:t>
      </w:r>
      <w:r w:rsidR="00F34BFB" w:rsidRPr="00363CFF">
        <w:rPr>
          <w:rStyle w:val="cv"/>
          <w:color w:val="00B050"/>
        </w:rPr>
        <w:t xml:space="preserve"> </w:t>
      </w:r>
      <w:r w:rsidR="00276129" w:rsidRPr="00363CFF">
        <w:rPr>
          <w:rStyle w:val="cv"/>
          <w:color w:val="00B050"/>
        </w:rPr>
        <w:t>sužoval. Jeho tělo bylo poznamenáno bolestivou</w:t>
      </w:r>
      <w:r w:rsidR="00F34BFB" w:rsidRPr="00363CFF">
        <w:rPr>
          <w:rStyle w:val="cv"/>
          <w:color w:val="00B050"/>
        </w:rPr>
        <w:t xml:space="preserve"> </w:t>
      </w:r>
      <w:r w:rsidR="00276129" w:rsidRPr="00363CFF">
        <w:rPr>
          <w:rStyle w:val="cv"/>
          <w:color w:val="00B050"/>
        </w:rPr>
        <w:t>chorobou. Ztratil velkou</w:t>
      </w:r>
      <w:r w:rsidR="00D34F16" w:rsidRPr="00363CFF">
        <w:rPr>
          <w:rStyle w:val="cv"/>
          <w:color w:val="00B050"/>
        </w:rPr>
        <w:t xml:space="preserve"> </w:t>
      </w:r>
      <w:r w:rsidR="00276129" w:rsidRPr="00363CFF">
        <w:rPr>
          <w:rStyle w:val="cv"/>
          <w:color w:val="00B050"/>
        </w:rPr>
        <w:t>část svého dobytka a majetku.</w:t>
      </w:r>
      <w:r w:rsidR="00D34F16" w:rsidRPr="00363CFF">
        <w:rPr>
          <w:rStyle w:val="cv"/>
          <w:color w:val="00B050"/>
        </w:rPr>
        <w:t>“</w:t>
      </w:r>
      <w:r w:rsidR="00D34F16">
        <w:rPr>
          <w:rStyle w:val="cv"/>
        </w:rPr>
        <w:t xml:space="preserve"> – Tehdy </w:t>
      </w:r>
      <w:r w:rsidR="004A62B6">
        <w:rPr>
          <w:rStyle w:val="cv"/>
        </w:rPr>
        <w:t xml:space="preserve">lidé </w:t>
      </w:r>
      <w:r w:rsidR="00D34F16">
        <w:rPr>
          <w:rStyle w:val="cv"/>
        </w:rPr>
        <w:t>mohli mít sice zlato. Ale jejich bohatství bylo především v</w:t>
      </w:r>
      <w:r w:rsidR="00363CFF">
        <w:rPr>
          <w:rStyle w:val="cv"/>
        </w:rPr>
        <w:t> jejich stádech dobytka. A o to</w:t>
      </w:r>
      <w:r w:rsidR="00D34F16">
        <w:rPr>
          <w:rStyle w:val="cv"/>
        </w:rPr>
        <w:t xml:space="preserve"> Jób přišel.</w:t>
      </w:r>
    </w:p>
    <w:p w:rsidR="00D34F16" w:rsidRPr="00276129" w:rsidRDefault="00D34F16" w:rsidP="00276129">
      <w:pPr>
        <w:rPr>
          <w:rStyle w:val="cv"/>
        </w:rPr>
      </w:pPr>
      <w:r>
        <w:rPr>
          <w:rStyle w:val="cv"/>
        </w:rPr>
        <w:t xml:space="preserve">A také </w:t>
      </w:r>
      <w:r w:rsidR="00A14DC7">
        <w:rPr>
          <w:rStyle w:val="cv"/>
        </w:rPr>
        <w:t xml:space="preserve">počet služebníků a potomků </w:t>
      </w:r>
      <w:r>
        <w:rPr>
          <w:rStyle w:val="cv"/>
        </w:rPr>
        <w:t xml:space="preserve">ve </w:t>
      </w:r>
      <w:r w:rsidR="00A14DC7">
        <w:rPr>
          <w:rStyle w:val="cv"/>
        </w:rPr>
        <w:t>vlastím</w:t>
      </w:r>
      <w:r>
        <w:rPr>
          <w:rStyle w:val="cv"/>
        </w:rPr>
        <w:t xml:space="preserve"> domě byl znakem bohatství.</w:t>
      </w:r>
    </w:p>
    <w:p w:rsidR="00D34F16" w:rsidRDefault="00D34F16" w:rsidP="00276129">
      <w:pPr>
        <w:rPr>
          <w:rStyle w:val="cv"/>
        </w:rPr>
      </w:pPr>
      <w:r>
        <w:rPr>
          <w:rStyle w:val="cv"/>
        </w:rPr>
        <w:t xml:space="preserve">Jób však </w:t>
      </w:r>
      <w:r w:rsidRPr="00DC2BC7">
        <w:rPr>
          <w:rStyle w:val="cv"/>
          <w:color w:val="00B050"/>
        </w:rPr>
        <w:t>„p</w:t>
      </w:r>
      <w:r w:rsidR="00276129" w:rsidRPr="00DC2BC7">
        <w:rPr>
          <w:rStyle w:val="cv"/>
          <w:color w:val="00B050"/>
        </w:rPr>
        <w:t>řišel o</w:t>
      </w:r>
      <w:r w:rsidR="00DC2BC7" w:rsidRPr="00DC2BC7">
        <w:rPr>
          <w:rStyle w:val="cv"/>
          <w:color w:val="00B050"/>
        </w:rPr>
        <w:t xml:space="preserve"> několik sluhů</w:t>
      </w:r>
      <w:r w:rsidR="00276129" w:rsidRPr="00DC2BC7">
        <w:rPr>
          <w:rStyle w:val="cv"/>
          <w:color w:val="00B050"/>
        </w:rPr>
        <w:t>, a dokonce i o své vlastní děti. Kromě toho</w:t>
      </w:r>
      <w:r w:rsidR="00DC2BC7" w:rsidRPr="00DC2BC7">
        <w:rPr>
          <w:rStyle w:val="cv"/>
          <w:color w:val="00B050"/>
        </w:rPr>
        <w:t xml:space="preserve">“ </w:t>
      </w:r>
      <w:r w:rsidR="00DC2BC7">
        <w:rPr>
          <w:rStyle w:val="cv"/>
        </w:rPr>
        <w:t>– trpěl i emocionálně –</w:t>
      </w:r>
      <w:r w:rsidR="00276129" w:rsidRPr="00276129">
        <w:rPr>
          <w:rStyle w:val="cv"/>
        </w:rPr>
        <w:t xml:space="preserve"> </w:t>
      </w:r>
      <w:r w:rsidR="00DC2BC7" w:rsidRPr="00DC2BC7">
        <w:rPr>
          <w:rStyle w:val="cv"/>
          <w:color w:val="00B050"/>
        </w:rPr>
        <w:t>„</w:t>
      </w:r>
      <w:r w:rsidR="00276129" w:rsidRPr="00DC2BC7">
        <w:rPr>
          <w:rStyle w:val="cv"/>
          <w:color w:val="00B050"/>
        </w:rPr>
        <w:t>byl obklopen přáteli,</w:t>
      </w:r>
      <w:r w:rsidRPr="00DC2BC7">
        <w:rPr>
          <w:rStyle w:val="cv"/>
          <w:color w:val="00B050"/>
        </w:rPr>
        <w:t xml:space="preserve"> </w:t>
      </w:r>
      <w:r w:rsidR="00276129" w:rsidRPr="00DC2BC7">
        <w:rPr>
          <w:rStyle w:val="cv"/>
          <w:color w:val="00B050"/>
        </w:rPr>
        <w:t>kteří se ho snažili zachránit. Opakovali mu,</w:t>
      </w:r>
      <w:r w:rsidRPr="00DC2BC7">
        <w:rPr>
          <w:rStyle w:val="cv"/>
          <w:color w:val="00B050"/>
        </w:rPr>
        <w:t xml:space="preserve"> </w:t>
      </w:r>
      <w:r w:rsidR="00276129" w:rsidRPr="00DC2BC7">
        <w:rPr>
          <w:rStyle w:val="cv"/>
          <w:color w:val="00B050"/>
        </w:rPr>
        <w:t>že je hříšník, který si své utrpení zaslouží,</w:t>
      </w:r>
      <w:r w:rsidRPr="00DC2BC7">
        <w:rPr>
          <w:rStyle w:val="cv"/>
          <w:color w:val="00B050"/>
        </w:rPr>
        <w:t xml:space="preserve"> </w:t>
      </w:r>
      <w:r w:rsidR="00276129" w:rsidRPr="00DC2BC7">
        <w:rPr>
          <w:rStyle w:val="cv"/>
          <w:color w:val="00B050"/>
        </w:rPr>
        <w:t>a chtěli ho přivést k pokání.</w:t>
      </w:r>
      <w:r>
        <w:rPr>
          <w:rStyle w:val="cv"/>
        </w:rPr>
        <w:t>“</w:t>
      </w:r>
    </w:p>
    <w:p w:rsidR="00276129" w:rsidRPr="00DC2BC7" w:rsidRDefault="00D34F16" w:rsidP="00276129">
      <w:pPr>
        <w:rPr>
          <w:rStyle w:val="cv"/>
          <w:color w:val="00B050"/>
        </w:rPr>
      </w:pPr>
      <w:r>
        <w:rPr>
          <w:rStyle w:val="cv"/>
        </w:rPr>
        <w:t xml:space="preserve">A pak </w:t>
      </w:r>
      <w:r w:rsidR="00A14DC7">
        <w:rPr>
          <w:rStyle w:val="cv"/>
        </w:rPr>
        <w:t>„</w:t>
      </w:r>
      <w:r w:rsidRPr="00DC2BC7">
        <w:rPr>
          <w:rStyle w:val="cv"/>
          <w:color w:val="00B050"/>
        </w:rPr>
        <w:t>d</w:t>
      </w:r>
      <w:r w:rsidR="00276129" w:rsidRPr="00DC2BC7">
        <w:rPr>
          <w:rStyle w:val="cv"/>
          <w:color w:val="00B050"/>
        </w:rPr>
        <w:t>okonce i jeho manželka</w:t>
      </w:r>
      <w:r w:rsidRPr="00DC2BC7">
        <w:rPr>
          <w:rStyle w:val="cv"/>
          <w:color w:val="00B050"/>
        </w:rPr>
        <w:t xml:space="preserve"> </w:t>
      </w:r>
      <w:r w:rsidR="00276129" w:rsidRPr="00DC2BC7">
        <w:rPr>
          <w:rStyle w:val="cv"/>
          <w:color w:val="00B050"/>
        </w:rPr>
        <w:t>mu řekla: „Ještě se držíš své bezúhonnosti?</w:t>
      </w:r>
      <w:r w:rsidRPr="00DC2BC7">
        <w:rPr>
          <w:rStyle w:val="cv"/>
          <w:color w:val="00B050"/>
        </w:rPr>
        <w:t xml:space="preserve">“ </w:t>
      </w:r>
      <w:r>
        <w:rPr>
          <w:rStyle w:val="cv"/>
        </w:rPr>
        <w:t xml:space="preserve">– „Stále se držíš Boha, když dopustil, aby se ti staly všechny tyto pohromy? – </w:t>
      </w:r>
      <w:r w:rsidRPr="00880D4B">
        <w:rPr>
          <w:rStyle w:val="cv"/>
          <w:color w:val="FF0000"/>
        </w:rPr>
        <w:t>„</w:t>
      </w:r>
      <w:r w:rsidR="00276129" w:rsidRPr="00880D4B">
        <w:rPr>
          <w:rStyle w:val="cv"/>
          <w:color w:val="FF0000"/>
        </w:rPr>
        <w:t>Zlořeč Bohu a zemři“ (Jb 2,9)</w:t>
      </w:r>
      <w:r w:rsidR="00276129" w:rsidRPr="00DC2BC7">
        <w:rPr>
          <w:rStyle w:val="cv"/>
          <w:color w:val="00B050"/>
        </w:rPr>
        <w:t>.</w:t>
      </w:r>
    </w:p>
    <w:p w:rsidR="00D34F16" w:rsidRDefault="00D34F16" w:rsidP="00276129">
      <w:pPr>
        <w:rPr>
          <w:rStyle w:val="cv"/>
        </w:rPr>
      </w:pPr>
      <w:r>
        <w:rPr>
          <w:rStyle w:val="cv"/>
        </w:rPr>
        <w:t>Ale co řekl Jób?</w:t>
      </w:r>
    </w:p>
    <w:p w:rsidR="00D34F16" w:rsidRPr="00DC2BC7" w:rsidRDefault="00D34F16" w:rsidP="00276129">
      <w:pPr>
        <w:rPr>
          <w:rStyle w:val="cv"/>
          <w:color w:val="FF0000"/>
        </w:rPr>
      </w:pPr>
      <w:r w:rsidRPr="00DC2BC7">
        <w:rPr>
          <w:rStyle w:val="cv"/>
          <w:color w:val="FF0000"/>
        </w:rPr>
        <w:t>Jb</w:t>
      </w:r>
      <w:r w:rsidR="000B5E4D" w:rsidRPr="00DC2BC7">
        <w:rPr>
          <w:rStyle w:val="cv"/>
          <w:color w:val="FF0000"/>
        </w:rPr>
        <w:t xml:space="preserve"> 13,15: „I kdyby mě zabil, přece budu v něho doufat.“</w:t>
      </w:r>
    </w:p>
    <w:p w:rsidR="000B5E4D" w:rsidRDefault="000B5E4D" w:rsidP="000B5E4D">
      <w:r w:rsidRPr="00DC2BC7">
        <w:rPr>
          <w:rStyle w:val="cv"/>
          <w:color w:val="00B050"/>
        </w:rPr>
        <w:t>„</w:t>
      </w:r>
      <w:r w:rsidRPr="00DC2BC7">
        <w:rPr>
          <w:color w:val="00B050"/>
        </w:rPr>
        <w:t xml:space="preserve">Jób nemohl tušit, že se dostal do centra obrovského kosmického zápasu mezi Bohem a satanem.“ </w:t>
      </w:r>
      <w:r>
        <w:t xml:space="preserve">– </w:t>
      </w:r>
      <w:r w:rsidR="00DC2BC7">
        <w:t xml:space="preserve">Nevěděl a nerozuměl, co se děje. </w:t>
      </w:r>
      <w:r>
        <w:t>Přesto všechno věřil svému nebeskému Otci.</w:t>
      </w:r>
    </w:p>
    <w:p w:rsidR="000B5E4D" w:rsidRDefault="00DC2BC7" w:rsidP="000B5E4D">
      <w:r w:rsidRPr="00DC2BC7">
        <w:rPr>
          <w:color w:val="00B050"/>
        </w:rPr>
        <w:t>„</w:t>
      </w:r>
      <w:r w:rsidR="000B5E4D" w:rsidRPr="00DC2BC7">
        <w:rPr>
          <w:color w:val="00B050"/>
        </w:rPr>
        <w:t xml:space="preserve">Jób, sužovaný zápasy a utrpením, litoval, že se vůbec narodil.“ </w:t>
      </w:r>
      <w:r w:rsidR="000B5E4D">
        <w:t xml:space="preserve">– Byla to </w:t>
      </w:r>
      <w:r w:rsidR="00BE2E8B">
        <w:t xml:space="preserve">pro něho </w:t>
      </w:r>
      <w:r w:rsidR="000B5E4D">
        <w:t>hrozná zkušenost.</w:t>
      </w:r>
      <w:r w:rsidR="00BE2E8B">
        <w:t xml:space="preserve"> Přál si, aby se byl nikdy nenarodil.</w:t>
      </w:r>
    </w:p>
    <w:p w:rsidR="000B5E4D" w:rsidRPr="000B5E4D" w:rsidRDefault="00DC2BC7" w:rsidP="000B5E4D">
      <w:r>
        <w:t>Přesto všechno si Jób uchoval s</w:t>
      </w:r>
      <w:r w:rsidR="000B5E4D">
        <w:t>vou integritu a drže</w:t>
      </w:r>
      <w:r w:rsidR="00A14DC7">
        <w:t>l</w:t>
      </w:r>
      <w:r w:rsidR="000B5E4D">
        <w:t xml:space="preserve"> se své víry v Boha. A právě tehdy řekl. „Já spatřím svého Vykupitele, uvidím Ho vlastním</w:t>
      </w:r>
      <w:r w:rsidR="00BE2E8B">
        <w:t xml:space="preserve">a očima.“ – A to se skutečně stane. Jób ho uvidí. Kde je </w:t>
      </w:r>
      <w:r w:rsidR="000B5E4D">
        <w:t xml:space="preserve">Jób právě teď? Není v nebi </w:t>
      </w:r>
      <w:r w:rsidR="00111CD8">
        <w:t>a nehraje na harfu. Jób teď spí</w:t>
      </w:r>
      <w:r w:rsidR="00BE2E8B">
        <w:t xml:space="preserve"> </w:t>
      </w:r>
      <w:r w:rsidR="00111CD8">
        <w:t>v prachu země.</w:t>
      </w:r>
      <w:r w:rsidR="00406392">
        <w:t xml:space="preserve"> Čas jeho soužení skončil.</w:t>
      </w:r>
    </w:p>
    <w:p w:rsidR="000B5E4D" w:rsidRPr="00406392" w:rsidRDefault="00406392" w:rsidP="000B5E4D">
      <w:pPr>
        <w:rPr>
          <w:color w:val="00B050"/>
        </w:rPr>
      </w:pPr>
      <w:r w:rsidRPr="00406392">
        <w:rPr>
          <w:color w:val="00B050"/>
        </w:rPr>
        <w:t>„</w:t>
      </w:r>
      <w:r w:rsidR="000B5E4D" w:rsidRPr="00406392">
        <w:rPr>
          <w:color w:val="00B050"/>
        </w:rPr>
        <w:t>Jeho bezpodmínečná věrnost Bohu je dobře</w:t>
      </w:r>
      <w:r w:rsidR="00111CD8" w:rsidRPr="00406392">
        <w:rPr>
          <w:color w:val="00B050"/>
        </w:rPr>
        <w:t xml:space="preserve"> </w:t>
      </w:r>
      <w:r w:rsidR="000B5E4D" w:rsidRPr="00406392">
        <w:rPr>
          <w:color w:val="00B050"/>
        </w:rPr>
        <w:t>vyjádřena slovy: „I kdyby mě zabil a já už neměl</w:t>
      </w:r>
      <w:r w:rsidR="00111CD8" w:rsidRPr="00406392">
        <w:rPr>
          <w:color w:val="00B050"/>
        </w:rPr>
        <w:t xml:space="preserve"> </w:t>
      </w:r>
      <w:r w:rsidR="000B5E4D" w:rsidRPr="00406392">
        <w:rPr>
          <w:color w:val="00B050"/>
        </w:rPr>
        <w:t>co očekávat, přece bych chtěl před ním</w:t>
      </w:r>
      <w:r w:rsidR="00111CD8" w:rsidRPr="00406392">
        <w:rPr>
          <w:color w:val="00B050"/>
        </w:rPr>
        <w:t xml:space="preserve"> </w:t>
      </w:r>
      <w:r w:rsidR="000B5E4D" w:rsidRPr="00406392">
        <w:rPr>
          <w:color w:val="00B050"/>
        </w:rPr>
        <w:t>obhájit své cesty.“ (Jb 13,15). I když měl pocit,</w:t>
      </w:r>
      <w:r w:rsidR="00111CD8" w:rsidRPr="00406392">
        <w:rPr>
          <w:color w:val="00B050"/>
        </w:rPr>
        <w:t xml:space="preserve"> </w:t>
      </w:r>
      <w:r w:rsidR="000B5E4D" w:rsidRPr="00406392">
        <w:rPr>
          <w:color w:val="00B050"/>
        </w:rPr>
        <w:t>že jeho život se rychle blíží k závěru, držel se</w:t>
      </w:r>
      <w:r w:rsidR="00111CD8" w:rsidRPr="00406392">
        <w:rPr>
          <w:color w:val="00B050"/>
        </w:rPr>
        <w:t xml:space="preserve"> </w:t>
      </w:r>
      <w:r w:rsidR="000B5E4D" w:rsidRPr="00406392">
        <w:rPr>
          <w:color w:val="00B050"/>
        </w:rPr>
        <w:t>ujištění, že smrt nebude mít poslední slovo.</w:t>
      </w:r>
      <w:r w:rsidRPr="00406392">
        <w:rPr>
          <w:color w:val="00B050"/>
        </w:rPr>
        <w:t>“</w:t>
      </w:r>
    </w:p>
    <w:p w:rsidR="000B5E4D" w:rsidRPr="00406392" w:rsidRDefault="00406392" w:rsidP="000B5E4D">
      <w:pPr>
        <w:rPr>
          <w:color w:val="00B050"/>
        </w:rPr>
      </w:pPr>
      <w:r w:rsidRPr="00406392">
        <w:rPr>
          <w:color w:val="00B050"/>
        </w:rPr>
        <w:t>„</w:t>
      </w:r>
      <w:r w:rsidR="000B5E4D" w:rsidRPr="00406392">
        <w:rPr>
          <w:color w:val="00B050"/>
        </w:rPr>
        <w:t>Se silným přesvědčením vyznal, že ačkoli</w:t>
      </w:r>
      <w:r w:rsidR="00111CD8" w:rsidRPr="00406392">
        <w:rPr>
          <w:color w:val="00B050"/>
        </w:rPr>
        <w:t xml:space="preserve"> </w:t>
      </w:r>
      <w:r w:rsidR="000B5E4D" w:rsidRPr="00406392">
        <w:rPr>
          <w:color w:val="00B050"/>
        </w:rPr>
        <w:t>zemře, jeho Vykupitel se jednoho dne postaví</w:t>
      </w:r>
      <w:r w:rsidR="00111CD8" w:rsidRPr="00406392">
        <w:rPr>
          <w:color w:val="00B050"/>
        </w:rPr>
        <w:t xml:space="preserve"> </w:t>
      </w:r>
      <w:r w:rsidR="000B5E4D" w:rsidRPr="00406392">
        <w:rPr>
          <w:color w:val="00B050"/>
        </w:rPr>
        <w:t>nad jeho prachem a on, Jób, uvidí na vlastní</w:t>
      </w:r>
      <w:r w:rsidR="00111CD8" w:rsidRPr="00406392">
        <w:rPr>
          <w:color w:val="00B050"/>
        </w:rPr>
        <w:t xml:space="preserve"> </w:t>
      </w:r>
      <w:r w:rsidR="000B5E4D" w:rsidRPr="00406392">
        <w:rPr>
          <w:color w:val="00B050"/>
        </w:rPr>
        <w:t>oči Boha (Jb 19,25–27). „To je jasné připomenutí</w:t>
      </w:r>
      <w:r w:rsidR="00111CD8" w:rsidRPr="00406392">
        <w:rPr>
          <w:color w:val="00B050"/>
        </w:rPr>
        <w:t xml:space="preserve"> </w:t>
      </w:r>
      <w:r w:rsidR="000B5E4D" w:rsidRPr="00406392">
        <w:rPr>
          <w:color w:val="00B050"/>
        </w:rPr>
        <w:t>vzkříšení“ (3BC 549).</w:t>
      </w:r>
      <w:r w:rsidRPr="00406392">
        <w:rPr>
          <w:color w:val="00B050"/>
        </w:rPr>
        <w:t>“</w:t>
      </w:r>
    </w:p>
    <w:p w:rsidR="0054436E" w:rsidRDefault="00111CD8" w:rsidP="000B5E4D">
      <w:r w:rsidRPr="00406392">
        <w:rPr>
          <w:color w:val="00B050"/>
        </w:rPr>
        <w:t>„</w:t>
      </w:r>
      <w:r w:rsidR="000B5E4D" w:rsidRPr="00406392">
        <w:rPr>
          <w:color w:val="00B050"/>
        </w:rPr>
        <w:t>Jaká nádherná naděje navzdory tragédii!</w:t>
      </w:r>
      <w:r w:rsidRPr="00406392">
        <w:rPr>
          <w:color w:val="00B050"/>
        </w:rPr>
        <w:t xml:space="preserve"> </w:t>
      </w:r>
      <w:r w:rsidR="000B5E4D" w:rsidRPr="00406392">
        <w:rPr>
          <w:color w:val="00B050"/>
        </w:rPr>
        <w:t>Uprostřed nemoci a bolesti, postižený</w:t>
      </w:r>
      <w:r w:rsidRPr="00406392">
        <w:rPr>
          <w:color w:val="00B050"/>
        </w:rPr>
        <w:t xml:space="preserve"> </w:t>
      </w:r>
      <w:r w:rsidR="000B5E4D" w:rsidRPr="00406392">
        <w:rPr>
          <w:color w:val="00B050"/>
        </w:rPr>
        <w:t>ekonomickým kolapsem a emocionálním</w:t>
      </w:r>
      <w:r w:rsidRPr="00406392">
        <w:rPr>
          <w:color w:val="00B050"/>
        </w:rPr>
        <w:t xml:space="preserve"> </w:t>
      </w:r>
      <w:r w:rsidR="000B5E4D" w:rsidRPr="00406392">
        <w:rPr>
          <w:color w:val="00B050"/>
        </w:rPr>
        <w:t>zhroucením a zahrnutý výčitkami okolí Jób</w:t>
      </w:r>
      <w:r w:rsidRPr="00406392">
        <w:rPr>
          <w:color w:val="00B050"/>
        </w:rPr>
        <w:t xml:space="preserve"> </w:t>
      </w:r>
      <w:r w:rsidR="000B5E4D" w:rsidRPr="00406392">
        <w:rPr>
          <w:color w:val="00B050"/>
        </w:rPr>
        <w:t>dokázal v dálce tušit a očekávat den, kdy</w:t>
      </w:r>
      <w:r w:rsidRPr="00406392">
        <w:rPr>
          <w:color w:val="00B050"/>
        </w:rPr>
        <w:t xml:space="preserve"> </w:t>
      </w:r>
      <w:r w:rsidR="000B5E4D" w:rsidRPr="00406392">
        <w:rPr>
          <w:color w:val="00B050"/>
        </w:rPr>
        <w:t>vstane z mrtvých a uvidí svého milovaného</w:t>
      </w:r>
      <w:r w:rsidRPr="00406392">
        <w:rPr>
          <w:color w:val="00B050"/>
        </w:rPr>
        <w:t xml:space="preserve"> </w:t>
      </w:r>
      <w:r w:rsidR="000B5E4D" w:rsidRPr="00406392">
        <w:rPr>
          <w:color w:val="00B050"/>
        </w:rPr>
        <w:t>Vykupitele</w:t>
      </w:r>
      <w:r w:rsidR="0054436E">
        <w:t>.</w:t>
      </w:r>
      <w:r w:rsidR="00A14DC7">
        <w:t>“</w:t>
      </w:r>
    </w:p>
    <w:p w:rsidR="0054436E" w:rsidRDefault="0054436E" w:rsidP="000B5E4D">
      <w:r>
        <w:t>A v druhé části odstavce se píše:</w:t>
      </w:r>
    </w:p>
    <w:p w:rsidR="00276129" w:rsidRDefault="0054436E" w:rsidP="000B5E4D">
      <w:r w:rsidRPr="0054436E">
        <w:rPr>
          <w:color w:val="00B050"/>
        </w:rPr>
        <w:t>„</w:t>
      </w:r>
      <w:r w:rsidR="000B5E4D" w:rsidRPr="0054436E">
        <w:rPr>
          <w:color w:val="00B050"/>
        </w:rPr>
        <w:t>Jóbův výrok o vzkříšení byl naplněn</w:t>
      </w:r>
      <w:r w:rsidR="00111CD8" w:rsidRPr="0054436E">
        <w:rPr>
          <w:color w:val="00B050"/>
        </w:rPr>
        <w:t xml:space="preserve"> </w:t>
      </w:r>
      <w:r w:rsidR="000B5E4D" w:rsidRPr="0054436E">
        <w:rPr>
          <w:color w:val="00B050"/>
        </w:rPr>
        <w:t>týmž ujištěním, jaké o staletí později</w:t>
      </w:r>
      <w:r w:rsidR="00111CD8" w:rsidRPr="0054436E">
        <w:rPr>
          <w:color w:val="00B050"/>
        </w:rPr>
        <w:t xml:space="preserve"> </w:t>
      </w:r>
      <w:r w:rsidR="000B5E4D" w:rsidRPr="0054436E">
        <w:rPr>
          <w:color w:val="00B050"/>
        </w:rPr>
        <w:t xml:space="preserve">řekla Marta Ježíšovi: </w:t>
      </w:r>
      <w:r w:rsidR="000B5E4D" w:rsidRPr="00880D4B">
        <w:rPr>
          <w:color w:val="FF0000"/>
        </w:rPr>
        <w:t xml:space="preserve">„Vím, že </w:t>
      </w:r>
      <w:r w:rsidR="000B5E4D" w:rsidRPr="0054436E">
        <w:rPr>
          <w:color w:val="00B050"/>
        </w:rPr>
        <w:t xml:space="preserve">[Lazar] </w:t>
      </w:r>
      <w:r w:rsidR="000B5E4D" w:rsidRPr="00880D4B">
        <w:rPr>
          <w:color w:val="FF0000"/>
        </w:rPr>
        <w:t>vstane</w:t>
      </w:r>
      <w:r w:rsidR="00111CD8" w:rsidRPr="00880D4B">
        <w:rPr>
          <w:color w:val="FF0000"/>
        </w:rPr>
        <w:t xml:space="preserve"> </w:t>
      </w:r>
      <w:r w:rsidR="000B5E4D" w:rsidRPr="00880D4B">
        <w:rPr>
          <w:color w:val="FF0000"/>
        </w:rPr>
        <w:t>při vzkříšení v poslední den“ (J 11,24)</w:t>
      </w:r>
      <w:r w:rsidR="000B5E4D" w:rsidRPr="0054436E">
        <w:rPr>
          <w:color w:val="00B050"/>
        </w:rPr>
        <w:t>. Podobně</w:t>
      </w:r>
      <w:r w:rsidR="00111CD8" w:rsidRPr="0054436E">
        <w:rPr>
          <w:color w:val="00B050"/>
        </w:rPr>
        <w:t xml:space="preserve"> </w:t>
      </w:r>
      <w:r w:rsidR="000B5E4D" w:rsidRPr="0054436E">
        <w:rPr>
          <w:color w:val="00B050"/>
        </w:rPr>
        <w:t>jako Marta, držel se i Jób vírou tohoto</w:t>
      </w:r>
      <w:r w:rsidR="00111CD8" w:rsidRPr="0054436E">
        <w:rPr>
          <w:color w:val="00B050"/>
        </w:rPr>
        <w:t xml:space="preserve"> </w:t>
      </w:r>
      <w:r w:rsidR="000B5E4D" w:rsidRPr="0054436E">
        <w:rPr>
          <w:color w:val="00B050"/>
        </w:rPr>
        <w:t>zaslíbení. Na rozdíl od Jóba se Marta mohla</w:t>
      </w:r>
      <w:r w:rsidR="00111CD8" w:rsidRPr="0054436E">
        <w:rPr>
          <w:color w:val="00B050"/>
        </w:rPr>
        <w:t xml:space="preserve"> </w:t>
      </w:r>
      <w:r w:rsidR="000B5E4D" w:rsidRPr="0054436E">
        <w:rPr>
          <w:color w:val="00B050"/>
        </w:rPr>
        <w:t>již brzy na vlastní oči přesvědčit, že její víra</w:t>
      </w:r>
      <w:r w:rsidR="00111CD8" w:rsidRPr="0054436E">
        <w:rPr>
          <w:color w:val="00B050"/>
        </w:rPr>
        <w:t xml:space="preserve"> </w:t>
      </w:r>
      <w:r w:rsidR="000B5E4D" w:rsidRPr="0054436E">
        <w:rPr>
          <w:color w:val="00B050"/>
        </w:rPr>
        <w:t>je správná.</w:t>
      </w:r>
      <w:r w:rsidR="00111CD8" w:rsidRPr="0054436E">
        <w:rPr>
          <w:color w:val="00B050"/>
        </w:rPr>
        <w:t xml:space="preserve">“ </w:t>
      </w:r>
      <w:r w:rsidR="00111CD8">
        <w:t>– Jak je to možné? Pro</w:t>
      </w:r>
      <w:r>
        <w:t>tože Ježíš přišel k hrobu a …</w:t>
      </w:r>
      <w:r w:rsidR="00111CD8">
        <w:t>:</w:t>
      </w:r>
    </w:p>
    <w:p w:rsidR="00111CD8" w:rsidRPr="0054436E" w:rsidRDefault="00111CD8" w:rsidP="000B5E4D">
      <w:pPr>
        <w:rPr>
          <w:rStyle w:val="cv"/>
          <w:color w:val="FF0000"/>
        </w:rPr>
      </w:pPr>
      <w:r w:rsidRPr="0054436E">
        <w:rPr>
          <w:color w:val="FF0000"/>
        </w:rPr>
        <w:t>J 11,43: „</w:t>
      </w:r>
      <w:r w:rsidR="0054436E">
        <w:rPr>
          <w:color w:val="FF0000"/>
        </w:rPr>
        <w:t>…</w:t>
      </w:r>
      <w:r w:rsidRPr="0054436E">
        <w:rPr>
          <w:rStyle w:val="cv"/>
          <w:color w:val="FF0000"/>
        </w:rPr>
        <w:t>silným hlasem zvolal: „Lazare, pojď ven!“</w:t>
      </w:r>
    </w:p>
    <w:p w:rsidR="00111CD8" w:rsidRDefault="0054436E" w:rsidP="000B5E4D">
      <w:pPr>
        <w:rPr>
          <w:rStyle w:val="cv"/>
        </w:rPr>
      </w:pPr>
      <w:r>
        <w:rPr>
          <w:rStyle w:val="cv"/>
        </w:rPr>
        <w:t>A Marta to viděla</w:t>
      </w:r>
      <w:r w:rsidR="00880D4B">
        <w:rPr>
          <w:rStyle w:val="cv"/>
        </w:rPr>
        <w:t xml:space="preserve"> na vlastní oči</w:t>
      </w:r>
      <w:r>
        <w:rPr>
          <w:rStyle w:val="cv"/>
        </w:rPr>
        <w:t xml:space="preserve">. </w:t>
      </w:r>
      <w:r w:rsidR="00111CD8">
        <w:rPr>
          <w:rStyle w:val="cv"/>
        </w:rPr>
        <w:t xml:space="preserve">Ježíš také řekl: „Požehnaní jsou ti, kdo </w:t>
      </w:r>
      <w:r>
        <w:rPr>
          <w:rStyle w:val="cv"/>
        </w:rPr>
        <w:t>nevidí</w:t>
      </w:r>
      <w:r w:rsidR="00111CD8">
        <w:rPr>
          <w:rStyle w:val="cv"/>
        </w:rPr>
        <w:t>,</w:t>
      </w:r>
      <w:r>
        <w:rPr>
          <w:rStyle w:val="cv"/>
        </w:rPr>
        <w:t xml:space="preserve"> ale i přesto</w:t>
      </w:r>
      <w:r w:rsidR="00111CD8">
        <w:rPr>
          <w:rStyle w:val="cv"/>
        </w:rPr>
        <w:t xml:space="preserve"> </w:t>
      </w:r>
      <w:r>
        <w:rPr>
          <w:rStyle w:val="cv"/>
        </w:rPr>
        <w:t>věří</w:t>
      </w:r>
      <w:r w:rsidR="00111CD8">
        <w:rPr>
          <w:rStyle w:val="cv"/>
        </w:rPr>
        <w:t>.“</w:t>
      </w:r>
    </w:p>
    <w:p w:rsidR="00111CD8" w:rsidRDefault="0054436E" w:rsidP="000B5E4D">
      <w:r>
        <w:rPr>
          <w:rStyle w:val="cv"/>
        </w:rPr>
        <w:t>Jób byl tedy více požehnaný než M</w:t>
      </w:r>
      <w:r w:rsidR="00111CD8">
        <w:rPr>
          <w:rStyle w:val="cv"/>
        </w:rPr>
        <w:t xml:space="preserve">arta. </w:t>
      </w:r>
      <w:r w:rsidR="00880D4B">
        <w:rPr>
          <w:rStyle w:val="cv"/>
        </w:rPr>
        <w:t>Přestože</w:t>
      </w:r>
      <w:r w:rsidR="00111CD8">
        <w:rPr>
          <w:rStyle w:val="cv"/>
        </w:rPr>
        <w:t xml:space="preserve"> měla velkou radost, že její bratr byl vzkříšen.</w:t>
      </w:r>
    </w:p>
    <w:p w:rsidR="004F685C" w:rsidRDefault="004F685C" w:rsidP="008115CC"/>
    <w:p w:rsidR="00111CD8" w:rsidRPr="0007034B" w:rsidRDefault="00111CD8" w:rsidP="008115CC">
      <w:pPr>
        <w:rPr>
          <w:color w:val="00B050"/>
        </w:rPr>
      </w:pPr>
      <w:r>
        <w:t xml:space="preserve">A dole na stránce je otázka: </w:t>
      </w:r>
      <w:r w:rsidRPr="0007034B">
        <w:rPr>
          <w:color w:val="00B050"/>
        </w:rPr>
        <w:t>„Jak se můžeš naučit důvěřovat Bohu i</w:t>
      </w:r>
      <w:r w:rsidR="0054436E">
        <w:rPr>
          <w:rFonts w:ascii="Calibri" w:hAnsi="Calibri" w:cs="Calibri"/>
          <w:color w:val="00B050"/>
        </w:rPr>
        <w:t xml:space="preserve"> </w:t>
      </w:r>
      <w:r w:rsidRPr="0007034B">
        <w:rPr>
          <w:color w:val="00B050"/>
        </w:rPr>
        <w:t>uprostřed kruté nespravedlnosti života?“</w:t>
      </w:r>
    </w:p>
    <w:p w:rsidR="00C833A4" w:rsidRDefault="00C833A4" w:rsidP="008115CC">
      <w:r>
        <w:t>Někdy musíme prostě jen věřit Pánu Bohu. Nemáme jinou možnost, když dopustí takové věc</w:t>
      </w:r>
      <w:r w:rsidR="0007034B">
        <w:t xml:space="preserve">i. Tak máme </w:t>
      </w:r>
      <w:r w:rsidR="0054436E">
        <w:t>příležitost naučit se jednoduchou, velice užitečnou věc:</w:t>
      </w:r>
      <w:r w:rsidR="0007034B">
        <w:t xml:space="preserve"> prostě Mu </w:t>
      </w:r>
      <w:r w:rsidR="0054436E">
        <w:t xml:space="preserve">jen </w:t>
      </w:r>
      <w:r w:rsidR="0007034B">
        <w:t xml:space="preserve">důvěřovat. </w:t>
      </w:r>
      <w:r w:rsidR="00A14DC7">
        <w:t>Musíme se naučit</w:t>
      </w:r>
      <w:r w:rsidR="0007034B">
        <w:t xml:space="preserve"> stát na té Skále, když se ďábe</w:t>
      </w:r>
      <w:r w:rsidR="007C1521">
        <w:t>l bude pok</w:t>
      </w:r>
      <w:r w:rsidR="0054436E">
        <w:t>oušet shodit nás dolů, odlákat nás pryč, nebo zavést n</w:t>
      </w:r>
      <w:r w:rsidR="007C1521">
        <w:t>ás jinam.</w:t>
      </w:r>
    </w:p>
    <w:p w:rsidR="007C1521" w:rsidRDefault="007C1521" w:rsidP="008115CC">
      <w:r>
        <w:t>Avšak naučte se stát tam pevně a neustoupit ani o krok. Zní to jednoduše, ale může to být</w:t>
      </w:r>
      <w:r w:rsidR="00880D4B">
        <w:t xml:space="preserve"> velmi</w:t>
      </w:r>
      <w:r>
        <w:t xml:space="preserve"> tvrdá lekce.</w:t>
      </w:r>
    </w:p>
    <w:p w:rsidR="007C1521" w:rsidRDefault="00A14DC7" w:rsidP="008115CC">
      <w:r>
        <w:t>V</w:t>
      </w:r>
      <w:r w:rsidR="007C1521">
        <w:t>šechny Boží děti se budou muset naučit stát na Skále.</w:t>
      </w:r>
    </w:p>
    <w:p w:rsidR="007C1521" w:rsidRDefault="007C1521" w:rsidP="008115CC">
      <w:r>
        <w:t xml:space="preserve">Pán Bůh nám často v životě přivádí na cestu zkoušky. A když se naučíme stát na skále ve velké, náročné zkoušce, připraví nás to stát </w:t>
      </w:r>
      <w:r w:rsidR="00CB6B15">
        <w:t xml:space="preserve">pevně zakotveni </w:t>
      </w:r>
      <w:r>
        <w:t>v ještě větší zkoušce.</w:t>
      </w:r>
    </w:p>
    <w:p w:rsidR="007C1521" w:rsidRDefault="007C1521" w:rsidP="008115CC">
      <w:r>
        <w:t>Budeme stoupat po žebříku s tím, jak nás Pán Bůh připravuje</w:t>
      </w:r>
      <w:r w:rsidR="00872110">
        <w:t xml:space="preserve"> obstát v té největší zkoušce, kd</w:t>
      </w:r>
      <w:r w:rsidR="00880D4B">
        <w:t>y</w:t>
      </w:r>
      <w:r w:rsidR="00872110">
        <w:t xml:space="preserve"> budou vypuštěny větry</w:t>
      </w:r>
      <w:r w:rsidR="00CB6B15">
        <w:t xml:space="preserve"> bojů a válek</w:t>
      </w:r>
      <w:r w:rsidR="00872110">
        <w:t xml:space="preserve"> na tuto zem.</w:t>
      </w:r>
    </w:p>
    <w:p w:rsidR="00872110" w:rsidRDefault="00872110" w:rsidP="008115CC"/>
    <w:p w:rsidR="00872110" w:rsidRPr="00CB6B15" w:rsidRDefault="00872110" w:rsidP="00CB6B15">
      <w:pPr>
        <w:keepNext/>
        <w:rPr>
          <w:b/>
        </w:rPr>
      </w:pPr>
      <w:r w:rsidRPr="00CB6B15">
        <w:rPr>
          <w:b/>
        </w:rPr>
        <w:t>Pondělí – „Ze spárů podsvětí“</w:t>
      </w:r>
    </w:p>
    <w:p w:rsidR="00872110" w:rsidRDefault="00872110" w:rsidP="00880D4B">
      <w:pPr>
        <w:keepNext/>
      </w:pPr>
      <w:r>
        <w:t>Přečteme si některé verše ze Žalmu 49, ale nejprve se podívejme na otázku:</w:t>
      </w:r>
    </w:p>
    <w:p w:rsidR="00872110" w:rsidRDefault="00D522A7" w:rsidP="00872110">
      <w:r w:rsidRPr="00D522A7">
        <w:rPr>
          <w:color w:val="00B050"/>
        </w:rPr>
        <w:t>„</w:t>
      </w:r>
      <w:r w:rsidR="00872110" w:rsidRPr="00D522A7">
        <w:rPr>
          <w:color w:val="00B050"/>
        </w:rPr>
        <w:t>Co dávalo žalmistovi jistotu konečného vzkříšení (Ž 49,16)? V čem se lišil jeho pohled od těch, kteří zemřeli bez této jistoty (Ž 49,6–15)?</w:t>
      </w:r>
      <w:r w:rsidRPr="00D522A7">
        <w:rPr>
          <w:color w:val="00B050"/>
        </w:rPr>
        <w:t>“</w:t>
      </w:r>
    </w:p>
    <w:p w:rsidR="00D07162" w:rsidRDefault="00D07162" w:rsidP="00872110">
      <w:r>
        <w:t xml:space="preserve">Nalistujme si tedy Žalm 49 a přečtěme si verše o lidech, kteří nemají tuto jistotu. V těchto verších uvidíme jasně, že lidé, kteří nevěří Pánu Bohu, věří </w:t>
      </w:r>
      <w:r w:rsidR="00D522A7">
        <w:t xml:space="preserve">místo toho </w:t>
      </w:r>
      <w:r>
        <w:t>mnoha jiným věcem.</w:t>
      </w:r>
    </w:p>
    <w:p w:rsidR="00D07162" w:rsidRDefault="00D07162" w:rsidP="00872110">
      <w:r w:rsidRPr="00D522A7">
        <w:rPr>
          <w:color w:val="FF0000"/>
        </w:rPr>
        <w:t xml:space="preserve">Ž 49,7: „Spoléhají na svůj majetek; chlubí se svým velkým bohatstvím.“ </w:t>
      </w:r>
      <w:r>
        <w:t>– Lidé sice nepřiznají, že jejich</w:t>
      </w:r>
      <w:r w:rsidR="00D522A7">
        <w:t xml:space="preserve"> majetek a poklady jsou jejich b</w:t>
      </w:r>
      <w:r>
        <w:t>ohem. Ale je tomu tak.</w:t>
      </w:r>
    </w:p>
    <w:p w:rsidR="00D07162" w:rsidRDefault="00D07162" w:rsidP="00872110">
      <w:r>
        <w:t>Ve verši</w:t>
      </w:r>
      <w:r w:rsidR="00D522A7">
        <w:t xml:space="preserve"> </w:t>
      </w:r>
      <w:r>
        <w:t>11 čteme:</w:t>
      </w:r>
    </w:p>
    <w:p w:rsidR="00D07162" w:rsidRDefault="00D07162" w:rsidP="00872110">
      <w:r w:rsidRPr="00D522A7">
        <w:rPr>
          <w:color w:val="FF0000"/>
        </w:rPr>
        <w:t>„Vždyť je zřejmé, že moudří umírají stejně jako hlupák či tupec; hynou a zanechávají svůj majetek jiným.</w:t>
      </w:r>
      <w:r w:rsidR="00377455" w:rsidRPr="00D522A7">
        <w:rPr>
          <w:color w:val="FF0000"/>
        </w:rPr>
        <w:t>“</w:t>
      </w:r>
      <w:r w:rsidR="00377455">
        <w:t xml:space="preserve"> – </w:t>
      </w:r>
      <w:r w:rsidR="00935125">
        <w:t xml:space="preserve">Lidé, kteří nevěří, se drží </w:t>
      </w:r>
      <w:r w:rsidR="00377455">
        <w:t>svého majetku, ale když umřou, musí ho zde zanechat. Nemohou si ho vzít sebou.</w:t>
      </w:r>
      <w:r w:rsidR="00D522A7">
        <w:t xml:space="preserve"> Jejich děti bývají obyčejně ještě větší marnotratníci.</w:t>
      </w:r>
    </w:p>
    <w:p w:rsidR="00377455" w:rsidRDefault="00377455" w:rsidP="00872110">
      <w:r>
        <w:t>A ve verši 12 je psáno:</w:t>
      </w:r>
    </w:p>
    <w:p w:rsidR="00935125" w:rsidRDefault="00377455" w:rsidP="00872110">
      <w:r w:rsidRPr="00AC6AAC">
        <w:rPr>
          <w:color w:val="FF0000"/>
        </w:rPr>
        <w:t>„</w:t>
      </w:r>
      <w:r w:rsidR="00D07162" w:rsidRPr="00AC6AAC">
        <w:rPr>
          <w:color w:val="FF0000"/>
        </w:rPr>
        <w:t>V jejich nitru je, že jejich domy jsou tu navěky, jejich příbytky z pokolení do pokolení;</w:t>
      </w:r>
      <w:r w:rsidRPr="00AC6AAC">
        <w:rPr>
          <w:color w:val="FF0000"/>
        </w:rPr>
        <w:t>“</w:t>
      </w:r>
    </w:p>
    <w:p w:rsidR="00377455" w:rsidRDefault="00377455" w:rsidP="00872110">
      <w:r>
        <w:t>Vzpomeňte si na krále Nebúkadnesara. Byl to jeden z nejvýznamnějších králů</w:t>
      </w:r>
      <w:r w:rsidR="00C43501">
        <w:t xml:space="preserve"> v historii</w:t>
      </w:r>
      <w:r>
        <w:t>.</w:t>
      </w:r>
    </w:p>
    <w:p w:rsidR="00377455" w:rsidRPr="00AC6AAC" w:rsidRDefault="00AC6AAC" w:rsidP="00872110">
      <w:pPr>
        <w:rPr>
          <w:color w:val="FF0000"/>
        </w:rPr>
      </w:pPr>
      <w:r>
        <w:rPr>
          <w:color w:val="FF0000"/>
        </w:rPr>
        <w:t>Da 4,26-</w:t>
      </w:r>
      <w:r w:rsidRPr="00AC6AAC">
        <w:rPr>
          <w:color w:val="FF0000"/>
        </w:rPr>
        <w:t>28</w:t>
      </w:r>
      <w:r>
        <w:t xml:space="preserve">: </w:t>
      </w:r>
      <w:r w:rsidR="00377455">
        <w:t>Jednoho dne</w:t>
      </w:r>
      <w:r w:rsidR="00935125">
        <w:t>, když</w:t>
      </w:r>
      <w:r w:rsidR="00377455">
        <w:t xml:space="preserve"> se </w:t>
      </w:r>
      <w:r w:rsidR="00377455" w:rsidRPr="00AC6AAC">
        <w:rPr>
          <w:color w:val="FF0000"/>
        </w:rPr>
        <w:t>„procházel po babylonském královském paláci, 27</w:t>
      </w:r>
      <w:r>
        <w:rPr>
          <w:color w:val="FF0000"/>
        </w:rPr>
        <w:t xml:space="preserve"> </w:t>
      </w:r>
      <w:r w:rsidR="00377455" w:rsidRPr="00AC6AAC">
        <w:rPr>
          <w:color w:val="FF0000"/>
        </w:rPr>
        <w:t>prohlásil král: Tak tedy toto je ten velký Babylon, který jako sídlo královské jsem já vybudoval silou své moci a ke cti svého majestátu.“</w:t>
      </w:r>
    </w:p>
    <w:p w:rsidR="00377455" w:rsidRDefault="00377455" w:rsidP="00872110">
      <w:r>
        <w:t>Visuté zahrady v Babylonu byly jedním z di</w:t>
      </w:r>
      <w:r w:rsidR="00AC6AAC">
        <w:t xml:space="preserve">vů světa. Nádherná byla Ištařina </w:t>
      </w:r>
      <w:r>
        <w:t>brán</w:t>
      </w:r>
      <w:r w:rsidR="00CF7853">
        <w:t>a. Babylon měl také mnoho zlata;</w:t>
      </w:r>
      <w:r>
        <w:t xml:space="preserve"> víc než si dokážeme představit.</w:t>
      </w:r>
      <w:r w:rsidR="00972728">
        <w:t xml:space="preserve"> Nebyla to </w:t>
      </w:r>
      <w:r w:rsidR="0033799E">
        <w:t>náhoda, že hlava sochy v</w:t>
      </w:r>
      <w:r w:rsidR="00C43501">
        <w:t xml:space="preserve"> kapitole </w:t>
      </w:r>
      <w:r w:rsidR="0033799E">
        <w:t>Daniel</w:t>
      </w:r>
      <w:r w:rsidR="00972728">
        <w:t xml:space="preserve"> 2, která představovala Babylon, byla zlatá.</w:t>
      </w:r>
      <w:r w:rsidR="00430EDD">
        <w:t xml:space="preserve"> Mysleli si, že </w:t>
      </w:r>
      <w:r w:rsidR="00972728">
        <w:t xml:space="preserve">jejich království </w:t>
      </w:r>
      <w:r w:rsidR="00430EDD">
        <w:t>bude trvat navěky. Ale to se nestalo.</w:t>
      </w:r>
    </w:p>
    <w:p w:rsidR="00935125" w:rsidRDefault="00935125" w:rsidP="00872110">
      <w:r>
        <w:t>Dále v </w:t>
      </w:r>
      <w:r w:rsidRPr="00935125">
        <w:rPr>
          <w:color w:val="FF0000"/>
        </w:rPr>
        <w:t xml:space="preserve">Žalmu 49,12.13 </w:t>
      </w:r>
      <w:r>
        <w:t>čteme:</w:t>
      </w:r>
    </w:p>
    <w:p w:rsidR="00430EDD" w:rsidRDefault="00BB5151" w:rsidP="00872110">
      <w:r>
        <w:rPr>
          <w:color w:val="FF0000"/>
        </w:rPr>
        <w:t xml:space="preserve">Ž 49,12: </w:t>
      </w:r>
      <w:r w:rsidR="00430EDD" w:rsidRPr="00BB5151">
        <w:rPr>
          <w:color w:val="FF0000"/>
        </w:rPr>
        <w:t>„</w:t>
      </w:r>
      <w:r>
        <w:rPr>
          <w:color w:val="FF0000"/>
        </w:rPr>
        <w:t>…</w:t>
      </w:r>
      <w:r w:rsidR="00D07162" w:rsidRPr="00BB5151">
        <w:rPr>
          <w:color w:val="FF0000"/>
        </w:rPr>
        <w:t>svými jmény nazývají pozemky. 13</w:t>
      </w:r>
      <w:r>
        <w:rPr>
          <w:color w:val="FF0000"/>
        </w:rPr>
        <w:t xml:space="preserve"> A</w:t>
      </w:r>
      <w:r w:rsidR="00D07162" w:rsidRPr="00BB5151">
        <w:rPr>
          <w:color w:val="FF0000"/>
        </w:rPr>
        <w:t>le ani člověk, který je vážený, nepřetrvá. Je podobný zvířatům, která hynou.</w:t>
      </w:r>
      <w:r w:rsidR="00430EDD" w:rsidRPr="00BB5151">
        <w:rPr>
          <w:color w:val="FF0000"/>
        </w:rPr>
        <w:t xml:space="preserve">“ </w:t>
      </w:r>
      <w:r w:rsidR="00430EDD">
        <w:t xml:space="preserve">– To není právě velký kompliment pro pyšného monarchu říct mu: </w:t>
      </w:r>
      <w:r w:rsidR="00972728">
        <w:t>„</w:t>
      </w:r>
      <w:r w:rsidR="00430EDD">
        <w:t>Zemřeš jako zvíře.</w:t>
      </w:r>
      <w:r w:rsidR="00972728">
        <w:t>“ –</w:t>
      </w:r>
      <w:r w:rsidR="00430EDD">
        <w:t xml:space="preserve"> To je pokořující.</w:t>
      </w:r>
    </w:p>
    <w:p w:rsidR="00430EDD" w:rsidRDefault="00C64BCE" w:rsidP="00872110">
      <w:r>
        <w:t xml:space="preserve">Asi </w:t>
      </w:r>
      <w:r w:rsidR="00935125">
        <w:t>by nebylo ani</w:t>
      </w:r>
      <w:r>
        <w:t xml:space="preserve"> moc velk</w:t>
      </w:r>
      <w:r w:rsidR="00935125">
        <w:t>ou útěchou</w:t>
      </w:r>
      <w:r>
        <w:t>, kdyby mu řekli:</w:t>
      </w:r>
      <w:r w:rsidR="00430EDD">
        <w:t xml:space="preserve"> </w:t>
      </w:r>
      <w:r>
        <w:t>„</w:t>
      </w:r>
      <w:r w:rsidR="00430EDD">
        <w:t>Jeho veličenstvo může mít pohřeb, jako bohatý člověk. Dají ho do zlaté rakve, oblékn</w:t>
      </w:r>
      <w:r w:rsidR="00972728">
        <w:t>o</w:t>
      </w:r>
      <w:r w:rsidR="00430EDD">
        <w:t>u mu nádherné šaty.</w:t>
      </w:r>
      <w:r>
        <w:t>“</w:t>
      </w:r>
      <w:r w:rsidR="00430EDD">
        <w:t xml:space="preserve"> </w:t>
      </w:r>
      <w:r w:rsidR="00935125">
        <w:t>I když se tak stane,</w:t>
      </w:r>
      <w:r>
        <w:t xml:space="preserve"> potom</w:t>
      </w:r>
      <w:r w:rsidR="00430EDD">
        <w:t xml:space="preserve"> mu </w:t>
      </w:r>
      <w:r>
        <w:t xml:space="preserve">to </w:t>
      </w:r>
      <w:r w:rsidR="00430EDD">
        <w:t>už nebude k ničemu. Jak řekl Šalomoun v Kazateli: „Pomíjivost, všechno je pomíjivé.“</w:t>
      </w:r>
    </w:p>
    <w:p w:rsidR="00430EDD" w:rsidRPr="00BB5151" w:rsidRDefault="00935125" w:rsidP="00872110">
      <w:pPr>
        <w:rPr>
          <w:color w:val="FF0000"/>
        </w:rPr>
      </w:pPr>
      <w:r>
        <w:rPr>
          <w:color w:val="FF0000"/>
        </w:rPr>
        <w:t xml:space="preserve">Ž 49,14: </w:t>
      </w:r>
      <w:r w:rsidR="00430EDD" w:rsidRPr="00BB5151">
        <w:rPr>
          <w:color w:val="FF0000"/>
        </w:rPr>
        <w:t>„</w:t>
      </w:r>
      <w:r w:rsidR="00D07162" w:rsidRPr="00BB5151">
        <w:rPr>
          <w:color w:val="FF0000"/>
        </w:rPr>
        <w:t>Taková je cesta těch, kteří spoléhají sami na sebe, i jejich následovníků, kteří našli zalíbení v</w:t>
      </w:r>
      <w:r>
        <w:rPr>
          <w:color w:val="FF0000"/>
        </w:rPr>
        <w:t> </w:t>
      </w:r>
      <w:r w:rsidR="00D07162" w:rsidRPr="00BB5151">
        <w:rPr>
          <w:color w:val="FF0000"/>
        </w:rPr>
        <w:t>jejich ústech.</w:t>
      </w:r>
      <w:r w:rsidR="00430EDD" w:rsidRPr="00BB5151">
        <w:rPr>
          <w:color w:val="FF0000"/>
        </w:rPr>
        <w:t>“</w:t>
      </w:r>
    </w:p>
    <w:p w:rsidR="00D07162" w:rsidRPr="00BB5151" w:rsidRDefault="00430EDD" w:rsidP="00872110">
      <w:pPr>
        <w:rPr>
          <w:color w:val="FF0000"/>
        </w:rPr>
      </w:pPr>
      <w:r>
        <w:t xml:space="preserve">A </w:t>
      </w:r>
      <w:r w:rsidRPr="00BB5151">
        <w:rPr>
          <w:color w:val="FF0000"/>
        </w:rPr>
        <w:t xml:space="preserve">verš </w:t>
      </w:r>
      <w:r w:rsidR="00BB5151">
        <w:rPr>
          <w:color w:val="FF0000"/>
        </w:rPr>
        <w:t>49,</w:t>
      </w:r>
      <w:r w:rsidRPr="00BB5151">
        <w:rPr>
          <w:color w:val="FF0000"/>
        </w:rPr>
        <w:t xml:space="preserve">15 </w:t>
      </w:r>
      <w:r>
        <w:t xml:space="preserve">mluví o jejich konci: </w:t>
      </w:r>
      <w:r w:rsidRPr="00BB5151">
        <w:rPr>
          <w:color w:val="FF0000"/>
        </w:rPr>
        <w:t>„</w:t>
      </w:r>
      <w:r w:rsidR="00D07162" w:rsidRPr="00BB5151">
        <w:rPr>
          <w:color w:val="FF0000"/>
        </w:rPr>
        <w:t>Do podsvětí směřují jako ovce, smrt je pase, přímí je opanují hned za jitra. Jejich výtvory pohltí podsvětí, daleko od jejich příbytků.</w:t>
      </w:r>
      <w:r w:rsidRPr="00BB5151">
        <w:rPr>
          <w:color w:val="FF0000"/>
        </w:rPr>
        <w:t>“</w:t>
      </w:r>
    </w:p>
    <w:p w:rsidR="00430EDD" w:rsidRDefault="000960D9" w:rsidP="00872110">
      <w:r w:rsidRPr="000960D9">
        <w:t>Člověk sice může být hezký a mladý</w:t>
      </w:r>
      <w:r>
        <w:t>, ale</w:t>
      </w:r>
      <w:r w:rsidR="00BB5151">
        <w:t xml:space="preserve"> jeho krás</w:t>
      </w:r>
      <w:r w:rsidR="00430EDD">
        <w:t xml:space="preserve">a </w:t>
      </w:r>
      <w:r>
        <w:t xml:space="preserve">s postupem času </w:t>
      </w:r>
      <w:r w:rsidR="00BB5151">
        <w:t>uvadá. Stačí se podívat do zrc</w:t>
      </w:r>
      <w:r w:rsidR="00430EDD">
        <w:t>adla.</w:t>
      </w:r>
    </w:p>
    <w:p w:rsidR="00430EDD" w:rsidRDefault="000960D9" w:rsidP="00872110">
      <w:r>
        <w:t>Ačkoliv je to smutné, n</w:t>
      </w:r>
      <w:r w:rsidR="00430EDD">
        <w:t>emůžeme se brát příliš vážně. Musíme se umět zasmát sami sobě.</w:t>
      </w:r>
    </w:p>
    <w:p w:rsidR="00430EDD" w:rsidRDefault="000960D9" w:rsidP="00872110">
      <w:r>
        <w:t xml:space="preserve">Občas, když </w:t>
      </w:r>
      <w:r w:rsidR="00430EDD">
        <w:t xml:space="preserve">vidím </w:t>
      </w:r>
      <w:r w:rsidR="00C64BCE">
        <w:t>fotky</w:t>
      </w:r>
      <w:r w:rsidR="00430EDD">
        <w:t xml:space="preserve"> svých kamarádů</w:t>
      </w:r>
      <w:r w:rsidR="00C64BCE">
        <w:t xml:space="preserve"> na Facebooku</w:t>
      </w:r>
      <w:r w:rsidR="00430EDD">
        <w:t>, říkám manželce: „Ti teda zestárli</w:t>
      </w:r>
      <w:r w:rsidR="00C43501">
        <w:t>!</w:t>
      </w:r>
      <w:r w:rsidR="00F96C42">
        <w:t xml:space="preserve">“ A </w:t>
      </w:r>
      <w:r>
        <w:t>ona</w:t>
      </w:r>
      <w:r w:rsidR="00F96C42">
        <w:t xml:space="preserve">, mi </w:t>
      </w:r>
      <w:r>
        <w:t>odpovídá</w:t>
      </w:r>
      <w:r w:rsidR="00F96C42">
        <w:t>: „Kdyby tě viděli, řekli by to samé o tobě.“ A to je pravda.</w:t>
      </w:r>
    </w:p>
    <w:p w:rsidR="00F96C42" w:rsidRDefault="00BB5151" w:rsidP="00872110">
      <w:r>
        <w:t>Pom</w:t>
      </w:r>
      <w:r w:rsidR="00F96C42">
        <w:t>yslete na Evu. Musela být nádherná. Byl</w:t>
      </w:r>
      <w:r w:rsidR="000960D9">
        <w:t>a</w:t>
      </w:r>
      <w:r w:rsidR="00F96C42">
        <w:t xml:space="preserve"> vrchol</w:t>
      </w:r>
      <w:r w:rsidR="000960D9">
        <w:t>em</w:t>
      </w:r>
      <w:r w:rsidR="00F96C42">
        <w:t xml:space="preserve"> stvoření. </w:t>
      </w:r>
      <w:r w:rsidR="000960D9">
        <w:t>Vím, Adam byl stvořen jako první a Eva byla vzata z Adamova žebra, a</w:t>
      </w:r>
      <w:r>
        <w:t xml:space="preserve">le nebyla méně důležitá. </w:t>
      </w:r>
      <w:r w:rsidR="00CF7853">
        <w:t>A</w:t>
      </w:r>
      <w:r>
        <w:t xml:space="preserve"> v</w:t>
      </w:r>
      <w:r w:rsidR="000960D9">
        <w:t xml:space="preserve"> </w:t>
      </w:r>
      <w:r w:rsidR="00F96C42">
        <w:t>porovnán</w:t>
      </w:r>
      <w:r>
        <w:t>í</w:t>
      </w:r>
      <w:r w:rsidR="00F96C42">
        <w:t xml:space="preserve"> s Adamem byla daleko krásnější.</w:t>
      </w:r>
    </w:p>
    <w:p w:rsidR="00F96C42" w:rsidRDefault="00F96C42" w:rsidP="00872110">
      <w:r>
        <w:t>Nicmé</w:t>
      </w:r>
      <w:r w:rsidR="00BB5151">
        <w:t xml:space="preserve">ně i Eva zestárla a uvadla jako </w:t>
      </w:r>
      <w:r>
        <w:t>růže.</w:t>
      </w:r>
    </w:p>
    <w:p w:rsidR="00F96C42" w:rsidRDefault="00F96C42" w:rsidP="00872110">
      <w:r>
        <w:t>A to se děje nám všem.</w:t>
      </w:r>
    </w:p>
    <w:p w:rsidR="00F96C42" w:rsidRDefault="00F96C42" w:rsidP="00872110">
      <w:r>
        <w:t>Přečtěme si verš 18:</w:t>
      </w:r>
    </w:p>
    <w:p w:rsidR="00F96C42" w:rsidRPr="00AC6AAC" w:rsidRDefault="00F96C42" w:rsidP="00872110">
      <w:pPr>
        <w:rPr>
          <w:color w:val="FF0000"/>
        </w:rPr>
      </w:pPr>
      <w:r w:rsidRPr="00AC6AAC">
        <w:rPr>
          <w:color w:val="FF0000"/>
        </w:rPr>
        <w:t>Ž 49,18: „vždyť při své smrti si nevezme nic, jeho sláva za ním nesestoupí. 19</w:t>
      </w:r>
      <w:r w:rsidR="000960D9">
        <w:rPr>
          <w:color w:val="FF0000"/>
        </w:rPr>
        <w:t xml:space="preserve"> </w:t>
      </w:r>
      <w:r w:rsidRPr="00AC6AAC">
        <w:rPr>
          <w:color w:val="FF0000"/>
        </w:rPr>
        <w:t>Ačkoliv za svého života své duši dobrořečil — a když se ti daří dobře, tak tě chválí — 20</w:t>
      </w:r>
      <w:r w:rsidR="000960D9">
        <w:rPr>
          <w:color w:val="FF0000"/>
        </w:rPr>
        <w:t xml:space="preserve"> </w:t>
      </w:r>
      <w:r w:rsidRPr="00AC6AAC">
        <w:rPr>
          <w:color w:val="FF0000"/>
        </w:rPr>
        <w:t>přijde k pokolení svých otců, kteří již nikdy neuvidí světlo. 21</w:t>
      </w:r>
      <w:r w:rsidR="000960D9">
        <w:rPr>
          <w:color w:val="FF0000"/>
        </w:rPr>
        <w:t xml:space="preserve"> </w:t>
      </w:r>
      <w:r w:rsidRPr="00AC6AAC">
        <w:rPr>
          <w:color w:val="FF0000"/>
        </w:rPr>
        <w:t>Ani vážený člověk to nechápe a je podobný zvířatům, která hynou.“</w:t>
      </w:r>
    </w:p>
    <w:p w:rsidR="00F96C42" w:rsidRDefault="00F96C42" w:rsidP="00872110">
      <w:r>
        <w:t>To všechno je řečeno o těch</w:t>
      </w:r>
      <w:r w:rsidR="000960D9">
        <w:t>,</w:t>
      </w:r>
      <w:r>
        <w:t xml:space="preserve"> kdo nemají žádnou naději. Skládají svou důvěru do věcí tohoto života. A to skutečně nemá žádnou cenu.</w:t>
      </w:r>
    </w:p>
    <w:p w:rsidR="00F96C42" w:rsidRDefault="00F96C42" w:rsidP="00872110"/>
    <w:p w:rsidR="00F96C42" w:rsidRDefault="00BB5151" w:rsidP="00872110">
      <w:r>
        <w:t xml:space="preserve">Porovnejme to však </w:t>
      </w:r>
      <w:r w:rsidR="00F96C42">
        <w:t>s opačným obrazem, s těmi, kdo důvěřují Bohu.</w:t>
      </w:r>
    </w:p>
    <w:p w:rsidR="00F96C42" w:rsidRDefault="00F96C42" w:rsidP="00872110">
      <w:r>
        <w:t>V celé</w:t>
      </w:r>
      <w:r w:rsidR="00BB5151">
        <w:t>m</w:t>
      </w:r>
      <w:r>
        <w:t xml:space="preserve"> Žalmu 49 jsou verše o těch, jeji</w:t>
      </w:r>
      <w:r w:rsidR="006A40CE">
        <w:t>ch</w:t>
      </w:r>
      <w:r>
        <w:t xml:space="preserve">ž jistota </w:t>
      </w:r>
      <w:r w:rsidR="00BB5151">
        <w:t>j</w:t>
      </w:r>
      <w:r>
        <w:t>e pomíjivá.</w:t>
      </w:r>
      <w:r w:rsidR="000960D9">
        <w:t xml:space="preserve"> </w:t>
      </w:r>
      <w:r w:rsidR="006A40CE">
        <w:t>Je tu však jeden verš, který se týká lidí, kteří důvěřují Pánu Bohu:</w:t>
      </w:r>
    </w:p>
    <w:p w:rsidR="006A40CE" w:rsidRPr="00BB5151" w:rsidRDefault="006A40CE" w:rsidP="00872110">
      <w:pPr>
        <w:rPr>
          <w:color w:val="FF0000"/>
        </w:rPr>
      </w:pPr>
      <w:r w:rsidRPr="00BB5151">
        <w:rPr>
          <w:color w:val="FF0000"/>
        </w:rPr>
        <w:t>Ž 49,16: „</w:t>
      </w:r>
      <w:r w:rsidRPr="00BB5151">
        <w:rPr>
          <w:rStyle w:val="cv"/>
          <w:color w:val="FF0000"/>
        </w:rPr>
        <w:t>Bůh jistě vykoupí mou duši z moci podsvětí — vždyť mě přijme!“</w:t>
      </w:r>
    </w:p>
    <w:p w:rsidR="0007034B" w:rsidRDefault="00AD5A18" w:rsidP="008115CC">
      <w:r>
        <w:t>A tím je ře</w:t>
      </w:r>
      <w:r w:rsidR="00CF7853">
        <w:t>čeno všechno, co potřebujeme. K</w:t>
      </w:r>
      <w:r>
        <w:t>dybych měl bohatství, dal bych všechno, co jde, abych pomohl potřebným. Nedopustím, aby mě majetek ovládal.</w:t>
      </w:r>
    </w:p>
    <w:p w:rsidR="00AD5A18" w:rsidRDefault="00AD5A18" w:rsidP="008115CC"/>
    <w:p w:rsidR="00AD5A18" w:rsidRDefault="00AD5A18" w:rsidP="008115CC">
      <w:r>
        <w:t>Vidíme zde radikální kontrast dvou výsledků u dvou druhů lidí – moudrých a bláznivých.</w:t>
      </w:r>
    </w:p>
    <w:p w:rsidR="00AD5A18" w:rsidRDefault="00AD5A18" w:rsidP="008115CC">
      <w:r>
        <w:t>Apoštol Petr řekl</w:t>
      </w:r>
      <w:r w:rsidR="000D4887">
        <w:t xml:space="preserve"> o moudrých</w:t>
      </w:r>
      <w:r w:rsidR="00512BAA">
        <w:t>, že Bůh Otec</w:t>
      </w:r>
      <w:r>
        <w:t>:</w:t>
      </w:r>
    </w:p>
    <w:p w:rsidR="00AD5A18" w:rsidRDefault="00AD5A18" w:rsidP="008115CC">
      <w:r w:rsidRPr="00B05C89">
        <w:rPr>
          <w:color w:val="FF0000"/>
        </w:rPr>
        <w:t xml:space="preserve">1.Pt 1,4: </w:t>
      </w:r>
      <w:r w:rsidR="00512BAA">
        <w:rPr>
          <w:color w:val="FF0000"/>
        </w:rPr>
        <w:t>„</w:t>
      </w:r>
      <w:r w:rsidR="00CF7853">
        <w:rPr>
          <w:color w:val="FF0000"/>
        </w:rPr>
        <w:t>….</w:t>
      </w:r>
      <w:r w:rsidR="00512BAA" w:rsidRPr="00512BAA">
        <w:rPr>
          <w:color w:val="FF0000"/>
        </w:rPr>
        <w:t>nás podle svého velikého milosrdenství znovu zplodil k živé naději vzkříšením Ježíše Krista z</w:t>
      </w:r>
      <w:r w:rsidR="00512BAA">
        <w:rPr>
          <w:color w:val="FF0000"/>
        </w:rPr>
        <w:t> </w:t>
      </w:r>
      <w:r w:rsidR="00512BAA" w:rsidRPr="00512BAA">
        <w:rPr>
          <w:color w:val="FF0000"/>
        </w:rPr>
        <w:t xml:space="preserve">mrtvých, </w:t>
      </w:r>
      <w:r w:rsidR="00512BAA">
        <w:rPr>
          <w:color w:val="FF0000"/>
        </w:rPr>
        <w:t xml:space="preserve">4 </w:t>
      </w:r>
      <w:r w:rsidRPr="00B05C89">
        <w:rPr>
          <w:color w:val="FF0000"/>
        </w:rPr>
        <w:t xml:space="preserve">k </w:t>
      </w:r>
      <w:r w:rsidRPr="00B05C89">
        <w:rPr>
          <w:rStyle w:val="cv"/>
          <w:color w:val="FF0000"/>
        </w:rPr>
        <w:t>dědictví nezničitelnému, neposkvrněnému a nevadnoucímu, uchovávanému v</w:t>
      </w:r>
      <w:r w:rsidR="00512BAA">
        <w:rPr>
          <w:rStyle w:val="cv"/>
          <w:color w:val="FF0000"/>
        </w:rPr>
        <w:t> </w:t>
      </w:r>
      <w:r w:rsidRPr="00B05C89">
        <w:rPr>
          <w:rStyle w:val="cv"/>
          <w:color w:val="FF0000"/>
        </w:rPr>
        <w:t xml:space="preserve">nebesích pro vás.“ </w:t>
      </w:r>
      <w:r>
        <w:rPr>
          <w:rStyle w:val="cv"/>
        </w:rPr>
        <w:t xml:space="preserve">– Proto je v Žalmu 49 řečeno: </w:t>
      </w:r>
      <w:r w:rsidRPr="00BB5151">
        <w:rPr>
          <w:color w:val="FF0000"/>
        </w:rPr>
        <w:t>„</w:t>
      </w:r>
      <w:r w:rsidRPr="00BB5151">
        <w:rPr>
          <w:rStyle w:val="cv"/>
          <w:color w:val="FF0000"/>
        </w:rPr>
        <w:t>Bůh jistě vykoupí mou duši z moci podsvětí — vždyť mě přijme!“</w:t>
      </w:r>
    </w:p>
    <w:p w:rsidR="00236EAD" w:rsidRDefault="00B05C89" w:rsidP="008115CC">
      <w:r>
        <w:t xml:space="preserve">A opět, jen pro zdůraznění toho, co jsme četli, zejména ohledně bezbožných, </w:t>
      </w:r>
      <w:r w:rsidR="00CF7853">
        <w:t xml:space="preserve">a také ohledně spravedlivých: </w:t>
      </w:r>
      <w:r w:rsidR="00FE3D87">
        <w:t>K</w:t>
      </w:r>
      <w:r>
        <w:t>dyž zemřou, není zde řečeno vůbec nic</w:t>
      </w:r>
      <w:r w:rsidR="00886A6D">
        <w:t xml:space="preserve"> o tom</w:t>
      </w:r>
      <w:r>
        <w:t>, co by mělo něco společného s </w:t>
      </w:r>
      <w:r w:rsidR="00FE3D87">
        <w:t>dualismem</w:t>
      </w:r>
      <w:r>
        <w:t xml:space="preserve">. </w:t>
      </w:r>
      <w:r w:rsidR="00FE3D87">
        <w:t>Není, zde uvedeno nic, co s nimi</w:t>
      </w:r>
      <w:r w:rsidR="00886A6D">
        <w:t>, s jejich tělem a duchem</w:t>
      </w:r>
      <w:r w:rsidR="00FE3D87">
        <w:t xml:space="preserve"> bude</w:t>
      </w:r>
      <w:r w:rsidR="00CF7853">
        <w:t>, když zemřou</w:t>
      </w:r>
      <w:r w:rsidR="00FE3D87">
        <w:t xml:space="preserve">. </w:t>
      </w:r>
      <w:r>
        <w:t>Nic takového tam není.</w:t>
      </w:r>
    </w:p>
    <w:p w:rsidR="00B05C89" w:rsidRPr="00FE3D87" w:rsidRDefault="00B05C89" w:rsidP="00B05C89">
      <w:pPr>
        <w:rPr>
          <w:color w:val="00B050"/>
        </w:rPr>
      </w:pPr>
      <w:r w:rsidRPr="00FE3D87">
        <w:rPr>
          <w:color w:val="00B050"/>
        </w:rPr>
        <w:t>„Tento text opět vyzdvihuje jistotu budoucího vzkříšení, která přináší naději, ujištění a smysl současné existence. Moudří dostanou věčnou a mnohem hodnotnější odměnu, než jakou by pošetilci mohli získat během svého krátkého života.“</w:t>
      </w:r>
    </w:p>
    <w:p w:rsidR="00B05C89" w:rsidRDefault="00B05C89" w:rsidP="00B05C89">
      <w:r>
        <w:t xml:space="preserve">A je zde otázka: </w:t>
      </w:r>
      <w:r w:rsidRPr="00A414AB">
        <w:rPr>
          <w:color w:val="00B050"/>
        </w:rPr>
        <w:t>„V</w:t>
      </w:r>
      <w:r w:rsidRPr="00A414AB">
        <w:rPr>
          <w:rFonts w:ascii="Calibri" w:hAnsi="Calibri" w:cs="Calibri"/>
          <w:color w:val="00B050"/>
        </w:rPr>
        <w:t xml:space="preserve"> </w:t>
      </w:r>
      <w:r w:rsidRPr="00A414AB">
        <w:rPr>
          <w:rFonts w:hint="eastAsia"/>
          <w:color w:val="00B050"/>
        </w:rPr>
        <w:t>č</w:t>
      </w:r>
      <w:r w:rsidRPr="00A414AB">
        <w:rPr>
          <w:color w:val="00B050"/>
        </w:rPr>
        <w:t>em se projevuje bláznovství těch, kdo věří ve</w:t>
      </w:r>
      <w:r w:rsidR="00FE3D87">
        <w:rPr>
          <w:rFonts w:ascii="Calibri" w:hAnsi="Calibri" w:cs="Calibri"/>
          <w:color w:val="00B050"/>
        </w:rPr>
        <w:t xml:space="preserve"> </w:t>
      </w:r>
      <w:r w:rsidRPr="00A414AB">
        <w:rPr>
          <w:color w:val="00B050"/>
        </w:rPr>
        <w:t xml:space="preserve">své bohatství a </w:t>
      </w:r>
      <w:r w:rsidRPr="00A414AB">
        <w:rPr>
          <w:rFonts w:hint="eastAsia"/>
          <w:color w:val="00B050"/>
        </w:rPr>
        <w:t>ú</w:t>
      </w:r>
      <w:r w:rsidRPr="00A414AB">
        <w:rPr>
          <w:color w:val="00B050"/>
        </w:rPr>
        <w:t xml:space="preserve">spěchy?“ </w:t>
      </w:r>
      <w:r>
        <w:t>– Doufejme, že to se netýká nikoho z vás. Ale kdyby ano, tak se můžeme stále učit.</w:t>
      </w:r>
    </w:p>
    <w:p w:rsidR="00B05C89" w:rsidRPr="00A414AB" w:rsidRDefault="00B05C89" w:rsidP="00B05C89">
      <w:pPr>
        <w:rPr>
          <w:color w:val="00B050"/>
        </w:rPr>
      </w:pPr>
      <w:r w:rsidRPr="00A414AB">
        <w:rPr>
          <w:color w:val="00B050"/>
        </w:rPr>
        <w:t>„Jak tě může</w:t>
      </w:r>
      <w:r w:rsidR="00A414AB" w:rsidRPr="00A414AB">
        <w:rPr>
          <w:color w:val="00B050"/>
        </w:rPr>
        <w:t xml:space="preserve"> </w:t>
      </w:r>
      <w:r w:rsidRPr="00A414AB">
        <w:rPr>
          <w:color w:val="00B050"/>
        </w:rPr>
        <w:t>pohled upřený na</w:t>
      </w:r>
      <w:r w:rsidR="00A414AB" w:rsidRPr="00A414AB">
        <w:rPr>
          <w:rFonts w:ascii="Calibri" w:hAnsi="Calibri" w:cs="Calibri"/>
          <w:color w:val="00B050"/>
        </w:rPr>
        <w:t xml:space="preserve"> </w:t>
      </w:r>
      <w:r w:rsidRPr="00A414AB">
        <w:rPr>
          <w:color w:val="00B050"/>
        </w:rPr>
        <w:t>kříž ochránit, aby ses nedopustil stejné chyby jako oni?</w:t>
      </w:r>
      <w:r w:rsidR="00A414AB" w:rsidRPr="00A414AB">
        <w:rPr>
          <w:color w:val="00B050"/>
        </w:rPr>
        <w:t>“</w:t>
      </w:r>
    </w:p>
    <w:p w:rsidR="00A414AB" w:rsidRDefault="00A414AB" w:rsidP="008115CC">
      <w:r>
        <w:t xml:space="preserve">Odpověděl bych asi takto: „Když je kříž středem naší pozornosti, tak </w:t>
      </w:r>
      <w:r w:rsidR="00FE3D87">
        <w:t>nás pove</w:t>
      </w:r>
      <w:r>
        <w:t>de k věčným skutečnostem</w:t>
      </w:r>
      <w:r w:rsidR="00886A6D">
        <w:t>, k věčným hodnotám</w:t>
      </w:r>
      <w:r>
        <w:t>.“</w:t>
      </w:r>
    </w:p>
    <w:p w:rsidR="00A414AB" w:rsidRDefault="00A414AB" w:rsidP="008115CC">
      <w:r>
        <w:t>Když vidíme kříž a uvědomíme si, že slavný Vládce, Stvořitel</w:t>
      </w:r>
      <w:r w:rsidR="00FE3D87">
        <w:t xml:space="preserve"> vesmíru</w:t>
      </w:r>
      <w:r>
        <w:t>, sest</w:t>
      </w:r>
      <w:r w:rsidR="00886A6D">
        <w:t>oupil dolů a obětoval se</w:t>
      </w:r>
      <w:r>
        <w:t>, abych</w:t>
      </w:r>
      <w:r w:rsidR="003F4840">
        <w:t>om</w:t>
      </w:r>
      <w:r>
        <w:t xml:space="preserve"> mohl</w:t>
      </w:r>
      <w:r w:rsidR="003F4840">
        <w:t>i</w:t>
      </w:r>
      <w:r>
        <w:t xml:space="preserve"> mít věčný život, </w:t>
      </w:r>
      <w:r w:rsidR="00596CFB">
        <w:t>poznáme</w:t>
      </w:r>
      <w:r>
        <w:t>,</w:t>
      </w:r>
      <w:r w:rsidR="00FE3D87">
        <w:t xml:space="preserve"> jak </w:t>
      </w:r>
      <w:r w:rsidR="003F4840">
        <w:t xml:space="preserve">moc </w:t>
      </w:r>
      <w:r w:rsidR="00FE3D87">
        <w:t>n</w:t>
      </w:r>
      <w:r w:rsidR="003F4840">
        <w:t>ás miluje</w:t>
      </w:r>
      <w:r w:rsidR="00886A6D">
        <w:t xml:space="preserve"> a jak vysokou hodnotu nám přikládá</w:t>
      </w:r>
      <w:r w:rsidR="003F4840">
        <w:t>.</w:t>
      </w:r>
    </w:p>
    <w:p w:rsidR="00A414AB" w:rsidRDefault="00A414AB" w:rsidP="008115CC">
      <w:r>
        <w:t xml:space="preserve">Vedl jsem pohřeb, když zemřela jedna velice milá </w:t>
      </w:r>
      <w:r w:rsidR="00886A6D">
        <w:t>sestra</w:t>
      </w:r>
      <w:r w:rsidR="00FE3D87">
        <w:t>, které bylo 102 let</w:t>
      </w:r>
      <w:r w:rsidR="003F4840">
        <w:t xml:space="preserve">. </w:t>
      </w:r>
      <w:r w:rsidR="00FE3D87">
        <w:t>Chodila do našeho sboru. Ale</w:t>
      </w:r>
      <w:r w:rsidR="003F4840">
        <w:t xml:space="preserve"> přestože se dožila tak vysokého věku,</w:t>
      </w:r>
      <w:r w:rsidR="003F4840" w:rsidRPr="003F4840">
        <w:t xml:space="preserve"> </w:t>
      </w:r>
      <w:r w:rsidR="003F4840">
        <w:t>je to jen mal</w:t>
      </w:r>
      <w:r w:rsidR="00886A6D">
        <w:t>ičk</w:t>
      </w:r>
      <w:r w:rsidR="003F4840">
        <w:t>á tečka na časové ose věčnosti.</w:t>
      </w:r>
    </w:p>
    <w:p w:rsidR="00A414AB" w:rsidRDefault="00A414AB" w:rsidP="008115CC">
      <w:r>
        <w:t xml:space="preserve">Bohatství nám nepomůže, musíme vzhlížet ke kříži a vidět věci ve správné perspektivě. </w:t>
      </w:r>
      <w:r w:rsidR="00886A6D">
        <w:t>Jedině tak dokážeme</w:t>
      </w:r>
      <w:r>
        <w:t xml:space="preserve"> správně ocenit věci, na kterých skutečně nejvíce záleží.</w:t>
      </w:r>
    </w:p>
    <w:p w:rsidR="00A414AB" w:rsidRDefault="00A414AB" w:rsidP="008115CC">
      <w:r>
        <w:t>Ano, potřebu</w:t>
      </w:r>
      <w:r w:rsidR="000A1AD5">
        <w:t xml:space="preserve">ji peníze, abych zaplatil nájem, školné dětem, jídlo, </w:t>
      </w:r>
      <w:r w:rsidR="00886A6D">
        <w:t xml:space="preserve">oblečení, </w:t>
      </w:r>
      <w:r w:rsidR="000A1AD5">
        <w:t>atd. Používám peníze, ale nenechám se jimi ovládnout. Nedopus</w:t>
      </w:r>
      <w:r w:rsidR="003F4840">
        <w:t>ťte, aby se peníze staly vaším b</w:t>
      </w:r>
      <w:r w:rsidR="000A1AD5">
        <w:t>ohem. Protože peníze pominou a vy pominete spolu s</w:t>
      </w:r>
      <w:r w:rsidR="00596CFB">
        <w:t> </w:t>
      </w:r>
      <w:r w:rsidR="000A1AD5">
        <w:t>nimi</w:t>
      </w:r>
      <w:r w:rsidR="00596CFB">
        <w:t xml:space="preserve">, </w:t>
      </w:r>
      <w:r w:rsidR="000A1AD5">
        <w:t>a nakonec vám nezbude nic.</w:t>
      </w:r>
    </w:p>
    <w:p w:rsidR="000A1AD5" w:rsidRDefault="000A1AD5" w:rsidP="008115CC"/>
    <w:p w:rsidR="000A1AD5" w:rsidRPr="000A1AD5" w:rsidRDefault="000A1AD5" w:rsidP="008115CC">
      <w:pPr>
        <w:rPr>
          <w:b/>
        </w:rPr>
      </w:pPr>
      <w:r w:rsidRPr="000A1AD5">
        <w:rPr>
          <w:b/>
        </w:rPr>
        <w:t>Úterý – „Z propasti země“</w:t>
      </w:r>
    </w:p>
    <w:p w:rsidR="00A414AB" w:rsidRDefault="000A1AD5" w:rsidP="008115CC">
      <w:r>
        <w:t>V části na úterý se podíváme na Žalm 71. V Lekci se k tomu píše:</w:t>
      </w:r>
    </w:p>
    <w:p w:rsidR="000A1AD5" w:rsidRPr="003F4840" w:rsidRDefault="000A1AD5" w:rsidP="000A1AD5">
      <w:pPr>
        <w:rPr>
          <w:color w:val="FF0000"/>
        </w:rPr>
      </w:pPr>
      <w:r w:rsidRPr="003F4840">
        <w:rPr>
          <w:color w:val="00B050"/>
        </w:rPr>
        <w:t xml:space="preserve">„Co měl David na mysli, když o Bohu říká: </w:t>
      </w:r>
      <w:r w:rsidRPr="003F4840">
        <w:rPr>
          <w:color w:val="FF0000"/>
        </w:rPr>
        <w:t>„zase mi život vracíš a z propasti země přivádíš mě nazpět“ (Ž 71,20)?</w:t>
      </w:r>
      <w:r w:rsidR="00596CFB">
        <w:rPr>
          <w:color w:val="FF0000"/>
        </w:rPr>
        <w:t>“</w:t>
      </w:r>
    </w:p>
    <w:p w:rsidR="000A1AD5" w:rsidRPr="003F4840" w:rsidRDefault="003F4840" w:rsidP="000A1AD5">
      <w:pPr>
        <w:rPr>
          <w:color w:val="00B050"/>
        </w:rPr>
      </w:pPr>
      <w:r>
        <w:t xml:space="preserve">V části na pondělí v </w:t>
      </w:r>
      <w:r w:rsidRPr="003F4840">
        <w:rPr>
          <w:color w:val="00B050"/>
        </w:rPr>
        <w:t>„</w:t>
      </w:r>
      <w:r w:rsidR="000A1AD5" w:rsidRPr="003F4840">
        <w:rPr>
          <w:color w:val="00B050"/>
        </w:rPr>
        <w:t>Žalmu 49 jsme našli dojemné vyjádření naděje na vzkříšení, na rozdíl od falešných jistot hlupáků, kteří spoléhají na své bohatství. V Žalmu 71. autor hledá jistotu a naději u Boha v situaci, kdy je obklopen nepřáteli a falešnými žalobci, kte</w:t>
      </w:r>
      <w:r w:rsidR="00886A6D">
        <w:rPr>
          <w:color w:val="00B050"/>
        </w:rPr>
        <w:t>ří říkají, že Bůh ho opustil</w:t>
      </w:r>
      <w:r w:rsidR="000A1AD5" w:rsidRPr="003F4840">
        <w:rPr>
          <w:color w:val="00B050"/>
        </w:rPr>
        <w:t>.</w:t>
      </w:r>
      <w:r>
        <w:rPr>
          <w:color w:val="00B050"/>
        </w:rPr>
        <w:t>“</w:t>
      </w:r>
    </w:p>
    <w:p w:rsidR="00AE00C0" w:rsidRDefault="00AE00C0" w:rsidP="000A1AD5">
      <w:r>
        <w:t xml:space="preserve">David, předtím, než se stal králem </w:t>
      </w:r>
      <w:r w:rsidR="003F4840">
        <w:t xml:space="preserve">celého </w:t>
      </w:r>
      <w:r>
        <w:t xml:space="preserve">Izraele, byl mnoho let na útěku. Byla to pro něj </w:t>
      </w:r>
      <w:r w:rsidR="00BD4BF3">
        <w:t xml:space="preserve">velmi náročná </w:t>
      </w:r>
      <w:r>
        <w:t>zkouška víry.</w:t>
      </w:r>
    </w:p>
    <w:p w:rsidR="00AE00C0" w:rsidRDefault="00AE00C0" w:rsidP="000A1AD5">
      <w:r>
        <w:t>V </w:t>
      </w:r>
      <w:r w:rsidRPr="003F4840">
        <w:rPr>
          <w:color w:val="FF0000"/>
        </w:rPr>
        <w:t xml:space="preserve">Žalmu 71 </w:t>
      </w:r>
      <w:r>
        <w:t>čteme</w:t>
      </w:r>
      <w:r w:rsidR="003F4840">
        <w:t>:</w:t>
      </w:r>
    </w:p>
    <w:p w:rsidR="00AE00C0" w:rsidRDefault="00AE00C0" w:rsidP="000A1AD5">
      <w:pPr>
        <w:rPr>
          <w:rStyle w:val="cv"/>
        </w:rPr>
      </w:pPr>
      <w:r w:rsidRPr="003F4840">
        <w:rPr>
          <w:color w:val="FF0000"/>
        </w:rPr>
        <w:t>Ž 71,10.11: „</w:t>
      </w:r>
      <w:r w:rsidRPr="003F4840">
        <w:rPr>
          <w:rStyle w:val="cv"/>
          <w:color w:val="FF0000"/>
        </w:rPr>
        <w:t xml:space="preserve">Vždyť nepřátelé mluví proti mně, střeží mou duši, radí se spolu </w:t>
      </w:r>
      <w:r w:rsidR="0030542C" w:rsidRPr="003F4840">
        <w:rPr>
          <w:rStyle w:val="cv"/>
          <w:color w:val="FF0000"/>
        </w:rPr>
        <w:t xml:space="preserve">11 </w:t>
      </w:r>
      <w:r w:rsidRPr="003F4840">
        <w:rPr>
          <w:rStyle w:val="cv"/>
          <w:color w:val="FF0000"/>
        </w:rPr>
        <w:t>a říkají: Bůh ho opustil. Pronásledujte ho a chyťte ho, není, kdo by ho vysvobodil.“</w:t>
      </w:r>
      <w:r w:rsidR="0030542C" w:rsidRPr="003F4840">
        <w:rPr>
          <w:rStyle w:val="cv"/>
          <w:color w:val="FF0000"/>
        </w:rPr>
        <w:t xml:space="preserve"> </w:t>
      </w:r>
      <w:r w:rsidR="00885FAC">
        <w:rPr>
          <w:rStyle w:val="cv"/>
        </w:rPr>
        <w:t>– Pronásledov</w:t>
      </w:r>
      <w:r w:rsidR="0030542C">
        <w:rPr>
          <w:rStyle w:val="cv"/>
        </w:rPr>
        <w:t>ali ho. Saul ho chtěl zabít.</w:t>
      </w:r>
    </w:p>
    <w:p w:rsidR="0030542C" w:rsidRDefault="0030542C" w:rsidP="000A1AD5">
      <w:pPr>
        <w:rPr>
          <w:rStyle w:val="cv"/>
        </w:rPr>
      </w:pPr>
      <w:r>
        <w:rPr>
          <w:rStyle w:val="cv"/>
        </w:rPr>
        <w:t>Z lidského hledis</w:t>
      </w:r>
      <w:r w:rsidR="00885FAC">
        <w:rPr>
          <w:rStyle w:val="cv"/>
        </w:rPr>
        <w:t xml:space="preserve">ka to s Davidem vypadalo velmi </w:t>
      </w:r>
      <w:r>
        <w:rPr>
          <w:rStyle w:val="cv"/>
        </w:rPr>
        <w:t xml:space="preserve">špatně. Ale kdo nad ním bděl a střežil ho? </w:t>
      </w:r>
      <w:r w:rsidR="00BD4BF3">
        <w:rPr>
          <w:rStyle w:val="cv"/>
        </w:rPr>
        <w:t xml:space="preserve">Samotný </w:t>
      </w:r>
      <w:r>
        <w:rPr>
          <w:rStyle w:val="cv"/>
        </w:rPr>
        <w:t xml:space="preserve">Pán Bůh. </w:t>
      </w:r>
      <w:r w:rsidR="00BD4BF3">
        <w:rPr>
          <w:rStyle w:val="cv"/>
        </w:rPr>
        <w:t>A t</w:t>
      </w:r>
      <w:r>
        <w:rPr>
          <w:rStyle w:val="cv"/>
        </w:rPr>
        <w:t xml:space="preserve">o jediné potřebujeme, aby Pán Bůh </w:t>
      </w:r>
      <w:r w:rsidR="00724B7F">
        <w:rPr>
          <w:rStyle w:val="cv"/>
        </w:rPr>
        <w:t>na nás dával pozor a chránil nás.</w:t>
      </w:r>
    </w:p>
    <w:p w:rsidR="00724B7F" w:rsidRDefault="00724B7F" w:rsidP="000A1AD5">
      <w:pPr>
        <w:rPr>
          <w:rStyle w:val="cv"/>
        </w:rPr>
      </w:pPr>
      <w:r>
        <w:rPr>
          <w:rStyle w:val="cv"/>
        </w:rPr>
        <w:t>Uprostřed všech zkoušek David našel útěchu, protože věděl, že Bůh je s ním.</w:t>
      </w:r>
    </w:p>
    <w:p w:rsidR="00724B7F" w:rsidRDefault="00724B7F" w:rsidP="000A1AD5">
      <w:pPr>
        <w:rPr>
          <w:rStyle w:val="cv"/>
        </w:rPr>
      </w:pPr>
      <w:r>
        <w:rPr>
          <w:rStyle w:val="cv"/>
        </w:rPr>
        <w:t>Když se ohlížel zpět do minulosti, měl pevnou kotvu, protože viděl, jak ho Bůh vedl dříve</w:t>
      </w:r>
      <w:r w:rsidR="00885FAC">
        <w:rPr>
          <w:rStyle w:val="cv"/>
        </w:rPr>
        <w:t xml:space="preserve"> v minulosti</w:t>
      </w:r>
      <w:r>
        <w:rPr>
          <w:rStyle w:val="cv"/>
        </w:rPr>
        <w:t xml:space="preserve"> a věděl, že Bůh bude s ním i nadále.</w:t>
      </w:r>
    </w:p>
    <w:p w:rsidR="00724B7F" w:rsidRDefault="00724B7F" w:rsidP="000A1AD5">
      <w:pPr>
        <w:rPr>
          <w:rStyle w:val="cv"/>
        </w:rPr>
      </w:pPr>
      <w:r>
        <w:rPr>
          <w:rStyle w:val="cv"/>
        </w:rPr>
        <w:t>A tak vírou měl ujištění a pevně se ho držel.</w:t>
      </w:r>
    </w:p>
    <w:p w:rsidR="00724B7F" w:rsidRDefault="00724B7F" w:rsidP="00BD4BF3">
      <w:pPr>
        <w:keepNext/>
        <w:rPr>
          <w:rStyle w:val="cv"/>
        </w:rPr>
      </w:pPr>
      <w:r>
        <w:rPr>
          <w:rStyle w:val="cv"/>
        </w:rPr>
        <w:t>V </w:t>
      </w:r>
      <w:r w:rsidRPr="00596CFB">
        <w:rPr>
          <w:rStyle w:val="cv"/>
          <w:color w:val="FF0000"/>
        </w:rPr>
        <w:t>Žalmu 71</w:t>
      </w:r>
      <w:r>
        <w:rPr>
          <w:rStyle w:val="cv"/>
        </w:rPr>
        <w:t xml:space="preserve"> vzpomínal, jak ho Bůh stvořil:</w:t>
      </w:r>
    </w:p>
    <w:p w:rsidR="00724B7F" w:rsidRPr="00757C4B" w:rsidRDefault="00724B7F" w:rsidP="000A1AD5">
      <w:pPr>
        <w:rPr>
          <w:color w:val="FF0000"/>
        </w:rPr>
      </w:pPr>
      <w:r w:rsidRPr="00757C4B">
        <w:rPr>
          <w:rStyle w:val="cv"/>
          <w:color w:val="FF0000"/>
        </w:rPr>
        <w:t>Ž 71,6: „O tebe se opírám od mateřského lůna; od života matky sis mě oddělil. Budu tě ustavičně chválit.</w:t>
      </w:r>
      <w:r w:rsidR="00757C4B" w:rsidRPr="00757C4B">
        <w:rPr>
          <w:rStyle w:val="cv"/>
          <w:color w:val="FF0000"/>
        </w:rPr>
        <w:t>“</w:t>
      </w:r>
    </w:p>
    <w:p w:rsidR="00757C4B" w:rsidRDefault="009913A8" w:rsidP="008115CC">
      <w:r>
        <w:t>A pak se podívejme na verš 17, kde říká, jak se díval zpět a viděl, jak ho Bůh vyučoval:</w:t>
      </w:r>
    </w:p>
    <w:p w:rsidR="009913A8" w:rsidRPr="00885FAC" w:rsidRDefault="009913A8" w:rsidP="008115CC">
      <w:pPr>
        <w:rPr>
          <w:rStyle w:val="cv"/>
          <w:color w:val="FF0000"/>
        </w:rPr>
      </w:pPr>
      <w:r w:rsidRPr="00885FAC">
        <w:rPr>
          <w:color w:val="FF0000"/>
        </w:rPr>
        <w:t>Ž 71,17: „</w:t>
      </w:r>
      <w:r w:rsidRPr="00885FAC">
        <w:rPr>
          <w:rStyle w:val="cv"/>
          <w:color w:val="FF0000"/>
        </w:rPr>
        <w:t>Bože, vyučoval jsi mě od mého mládí, doposud zvěstuji tvé divy.</w:t>
      </w:r>
      <w:r w:rsidR="0064197A" w:rsidRPr="00885FAC">
        <w:rPr>
          <w:rStyle w:val="cv"/>
          <w:color w:val="FF0000"/>
        </w:rPr>
        <w:t>“</w:t>
      </w:r>
    </w:p>
    <w:p w:rsidR="0064197A" w:rsidRDefault="0064197A" w:rsidP="008115CC">
      <w:pPr>
        <w:rPr>
          <w:rStyle w:val="cv"/>
        </w:rPr>
      </w:pPr>
      <w:r>
        <w:rPr>
          <w:rStyle w:val="cv"/>
        </w:rPr>
        <w:t xml:space="preserve">„Vyvedl mě z lůna, vedl mě v dětství, je můj učitel, můj </w:t>
      </w:r>
      <w:r w:rsidR="00BD4BF3">
        <w:rPr>
          <w:rStyle w:val="cv"/>
        </w:rPr>
        <w:t>V</w:t>
      </w:r>
      <w:r>
        <w:rPr>
          <w:rStyle w:val="cv"/>
        </w:rPr>
        <w:t xml:space="preserve">ůdce.“ </w:t>
      </w:r>
      <w:r w:rsidR="00885FAC">
        <w:rPr>
          <w:rStyle w:val="cv"/>
        </w:rPr>
        <w:t xml:space="preserve">– </w:t>
      </w:r>
      <w:r>
        <w:rPr>
          <w:rStyle w:val="cv"/>
        </w:rPr>
        <w:t xml:space="preserve">To </w:t>
      </w:r>
      <w:r w:rsidR="00596CFB">
        <w:rPr>
          <w:rStyle w:val="cv"/>
        </w:rPr>
        <w:t>Davidovi</w:t>
      </w:r>
      <w:r>
        <w:rPr>
          <w:rStyle w:val="cv"/>
        </w:rPr>
        <w:t xml:space="preserve"> přineslo povzbuzení uprostřed všeho, čím si procházel.</w:t>
      </w:r>
    </w:p>
    <w:p w:rsidR="008C093A" w:rsidRPr="00885FAC" w:rsidRDefault="008C093A" w:rsidP="008C093A">
      <w:pPr>
        <w:rPr>
          <w:color w:val="FF0000"/>
        </w:rPr>
      </w:pPr>
      <w:r w:rsidRPr="00885FAC">
        <w:rPr>
          <w:color w:val="00B050"/>
        </w:rPr>
        <w:t xml:space="preserve">S jistotou, že Bůh je jeho skálou a pevností, David 1) prosí Boha: </w:t>
      </w:r>
      <w:r w:rsidRPr="00885FAC">
        <w:rPr>
          <w:color w:val="FF0000"/>
        </w:rPr>
        <w:t>„Buď mi skalním příbytkem a budu se tam uchylovat stále“ (Ž 71,3).</w:t>
      </w:r>
    </w:p>
    <w:p w:rsidR="008C093A" w:rsidRPr="00885FAC" w:rsidRDefault="008C093A" w:rsidP="008C093A">
      <w:pPr>
        <w:rPr>
          <w:color w:val="FF0000"/>
        </w:rPr>
      </w:pPr>
      <w:r w:rsidRPr="00885FAC">
        <w:rPr>
          <w:color w:val="00B050"/>
        </w:rPr>
        <w:t xml:space="preserve">2) </w:t>
      </w:r>
      <w:r w:rsidRPr="00885FAC">
        <w:rPr>
          <w:color w:val="FF0000"/>
        </w:rPr>
        <w:t>„Nezamítej mě v čas stáří, neopouštěj mě, když pozbývám sil“ (Ž 71,9).</w:t>
      </w:r>
    </w:p>
    <w:p w:rsidR="008C093A" w:rsidRPr="00885FAC" w:rsidRDefault="008C093A" w:rsidP="008C093A">
      <w:pPr>
        <w:rPr>
          <w:color w:val="FF0000"/>
        </w:rPr>
      </w:pPr>
      <w:r w:rsidRPr="00885FAC">
        <w:rPr>
          <w:color w:val="00B050"/>
        </w:rPr>
        <w:t>3)</w:t>
      </w:r>
      <w:r>
        <w:t xml:space="preserve"> </w:t>
      </w:r>
      <w:r w:rsidRPr="00885FAC">
        <w:rPr>
          <w:color w:val="FF0000"/>
        </w:rPr>
        <w:t>„Nevzdaluj se ode mne, můj Bože, Bože, na pomoc mi pospěš!“ (Ž 71,12).</w:t>
      </w:r>
    </w:p>
    <w:p w:rsidR="008C093A" w:rsidRDefault="008C093A" w:rsidP="008C093A">
      <w:r w:rsidRPr="00885FAC">
        <w:rPr>
          <w:color w:val="00B050"/>
        </w:rPr>
        <w:t>4) A nakonec ve verši 20 David dodává, co myslel tím, že ho Bůh vyvádí z hlubin země:</w:t>
      </w:r>
      <w:r>
        <w:t xml:space="preserve"> </w:t>
      </w:r>
      <w:r w:rsidRPr="008C093A">
        <w:rPr>
          <w:color w:val="FF0000"/>
        </w:rPr>
        <w:t>„Ty jsi mi dal zakusit četná zlá soužení a zase mi život vracíš a z propasti země přivádíš mě nazpět“ (Ž 71,20)</w:t>
      </w:r>
      <w:r>
        <w:t>.</w:t>
      </w:r>
    </w:p>
    <w:p w:rsidR="008C093A" w:rsidRDefault="008C093A" w:rsidP="008C093A">
      <w:r>
        <w:t xml:space="preserve">David </w:t>
      </w:r>
      <w:r w:rsidR="008F2510">
        <w:t>věří</w:t>
      </w:r>
      <w:r>
        <w:t xml:space="preserve">, že Bůh ho vyvede z propasti zoufalství, a </w:t>
      </w:r>
      <w:r w:rsidR="00390F8A">
        <w:t>z </w:t>
      </w:r>
      <w:r>
        <w:t>hrozné bídy, kterou si prochází.</w:t>
      </w:r>
    </w:p>
    <w:p w:rsidR="008F2510" w:rsidRDefault="008F2510" w:rsidP="008C093A">
      <w:r>
        <w:t>V Lekci se píše:</w:t>
      </w:r>
    </w:p>
    <w:p w:rsidR="00885FAC" w:rsidRPr="008F2510" w:rsidRDefault="00885FAC" w:rsidP="00885FAC">
      <w:pPr>
        <w:rPr>
          <w:color w:val="00B050"/>
        </w:rPr>
      </w:pPr>
      <w:r w:rsidRPr="008F2510">
        <w:rPr>
          <w:color w:val="00B050"/>
        </w:rPr>
        <w:t>„Mohli bychom tedy říci, že se „jedná především o obraznou řeč s náznaky tělesného vzkříšení.“ (Andrews Study Bible, s. 726, poznámka k Ž 71,20)</w:t>
      </w:r>
    </w:p>
    <w:p w:rsidR="00DF01DF" w:rsidRDefault="008F2510" w:rsidP="00DF01DF">
      <w:r>
        <w:t>N</w:t>
      </w:r>
      <w:r w:rsidR="00DF01DF">
        <w:t>aznačuje to</w:t>
      </w:r>
      <w:r>
        <w:t xml:space="preserve"> tedy</w:t>
      </w:r>
      <w:r w:rsidR="00DF01DF">
        <w:t xml:space="preserve"> nejen </w:t>
      </w:r>
      <w:bookmarkStart w:id="0" w:name="_GoBack"/>
      <w:bookmarkEnd w:id="0"/>
      <w:r w:rsidR="00DF01DF">
        <w:t>duchovní, ale i tělesné vzkříšení.</w:t>
      </w:r>
    </w:p>
    <w:p w:rsidR="00DF01DF" w:rsidRDefault="00DF01DF" w:rsidP="008C093A"/>
    <w:p w:rsidR="00236EAD" w:rsidRDefault="00FE1DDA" w:rsidP="00FE1DDA">
      <w:pPr>
        <w:rPr>
          <w:color w:val="00B050"/>
        </w:rPr>
      </w:pPr>
      <w:r>
        <w:t xml:space="preserve">V posledním odstavci se píše: </w:t>
      </w:r>
      <w:r w:rsidRPr="00FE1DDA">
        <w:rPr>
          <w:color w:val="00B050"/>
        </w:rPr>
        <w:t>„Je důležité pochopit, že bez ohledu na to, v jaké jsme situaci, Bůh je tady a stará se o nás. A koneckonců naše naděje nespočívá v tomto životě, ale v životě, který přijde – ve věčném životě, který máme v Ježíši po našem vzkříšení při jeho návratu.</w:t>
      </w:r>
      <w:r>
        <w:rPr>
          <w:color w:val="00B050"/>
        </w:rPr>
        <w:t>“</w:t>
      </w:r>
    </w:p>
    <w:p w:rsidR="00FE1DDA" w:rsidRDefault="00FE1DDA" w:rsidP="00FE1DDA">
      <w:r w:rsidRPr="00FE1DDA">
        <w:t xml:space="preserve">Rád bych vám přečetl </w:t>
      </w:r>
      <w:r w:rsidR="00390F8A">
        <w:t>z komentáře Ellen Whiteové:</w:t>
      </w:r>
    </w:p>
    <w:p w:rsidR="00FB3BF8" w:rsidRPr="004E5B84" w:rsidRDefault="004E5B84" w:rsidP="00FB3BF8">
      <w:pPr>
        <w:rPr>
          <w:color w:val="0070C0"/>
        </w:rPr>
      </w:pPr>
      <w:r w:rsidRPr="004E5B84">
        <w:rPr>
          <w:color w:val="0070C0"/>
        </w:rPr>
        <w:t>„</w:t>
      </w:r>
      <w:r w:rsidR="00AA381E">
        <w:rPr>
          <w:color w:val="0070C0"/>
        </w:rPr>
        <w:t xml:space="preserve">Bylo mi ukázáno, že </w:t>
      </w:r>
      <w:r w:rsidR="00FB3BF8" w:rsidRPr="004E5B84">
        <w:rPr>
          <w:color w:val="0070C0"/>
        </w:rPr>
        <w:t>David snažně prosil Pána Boha, aby ho v jeho stáří neopouštěl</w:t>
      </w:r>
      <w:r w:rsidR="000F3724">
        <w:rPr>
          <w:color w:val="0070C0"/>
        </w:rPr>
        <w:t>.</w:t>
      </w:r>
      <w:r w:rsidR="00FB3BF8" w:rsidRPr="004E5B84">
        <w:rPr>
          <w:color w:val="0070C0"/>
        </w:rPr>
        <w:t xml:space="preserve"> </w:t>
      </w:r>
      <w:r w:rsidR="000F3724" w:rsidRPr="004E5B84">
        <w:rPr>
          <w:color w:val="0070C0"/>
        </w:rPr>
        <w:t>A</w:t>
      </w:r>
      <w:r w:rsidR="00E03E6A">
        <w:rPr>
          <w:color w:val="0070C0"/>
        </w:rPr>
        <w:t xml:space="preserve"> proč ho tak vážně prosil?</w:t>
      </w:r>
      <w:r w:rsidR="00FB3BF8" w:rsidRPr="004E5B84">
        <w:rPr>
          <w:color w:val="0070C0"/>
        </w:rPr>
        <w:t xml:space="preserve"> </w:t>
      </w:r>
      <w:r w:rsidR="00E03E6A" w:rsidRPr="004E5B84">
        <w:rPr>
          <w:color w:val="0070C0"/>
        </w:rPr>
        <w:t>V</w:t>
      </w:r>
      <w:r w:rsidR="00FB3BF8" w:rsidRPr="004E5B84">
        <w:rPr>
          <w:color w:val="0070C0"/>
        </w:rPr>
        <w:t xml:space="preserve">iděl, že většinou staří lidé v jeho okolí byli nešťastní, a </w:t>
      </w:r>
      <w:r w:rsidRPr="004E5B84">
        <w:rPr>
          <w:color w:val="0070C0"/>
        </w:rPr>
        <w:t>že nešťastné rysy jejich charakteru se zhoršovaly, zejména s přibývajícím věkem</w:t>
      </w:r>
      <w:r w:rsidR="004A18AB">
        <w:rPr>
          <w:color w:val="0070C0"/>
        </w:rPr>
        <w:t>….</w:t>
      </w:r>
    </w:p>
    <w:p w:rsidR="00815E07" w:rsidRDefault="00E03E6A" w:rsidP="00FB3BF8">
      <w:r>
        <w:t>Všichni jsme se n</w:t>
      </w:r>
      <w:r w:rsidR="004E5B84">
        <w:t>arodili se sklonem páchat zlo.</w:t>
      </w:r>
      <w:r w:rsidR="004A18AB">
        <w:t xml:space="preserve"> Můžeme to však ještě zhoršovat, protože si tyto hříšné sklony pěstujeme a hýčkáme. Je to v našem DNA, které je už 6000 let staré</w:t>
      </w:r>
      <w:r w:rsidR="0033799E">
        <w:t>.</w:t>
      </w:r>
      <w:r w:rsidR="004A18AB">
        <w:t xml:space="preserve"> </w:t>
      </w:r>
      <w:r w:rsidR="0033799E">
        <w:t>A</w:t>
      </w:r>
      <w:r w:rsidR="004A18AB">
        <w:t xml:space="preserve"> </w:t>
      </w:r>
      <w:r w:rsidR="00390F8A">
        <w:t xml:space="preserve">my </w:t>
      </w:r>
      <w:r w:rsidR="004A18AB">
        <w:t>pak</w:t>
      </w:r>
      <w:r>
        <w:t xml:space="preserve"> </w:t>
      </w:r>
      <w:r w:rsidR="00390F8A">
        <w:t>zlo</w:t>
      </w:r>
      <w:r w:rsidR="004A18AB">
        <w:t xml:space="preserve"> ještě </w:t>
      </w:r>
      <w:r w:rsidR="00390F8A">
        <w:t>násobíme</w:t>
      </w:r>
      <w:r w:rsidR="004A18AB">
        <w:t xml:space="preserve"> a </w:t>
      </w:r>
      <w:r w:rsidR="00AA381E">
        <w:t>pře</w:t>
      </w:r>
      <w:r w:rsidR="004A18AB">
        <w:t>dáváme</w:t>
      </w:r>
      <w:r>
        <w:t xml:space="preserve"> ho jako dědictví</w:t>
      </w:r>
      <w:r w:rsidR="004A18AB">
        <w:t xml:space="preserve"> svým dětem.</w:t>
      </w:r>
    </w:p>
    <w:p w:rsidR="004A18AB" w:rsidRDefault="004A18AB" w:rsidP="00FB3BF8">
      <w:pPr>
        <w:rPr>
          <w:color w:val="0070C0"/>
        </w:rPr>
      </w:pPr>
      <w:r>
        <w:rPr>
          <w:color w:val="0070C0"/>
        </w:rPr>
        <w:t>„…</w:t>
      </w:r>
      <w:r w:rsidRPr="004E5B84">
        <w:rPr>
          <w:color w:val="0070C0"/>
        </w:rPr>
        <w:t xml:space="preserve">Pokud lidé byli od přírody uzavření a chamtiví, v pozdějším věku to bylo ještě horší. </w:t>
      </w:r>
      <w:r>
        <w:rPr>
          <w:color w:val="0070C0"/>
        </w:rPr>
        <w:t>…“</w:t>
      </w:r>
    </w:p>
    <w:p w:rsidR="004A18AB" w:rsidRDefault="004A18AB" w:rsidP="00FB3BF8">
      <w:pPr>
        <w:rPr>
          <w:rStyle w:val="reference"/>
        </w:rPr>
      </w:pPr>
      <w:r>
        <w:rPr>
          <w:rStyle w:val="reference"/>
        </w:rPr>
        <w:t xml:space="preserve">Lidé si pěstují své hříšné sklony dále </w:t>
      </w:r>
      <w:r w:rsidR="00E03E6A">
        <w:rPr>
          <w:rStyle w:val="reference"/>
        </w:rPr>
        <w:t>a stáří nepřináší žádnou nad</w:t>
      </w:r>
      <w:r>
        <w:rPr>
          <w:rStyle w:val="reference"/>
        </w:rPr>
        <w:t>ěji</w:t>
      </w:r>
    </w:p>
    <w:p w:rsidR="004A18AB" w:rsidRDefault="004A18AB" w:rsidP="004A18AB">
      <w:pPr>
        <w:rPr>
          <w:rStyle w:val="reference"/>
          <w:color w:val="0070C0"/>
        </w:rPr>
      </w:pPr>
      <w:r w:rsidRPr="004E5B84">
        <w:rPr>
          <w:color w:val="0070C0"/>
        </w:rPr>
        <w:t xml:space="preserve">Pokud byli žárliví, mrzutí, a netrpěliví, s největší pravděpodobností byli takoví, když zestárli.“ (Svědectví pro církev </w:t>
      </w:r>
      <w:r w:rsidRPr="004E5B84">
        <w:rPr>
          <w:rStyle w:val="egw-eng"/>
          <w:color w:val="0070C0"/>
        </w:rPr>
        <w:t>1:422 (1864)</w:t>
      </w:r>
      <w:r w:rsidRPr="004E5B84">
        <w:rPr>
          <w:color w:val="0070C0"/>
        </w:rPr>
        <w:t xml:space="preserve">. </w:t>
      </w:r>
      <w:r w:rsidRPr="004E5B84">
        <w:rPr>
          <w:rStyle w:val="reference"/>
          <w:color w:val="0070C0"/>
        </w:rPr>
        <w:t>{2MCP 748.3})</w:t>
      </w:r>
    </w:p>
    <w:p w:rsidR="004A18AB" w:rsidRDefault="004A18AB" w:rsidP="004A18AB">
      <w:pPr>
        <w:rPr>
          <w:rStyle w:val="reference"/>
          <w:color w:val="0070C0"/>
        </w:rPr>
      </w:pPr>
      <w:r>
        <w:rPr>
          <w:rStyle w:val="reference"/>
          <w:color w:val="0070C0"/>
        </w:rPr>
        <w:t>„</w:t>
      </w:r>
      <w:r w:rsidR="00E03E6A">
        <w:rPr>
          <w:rStyle w:val="reference"/>
          <w:color w:val="0070C0"/>
        </w:rPr>
        <w:t>T</w:t>
      </w:r>
      <w:r>
        <w:rPr>
          <w:rStyle w:val="reference"/>
          <w:color w:val="0070C0"/>
        </w:rPr>
        <w:t>ěšil se na dobu, kdy bude starší a bál se, že ho Bůh opustí a bude stejně nešťastný, jako jiní staří lidé, o kterých věděl, a že bude vydán na milost Božím nepřátelům. S tímto břemenem se vážně modlil</w:t>
      </w:r>
      <w:r w:rsidR="00F53EC2">
        <w:rPr>
          <w:rStyle w:val="reference"/>
          <w:color w:val="0070C0"/>
        </w:rPr>
        <w:t xml:space="preserve"> Žalm 71.</w:t>
      </w:r>
    </w:p>
    <w:p w:rsidR="00F53EC2" w:rsidRDefault="00AA381E" w:rsidP="004A18AB">
      <w:pPr>
        <w:rPr>
          <w:rStyle w:val="reference"/>
          <w:color w:val="0070C0"/>
        </w:rPr>
      </w:pPr>
      <w:r>
        <w:rPr>
          <w:rStyle w:val="reference"/>
        </w:rPr>
        <w:t>A Ellen Whiteová k tomu napsala</w:t>
      </w:r>
      <w:r w:rsidR="00F53EC2" w:rsidRPr="00390F8A">
        <w:rPr>
          <w:rStyle w:val="reference"/>
        </w:rPr>
        <w:t xml:space="preserve">: </w:t>
      </w:r>
      <w:r w:rsidR="00F53EC2">
        <w:rPr>
          <w:rStyle w:val="reference"/>
          <w:color w:val="0070C0"/>
        </w:rPr>
        <w:t xml:space="preserve">„Kdyby všichni zaujali postoj, </w:t>
      </w:r>
      <w:r w:rsidR="007256A2">
        <w:rPr>
          <w:rStyle w:val="reference"/>
          <w:color w:val="0070C0"/>
        </w:rPr>
        <w:t xml:space="preserve">který </w:t>
      </w:r>
      <w:r w:rsidR="00390F8A">
        <w:rPr>
          <w:rStyle w:val="reference"/>
          <w:color w:val="0070C0"/>
        </w:rPr>
        <w:t xml:space="preserve">by </w:t>
      </w:r>
      <w:r w:rsidR="00F53EC2">
        <w:rPr>
          <w:rStyle w:val="reference"/>
          <w:color w:val="0070C0"/>
        </w:rPr>
        <w:t xml:space="preserve">Pán Bůh </w:t>
      </w:r>
      <w:r w:rsidR="007256A2">
        <w:rPr>
          <w:rStyle w:val="reference"/>
          <w:color w:val="0070C0"/>
        </w:rPr>
        <w:t>chtěl, aby zaujali</w:t>
      </w:r>
      <w:r w:rsidR="00975BE5">
        <w:rPr>
          <w:rStyle w:val="reference"/>
          <w:color w:val="0070C0"/>
        </w:rPr>
        <w:t xml:space="preserve">, </w:t>
      </w:r>
      <w:r w:rsidR="00E77A6D">
        <w:rPr>
          <w:rStyle w:val="reference"/>
          <w:color w:val="0070C0"/>
        </w:rPr>
        <w:t xml:space="preserve">jejich poslední </w:t>
      </w:r>
      <w:r w:rsidR="00F53EC2">
        <w:rPr>
          <w:rStyle w:val="reference"/>
          <w:color w:val="0070C0"/>
        </w:rPr>
        <w:t>dny by byly těmi n</w:t>
      </w:r>
      <w:r w:rsidR="00975BE5">
        <w:rPr>
          <w:rStyle w:val="reference"/>
          <w:color w:val="0070C0"/>
        </w:rPr>
        <w:t>ejlepšími a n</w:t>
      </w:r>
      <w:r w:rsidR="00F53EC2">
        <w:rPr>
          <w:rStyle w:val="reference"/>
          <w:color w:val="0070C0"/>
        </w:rPr>
        <w:t>ejšťastnějšími.</w:t>
      </w:r>
      <w:r w:rsidR="00E77A6D">
        <w:rPr>
          <w:rStyle w:val="reference"/>
          <w:color w:val="0070C0"/>
        </w:rPr>
        <w:t xml:space="preserve"> Mohli by zapomenout na sv</w:t>
      </w:r>
      <w:r w:rsidR="00975BE5">
        <w:rPr>
          <w:rStyle w:val="reference"/>
          <w:color w:val="0070C0"/>
        </w:rPr>
        <w:t>á</w:t>
      </w:r>
      <w:r w:rsidR="00E77A6D">
        <w:rPr>
          <w:rStyle w:val="reference"/>
          <w:color w:val="0070C0"/>
        </w:rPr>
        <w:t xml:space="preserve"> soužení a břemena a strávit svůj čas šťastně přípravou na nebe.</w:t>
      </w:r>
      <w:r w:rsidR="00975BE5">
        <w:rPr>
          <w:rStyle w:val="reference"/>
          <w:color w:val="0070C0"/>
        </w:rPr>
        <w:t>“</w:t>
      </w:r>
    </w:p>
    <w:p w:rsidR="004A18AB" w:rsidRDefault="00975BE5" w:rsidP="00FB3BF8">
      <w:pPr>
        <w:rPr>
          <w:rStyle w:val="reference"/>
        </w:rPr>
      </w:pPr>
      <w:r>
        <w:rPr>
          <w:rStyle w:val="reference"/>
        </w:rPr>
        <w:t>Čím jsem starší, nezdá se mi, že bych se nějak trápil. Užívám si své stáří. Je mi 75 a nelámu si s tím vůbec hlavu. Jsem blíže Ježíš</w:t>
      </w:r>
      <w:r w:rsidR="00BD2E12">
        <w:rPr>
          <w:rStyle w:val="reference"/>
        </w:rPr>
        <w:t>i</w:t>
      </w:r>
      <w:r>
        <w:rPr>
          <w:rStyle w:val="reference"/>
        </w:rPr>
        <w:t xml:space="preserve"> než kdy předtím a mám bystřejší mysl</w:t>
      </w:r>
      <w:r w:rsidR="002E7611">
        <w:rPr>
          <w:rStyle w:val="reference"/>
        </w:rPr>
        <w:t>,</w:t>
      </w:r>
      <w:r>
        <w:rPr>
          <w:rStyle w:val="reference"/>
        </w:rPr>
        <w:t xml:space="preserve"> než když jsem byl mladý.</w:t>
      </w:r>
    </w:p>
    <w:p w:rsidR="00975BE5" w:rsidRDefault="00975BE5" w:rsidP="00FB3BF8">
      <w:pPr>
        <w:rPr>
          <w:rStyle w:val="reference"/>
        </w:rPr>
      </w:pPr>
      <w:r>
        <w:rPr>
          <w:rStyle w:val="reference"/>
        </w:rPr>
        <w:t>Když jsem byl mladý, byl jsem namyšlený a Pán Bůh mě během let několikrát pokořil. Teď jsem šťastný jako malé dítě.</w:t>
      </w:r>
    </w:p>
    <w:p w:rsidR="00975BE5" w:rsidRDefault="00975BE5" w:rsidP="00FB3BF8">
      <w:pPr>
        <w:rPr>
          <w:rStyle w:val="reference"/>
        </w:rPr>
      </w:pPr>
      <w:r>
        <w:rPr>
          <w:rStyle w:val="reference"/>
        </w:rPr>
        <w:t xml:space="preserve">Být křesťanem je skvělé </w:t>
      </w:r>
      <w:r w:rsidR="002E7611">
        <w:rPr>
          <w:rStyle w:val="reference"/>
        </w:rPr>
        <w:t>dokonce, i když</w:t>
      </w:r>
      <w:r>
        <w:rPr>
          <w:rStyle w:val="reference"/>
        </w:rPr>
        <w:t xml:space="preserve"> zestárnete</w:t>
      </w:r>
      <w:r w:rsidR="00390F8A">
        <w:rPr>
          <w:rStyle w:val="reference"/>
        </w:rPr>
        <w:t>.</w:t>
      </w:r>
    </w:p>
    <w:p w:rsidR="00975BE5" w:rsidRDefault="00975BE5" w:rsidP="00FB3BF8">
      <w:pPr>
        <w:rPr>
          <w:rStyle w:val="reference"/>
        </w:rPr>
      </w:pPr>
      <w:r>
        <w:rPr>
          <w:rStyle w:val="reference"/>
        </w:rPr>
        <w:t>Ježíš mě povzbuzuje a posiluje ve zkouškách.</w:t>
      </w:r>
      <w:r w:rsidR="00BD2E12">
        <w:rPr>
          <w:rStyle w:val="reference"/>
        </w:rPr>
        <w:t xml:space="preserve"> Když se Ho držíte, pomůže vám a obohatí vás to.</w:t>
      </w:r>
      <w:r w:rsidR="002E7611">
        <w:rPr>
          <w:rStyle w:val="reference"/>
        </w:rPr>
        <w:t xml:space="preserve"> A to je úžasné.</w:t>
      </w:r>
    </w:p>
    <w:p w:rsidR="00BD2E12" w:rsidRDefault="00BD2E12" w:rsidP="00FB3BF8">
      <w:pPr>
        <w:rPr>
          <w:rStyle w:val="reference"/>
        </w:rPr>
      </w:pPr>
    </w:p>
    <w:p w:rsidR="00BD2E12" w:rsidRPr="002E7611" w:rsidRDefault="00BD2E12" w:rsidP="00FB3BF8">
      <w:pPr>
        <w:rPr>
          <w:rStyle w:val="reference"/>
          <w:b/>
        </w:rPr>
      </w:pPr>
      <w:r w:rsidRPr="002E7611">
        <w:rPr>
          <w:rStyle w:val="reference"/>
          <w:b/>
        </w:rPr>
        <w:t>Středa – „Tvoji mrtví obživnou“</w:t>
      </w:r>
    </w:p>
    <w:p w:rsidR="00BD2E12" w:rsidRDefault="00BD2E12" w:rsidP="00FB3BF8">
      <w:pPr>
        <w:rPr>
          <w:rStyle w:val="reference"/>
        </w:rPr>
      </w:pPr>
      <w:r>
        <w:rPr>
          <w:rStyle w:val="reference"/>
        </w:rPr>
        <w:t>Nejprve si přečteme otázku:</w:t>
      </w:r>
    </w:p>
    <w:p w:rsidR="00BD2E12" w:rsidRPr="002E7611" w:rsidRDefault="00BD2E12" w:rsidP="00BD2E12">
      <w:pPr>
        <w:rPr>
          <w:rStyle w:val="reference"/>
          <w:color w:val="00B050"/>
        </w:rPr>
      </w:pPr>
      <w:r w:rsidRPr="002E7611">
        <w:rPr>
          <w:rStyle w:val="reference"/>
          <w:color w:val="00B050"/>
        </w:rPr>
        <w:t>„Jaký je rozdíl mezi těmi, kdo zahynou navěky (Iz 26,14; viz také Mal 3,19), a těmi, kteří dostanou věčný život (Iz 26,19)?“</w:t>
      </w:r>
    </w:p>
    <w:p w:rsidR="00BD2E12" w:rsidRDefault="00BD2E12" w:rsidP="00BD2E12">
      <w:pPr>
        <w:rPr>
          <w:rStyle w:val="reference"/>
        </w:rPr>
      </w:pPr>
      <w:r>
        <w:rPr>
          <w:rStyle w:val="reference"/>
        </w:rPr>
        <w:t>V první</w:t>
      </w:r>
      <w:r w:rsidR="007E1AFA">
        <w:rPr>
          <w:rStyle w:val="reference"/>
        </w:rPr>
        <w:t>m</w:t>
      </w:r>
      <w:r>
        <w:rPr>
          <w:rStyle w:val="reference"/>
        </w:rPr>
        <w:t xml:space="preserve"> odstavci se píše:</w:t>
      </w:r>
    </w:p>
    <w:p w:rsidR="00BD2E12" w:rsidRPr="002E7611" w:rsidRDefault="00BD2E12" w:rsidP="00BD2E12">
      <w:pPr>
        <w:rPr>
          <w:rStyle w:val="cv"/>
          <w:color w:val="FF0000"/>
        </w:rPr>
      </w:pPr>
      <w:r w:rsidRPr="002E7611">
        <w:rPr>
          <w:rStyle w:val="reference"/>
          <w:color w:val="00B050"/>
        </w:rPr>
        <w:t>„Kniha Izajáš představuje kontrast mezi Božím majestátem a naší lidskou křehkostí (viz Iz 40).“</w:t>
      </w:r>
      <w:r>
        <w:rPr>
          <w:rStyle w:val="reference"/>
        </w:rPr>
        <w:t xml:space="preserve"> – Jsme velice křehcí. U </w:t>
      </w:r>
      <w:r w:rsidRPr="002E7611">
        <w:rPr>
          <w:rStyle w:val="reference"/>
          <w:color w:val="FF0000"/>
        </w:rPr>
        <w:t xml:space="preserve">Izajáše 40,15 </w:t>
      </w:r>
      <w:r>
        <w:rPr>
          <w:rStyle w:val="reference"/>
        </w:rPr>
        <w:t xml:space="preserve">je psáno: </w:t>
      </w:r>
      <w:r w:rsidRPr="002E7611">
        <w:rPr>
          <w:rStyle w:val="reference"/>
          <w:color w:val="FF0000"/>
        </w:rPr>
        <w:t>„</w:t>
      </w:r>
      <w:r w:rsidRPr="002E7611">
        <w:rPr>
          <w:rStyle w:val="cv"/>
          <w:color w:val="FF0000"/>
        </w:rPr>
        <w:t>Hle, národy jsou před ním jako kapka na vědru nebo jako poprašek na vahách. Hle, ostrovy nadzvedá jako smítko.“</w:t>
      </w:r>
    </w:p>
    <w:p w:rsidR="00595035" w:rsidRDefault="00595035" w:rsidP="00BD2E12">
      <w:pPr>
        <w:rPr>
          <w:rStyle w:val="cv"/>
        </w:rPr>
      </w:pPr>
      <w:r>
        <w:rPr>
          <w:rStyle w:val="cv"/>
        </w:rPr>
        <w:t>Jsme jako kobylky a Pán Bůh sedí nad zemským obzorem, jak je psáno ve verši 22:</w:t>
      </w:r>
    </w:p>
    <w:p w:rsidR="00595035" w:rsidRPr="002E7611" w:rsidRDefault="00595035" w:rsidP="00BD2E12">
      <w:pPr>
        <w:rPr>
          <w:rStyle w:val="cv"/>
          <w:color w:val="FF0000"/>
        </w:rPr>
      </w:pPr>
      <w:r w:rsidRPr="002E7611">
        <w:rPr>
          <w:rStyle w:val="cv"/>
          <w:color w:val="FF0000"/>
        </w:rPr>
        <w:t>Iz 40,22: „Ten, který sídlí nad obzorem země, jejíž obyvatelé jsou jako kobylky, který jako závoj roztahuje nebesa a napíná je jako stan k bydlení“.</w:t>
      </w:r>
    </w:p>
    <w:p w:rsidR="00595035" w:rsidRDefault="00BD2E12" w:rsidP="00BD2E12">
      <w:pPr>
        <w:rPr>
          <w:rStyle w:val="reference"/>
        </w:rPr>
      </w:pPr>
      <w:r w:rsidRPr="00BD2E12">
        <w:rPr>
          <w:rStyle w:val="reference"/>
        </w:rPr>
        <w:t>I když jsme jako tráva, která</w:t>
      </w:r>
      <w:r>
        <w:rPr>
          <w:rStyle w:val="reference"/>
        </w:rPr>
        <w:t xml:space="preserve"> </w:t>
      </w:r>
      <w:r w:rsidRPr="00BD2E12">
        <w:rPr>
          <w:rStyle w:val="reference"/>
        </w:rPr>
        <w:t>uschne, a květ, který zvadne, Boží slovo</w:t>
      </w:r>
      <w:r w:rsidR="00595035">
        <w:rPr>
          <w:rStyle w:val="reference"/>
        </w:rPr>
        <w:t xml:space="preserve"> zůstává navěky.</w:t>
      </w:r>
    </w:p>
    <w:p w:rsidR="00595035" w:rsidRPr="002E7611" w:rsidRDefault="00595035" w:rsidP="00BD2E12">
      <w:pPr>
        <w:rPr>
          <w:rStyle w:val="reference"/>
          <w:color w:val="FF0000"/>
        </w:rPr>
      </w:pPr>
      <w:r w:rsidRPr="002E7611">
        <w:rPr>
          <w:rStyle w:val="reference"/>
          <w:color w:val="FF0000"/>
        </w:rPr>
        <w:t>Iz 40,6-8: „Hlas říká: Volej! I zeptal se: Co mám volat? Veškeré tělo je jako tráva a všechna jeho oddanost jako polní květ. 7 Tráva usychá, květ vadne, když na něj zavane Hospodinův dech. Jistě, lid je jen tráva. 8 Tráva usychá, květ vadne, ale slovo našeho Boha obstojí navěky.“</w:t>
      </w:r>
    </w:p>
    <w:p w:rsidR="00595035" w:rsidRDefault="007C6A6A" w:rsidP="00BD2E12">
      <w:pPr>
        <w:rPr>
          <w:rStyle w:val="reference"/>
        </w:rPr>
      </w:pPr>
      <w:r>
        <w:rPr>
          <w:rStyle w:val="reference"/>
        </w:rPr>
        <w:t>Chvála Bohu!</w:t>
      </w:r>
    </w:p>
    <w:p w:rsidR="007C6A6A" w:rsidRPr="006E25F4" w:rsidRDefault="006E25F4" w:rsidP="007C6A6A">
      <w:pPr>
        <w:rPr>
          <w:rStyle w:val="reference"/>
          <w:color w:val="00B050"/>
        </w:rPr>
      </w:pPr>
      <w:r w:rsidRPr="006E25F4">
        <w:rPr>
          <w:rStyle w:val="reference"/>
          <w:color w:val="00B050"/>
        </w:rPr>
        <w:t>„</w:t>
      </w:r>
      <w:r w:rsidR="007C6A6A" w:rsidRPr="006E25F4">
        <w:rPr>
          <w:rStyle w:val="reference"/>
          <w:color w:val="00B050"/>
        </w:rPr>
        <w:t xml:space="preserve">Izajáš 26 dává do protikladu rozdílné osudy hříšných a spravedlivých. Na jedné straně </w:t>
      </w:r>
      <w:r w:rsidR="002E7611" w:rsidRPr="006E25F4">
        <w:rPr>
          <w:rStyle w:val="reference"/>
          <w:color w:val="00B050"/>
        </w:rPr>
        <w:t xml:space="preserve">bezbožní </w:t>
      </w:r>
      <w:r w:rsidR="007C6A6A" w:rsidRPr="006E25F4">
        <w:rPr>
          <w:rStyle w:val="reference"/>
          <w:color w:val="00B050"/>
        </w:rPr>
        <w:t>umírají bez naděje, že budou jednou znovu přivedeni k</w:t>
      </w:r>
      <w:r w:rsidR="007E1AFA">
        <w:rPr>
          <w:rStyle w:val="reference"/>
          <w:color w:val="00B050"/>
        </w:rPr>
        <w:t> </w:t>
      </w:r>
      <w:r w:rsidR="007C6A6A" w:rsidRPr="006E25F4">
        <w:rPr>
          <w:rStyle w:val="reference"/>
          <w:color w:val="00B050"/>
        </w:rPr>
        <w:t>životu</w:t>
      </w:r>
      <w:r w:rsidR="007E1AFA">
        <w:rPr>
          <w:rStyle w:val="reference"/>
          <w:color w:val="00B050"/>
        </w:rPr>
        <w:t>,</w:t>
      </w:r>
      <w:r w:rsidR="007C6A6A" w:rsidRPr="006E25F4">
        <w:rPr>
          <w:rStyle w:val="reference"/>
          <w:color w:val="00B050"/>
        </w:rPr>
        <w:t xml:space="preserve"> kromě událostí spojených s takzvanou „druhou smrtí“ [viz Zj 21,8]).“</w:t>
      </w:r>
    </w:p>
    <w:p w:rsidR="007C6A6A" w:rsidRDefault="001B4079" w:rsidP="007C6A6A">
      <w:pPr>
        <w:rPr>
          <w:rStyle w:val="reference"/>
        </w:rPr>
      </w:pPr>
      <w:r>
        <w:rPr>
          <w:rStyle w:val="reference"/>
        </w:rPr>
        <w:t>Pod satanovým v</w:t>
      </w:r>
      <w:r w:rsidR="007C6A6A">
        <w:rPr>
          <w:rStyle w:val="reference"/>
        </w:rPr>
        <w:t>edením se</w:t>
      </w:r>
      <w:r w:rsidR="00F059A9">
        <w:rPr>
          <w:rStyle w:val="reference"/>
        </w:rPr>
        <w:t xml:space="preserve"> bezbožní</w:t>
      </w:r>
      <w:r w:rsidR="007C6A6A">
        <w:rPr>
          <w:rStyle w:val="reference"/>
        </w:rPr>
        <w:t xml:space="preserve"> pokusí dobýt Nový Jeruzalém, ale nakonec sestoupí oheň z nebe a spálí je na</w:t>
      </w:r>
      <w:r>
        <w:rPr>
          <w:rStyle w:val="reference"/>
        </w:rPr>
        <w:t xml:space="preserve"> </w:t>
      </w:r>
      <w:r w:rsidR="007C6A6A">
        <w:rPr>
          <w:rStyle w:val="reference"/>
        </w:rPr>
        <w:t xml:space="preserve">prach. A </w:t>
      </w:r>
      <w:r>
        <w:rPr>
          <w:rStyle w:val="reference"/>
        </w:rPr>
        <w:t xml:space="preserve">to je </w:t>
      </w:r>
      <w:r w:rsidR="007C6A6A">
        <w:rPr>
          <w:rStyle w:val="reference"/>
        </w:rPr>
        <w:t xml:space="preserve">druhá smrt. Už </w:t>
      </w:r>
      <w:r>
        <w:rPr>
          <w:rStyle w:val="reference"/>
        </w:rPr>
        <w:t>nikdy, po celou vě</w:t>
      </w:r>
      <w:r w:rsidR="007C6A6A">
        <w:rPr>
          <w:rStyle w:val="reference"/>
        </w:rPr>
        <w:t>čnost se nevrátí</w:t>
      </w:r>
      <w:r>
        <w:rPr>
          <w:rStyle w:val="reference"/>
        </w:rPr>
        <w:t>. Nikdy už neuvidí modrou oblohu, už nikdy neuvidí květinu. Nikdy neuslyší zpěv ptáků, neuslyší ani notu. Život je vzácný.</w:t>
      </w:r>
    </w:p>
    <w:p w:rsidR="001B4079" w:rsidRDefault="001B4079" w:rsidP="007C6A6A">
      <w:pPr>
        <w:rPr>
          <w:rStyle w:val="reference"/>
        </w:rPr>
      </w:pPr>
      <w:r>
        <w:rPr>
          <w:rStyle w:val="reference"/>
        </w:rPr>
        <w:t>Když zemřou, tak už nebudou nic vědět. Avšak ještě před smrtí si uvědomí, co všechno ztratili. A toto uvědomění bude hrozné a nelze to vylíčit slovy.</w:t>
      </w:r>
    </w:p>
    <w:p w:rsidR="001B4079" w:rsidRDefault="001B4079" w:rsidP="007C6A6A">
      <w:pPr>
        <w:rPr>
          <w:rStyle w:val="reference"/>
        </w:rPr>
      </w:pPr>
      <w:r>
        <w:rPr>
          <w:rStyle w:val="reference"/>
        </w:rPr>
        <w:t>Kéž nikdo z nás není mezi nimi. A kéž nikdo z nás nepřeje zatracení žádné lidské bytosti</w:t>
      </w:r>
      <w:r w:rsidR="006E25F4">
        <w:rPr>
          <w:rStyle w:val="reference"/>
        </w:rPr>
        <w:t>, ať už s vámi jednají sebehůř</w:t>
      </w:r>
      <w:r>
        <w:rPr>
          <w:rStyle w:val="reference"/>
        </w:rPr>
        <w:t>. Bude to strašné.</w:t>
      </w:r>
    </w:p>
    <w:p w:rsidR="001B4079" w:rsidRDefault="001B4079" w:rsidP="007C6A6A">
      <w:pPr>
        <w:rPr>
          <w:rStyle w:val="reference"/>
        </w:rPr>
      </w:pPr>
      <w:r>
        <w:rPr>
          <w:rStyle w:val="reference"/>
        </w:rPr>
        <w:t xml:space="preserve">Každopádně, mluví se o nich ve </w:t>
      </w:r>
      <w:r w:rsidRPr="00F059A9">
        <w:rPr>
          <w:rStyle w:val="reference"/>
          <w:color w:val="FF0000"/>
        </w:rPr>
        <w:t>Zjevení 21</w:t>
      </w:r>
      <w:r>
        <w:rPr>
          <w:rStyle w:val="reference"/>
        </w:rPr>
        <w:t>:</w:t>
      </w:r>
    </w:p>
    <w:p w:rsidR="001B4079" w:rsidRDefault="001B4079" w:rsidP="007C6A6A">
      <w:pPr>
        <w:rPr>
          <w:rStyle w:val="cv"/>
        </w:rPr>
      </w:pPr>
      <w:r w:rsidRPr="006E25F4">
        <w:rPr>
          <w:rStyle w:val="reference"/>
          <w:color w:val="FF0000"/>
        </w:rPr>
        <w:t>Zj 21,8: „</w:t>
      </w:r>
      <w:r w:rsidRPr="006E25F4">
        <w:rPr>
          <w:rStyle w:val="cv"/>
          <w:color w:val="FF0000"/>
        </w:rPr>
        <w:t>Avšak bázliví, nevěřící, ti, kdo propadli modlářské ohavnosti, vrahové, smilníci, kouzelníci, modloslužebníci a všichni lháři mají svůj díl v jezeře, které hoří ohněm a sírou, což je smrt druhá.“</w:t>
      </w:r>
      <w:r w:rsidR="00B741E6" w:rsidRPr="006E25F4">
        <w:rPr>
          <w:rStyle w:val="cv"/>
          <w:color w:val="FF0000"/>
        </w:rPr>
        <w:t xml:space="preserve"> </w:t>
      </w:r>
      <w:r w:rsidR="00B741E6">
        <w:rPr>
          <w:rStyle w:val="cv"/>
        </w:rPr>
        <w:t>– Budou úplně zničeni.</w:t>
      </w:r>
    </w:p>
    <w:p w:rsidR="00B741E6" w:rsidRDefault="007E1AFA" w:rsidP="007C6A6A">
      <w:pPr>
        <w:rPr>
          <w:rStyle w:val="cv"/>
        </w:rPr>
      </w:pPr>
      <w:r>
        <w:rPr>
          <w:rStyle w:val="cv"/>
        </w:rPr>
        <w:t>A</w:t>
      </w:r>
      <w:r w:rsidR="00B741E6">
        <w:rPr>
          <w:rStyle w:val="cv"/>
        </w:rPr>
        <w:t xml:space="preserve"> pak je psáno u Izajáše 26,14:</w:t>
      </w:r>
    </w:p>
    <w:p w:rsidR="00B741E6" w:rsidRPr="006E25F4" w:rsidRDefault="00B741E6" w:rsidP="007C6A6A">
      <w:pPr>
        <w:rPr>
          <w:rStyle w:val="cv"/>
          <w:color w:val="FF0000"/>
        </w:rPr>
      </w:pPr>
      <w:r w:rsidRPr="006E25F4">
        <w:rPr>
          <w:rStyle w:val="cv"/>
          <w:color w:val="FF0000"/>
        </w:rPr>
        <w:t>Iz 26,14: „Mrtví neožijí, nebožtíci nevstanou; protože jsi je navštívil a vyhladil, ba zničil jsi každou památku na ně.“</w:t>
      </w:r>
    </w:p>
    <w:p w:rsidR="00B741E6" w:rsidRDefault="00B741E6" w:rsidP="007C6A6A">
      <w:pPr>
        <w:rPr>
          <w:rStyle w:val="cv"/>
        </w:rPr>
      </w:pPr>
      <w:r>
        <w:rPr>
          <w:rStyle w:val="cv"/>
        </w:rPr>
        <w:t>Avšak ve verši 19 je pravý opak:</w:t>
      </w:r>
    </w:p>
    <w:p w:rsidR="00B741E6" w:rsidRDefault="00B741E6" w:rsidP="007C6A6A">
      <w:pPr>
        <w:rPr>
          <w:rStyle w:val="cv"/>
        </w:rPr>
      </w:pPr>
      <w:r w:rsidRPr="006E25F4">
        <w:rPr>
          <w:rStyle w:val="cv"/>
          <w:color w:val="FF0000"/>
        </w:rPr>
        <w:t xml:space="preserve">Iz 26,19: „Tvoji mrtví ožijí, moje mrtvoly vstanou. Probuďte se a jásejte, obyvatelé prachu, protože tvoje rosa je rosou světla úsvitu a země vyvrhne nebožtíky.“ </w:t>
      </w:r>
      <w:r>
        <w:rPr>
          <w:rStyle w:val="cv"/>
        </w:rPr>
        <w:t>– To je vzkříšení, kterého bych chtěl bý</w:t>
      </w:r>
      <w:r w:rsidR="006E25F4">
        <w:rPr>
          <w:rStyle w:val="cv"/>
        </w:rPr>
        <w:t>t účasten, a věřím, že vy také.</w:t>
      </w:r>
    </w:p>
    <w:p w:rsidR="00B741E6" w:rsidRDefault="00B741E6" w:rsidP="007C6A6A">
      <w:pPr>
        <w:rPr>
          <w:rStyle w:val="cv"/>
        </w:rPr>
      </w:pPr>
    </w:p>
    <w:p w:rsidR="00B741E6" w:rsidRDefault="00B741E6" w:rsidP="007C6A6A">
      <w:pPr>
        <w:rPr>
          <w:rStyle w:val="cv"/>
        </w:rPr>
      </w:pPr>
      <w:r>
        <w:rPr>
          <w:rStyle w:val="cv"/>
        </w:rPr>
        <w:t>A v posledním odstavci se píše:</w:t>
      </w:r>
    </w:p>
    <w:p w:rsidR="007C6A6A" w:rsidRPr="006E25F4" w:rsidRDefault="00B741E6" w:rsidP="007C6A6A">
      <w:pPr>
        <w:rPr>
          <w:rStyle w:val="reference"/>
          <w:color w:val="00B050"/>
        </w:rPr>
      </w:pPr>
      <w:r w:rsidRPr="006E25F4">
        <w:rPr>
          <w:rStyle w:val="cv"/>
          <w:color w:val="00B050"/>
        </w:rPr>
        <w:t>„</w:t>
      </w:r>
      <w:r w:rsidR="007C6A6A" w:rsidRPr="006E25F4">
        <w:rPr>
          <w:rStyle w:val="reference"/>
          <w:color w:val="00B050"/>
        </w:rPr>
        <w:t>Na druhé straně spravedliví mrtví budou</w:t>
      </w:r>
      <w:r w:rsidRPr="006E25F4">
        <w:rPr>
          <w:rStyle w:val="reference"/>
          <w:color w:val="00B050"/>
        </w:rPr>
        <w:t xml:space="preserve"> </w:t>
      </w:r>
      <w:r w:rsidR="007C6A6A" w:rsidRPr="006E25F4">
        <w:rPr>
          <w:rStyle w:val="reference"/>
          <w:color w:val="00B050"/>
        </w:rPr>
        <w:t>vzkříšeni, aby dostali svou požehnanou odměnu.</w:t>
      </w:r>
      <w:r w:rsidR="006E25F4" w:rsidRPr="006E25F4">
        <w:rPr>
          <w:rStyle w:val="reference"/>
          <w:color w:val="00B050"/>
        </w:rPr>
        <w:t>“</w:t>
      </w:r>
    </w:p>
    <w:p w:rsidR="00B741E6" w:rsidRPr="000F64DF" w:rsidRDefault="00B741E6" w:rsidP="00B741E6">
      <w:pPr>
        <w:tabs>
          <w:tab w:val="left" w:pos="8316"/>
        </w:tabs>
        <w:rPr>
          <w:rStyle w:val="reference"/>
          <w:color w:val="00B050"/>
        </w:rPr>
      </w:pPr>
      <w:r w:rsidRPr="000F64DF">
        <w:rPr>
          <w:rStyle w:val="reference"/>
          <w:color w:val="00B050"/>
        </w:rPr>
        <w:t>„</w:t>
      </w:r>
      <w:r w:rsidR="007C6A6A" w:rsidRPr="000F64DF">
        <w:rPr>
          <w:rStyle w:val="reference"/>
          <w:color w:val="00B050"/>
        </w:rPr>
        <w:t>Všichni vzkříšení spravedliví se zúčastní</w:t>
      </w:r>
      <w:r w:rsidRPr="000F64DF">
        <w:rPr>
          <w:rStyle w:val="reference"/>
          <w:color w:val="00B050"/>
        </w:rPr>
        <w:t xml:space="preserve"> </w:t>
      </w:r>
      <w:r w:rsidR="007C6A6A" w:rsidRPr="000F64DF">
        <w:rPr>
          <w:rStyle w:val="reference"/>
          <w:color w:val="00B050"/>
        </w:rPr>
        <w:t>radostné hostiny, kterou Hospodin připraví</w:t>
      </w:r>
      <w:r w:rsidRPr="000F64DF">
        <w:rPr>
          <w:rStyle w:val="reference"/>
          <w:color w:val="00B050"/>
        </w:rPr>
        <w:t xml:space="preserve"> </w:t>
      </w:r>
      <w:r w:rsidR="007C6A6A" w:rsidRPr="000F64DF">
        <w:rPr>
          <w:rStyle w:val="reference"/>
          <w:color w:val="00B050"/>
        </w:rPr>
        <w:t>„všem národům“ (Iz 25,6). Konečné vzkříšení</w:t>
      </w:r>
      <w:r w:rsidRPr="000F64DF">
        <w:rPr>
          <w:rStyle w:val="reference"/>
          <w:color w:val="00B050"/>
        </w:rPr>
        <w:t xml:space="preserve"> </w:t>
      </w:r>
      <w:r w:rsidR="007C6A6A" w:rsidRPr="000F64DF">
        <w:rPr>
          <w:rStyle w:val="reference"/>
          <w:color w:val="00B050"/>
        </w:rPr>
        <w:t>spojí spravedlivé ze všech věků, včetně našich</w:t>
      </w:r>
      <w:r w:rsidRPr="000F64DF">
        <w:rPr>
          <w:rStyle w:val="reference"/>
          <w:color w:val="00B050"/>
        </w:rPr>
        <w:t xml:space="preserve"> </w:t>
      </w:r>
      <w:r w:rsidR="007C6A6A" w:rsidRPr="000F64DF">
        <w:rPr>
          <w:rStyle w:val="reference"/>
          <w:color w:val="00B050"/>
        </w:rPr>
        <w:t>milých, kteří již zemřeli v</w:t>
      </w:r>
      <w:r w:rsidR="00724BB7">
        <w:rPr>
          <w:rStyle w:val="reference"/>
          <w:color w:val="00B050"/>
        </w:rPr>
        <w:t> </w:t>
      </w:r>
      <w:r w:rsidR="007C6A6A" w:rsidRPr="000F64DF">
        <w:rPr>
          <w:rStyle w:val="reference"/>
          <w:color w:val="00B050"/>
        </w:rPr>
        <w:t>Kristu.</w:t>
      </w:r>
      <w:r w:rsidRPr="000F64DF">
        <w:rPr>
          <w:rStyle w:val="reference"/>
          <w:color w:val="00B050"/>
        </w:rPr>
        <w:t>“</w:t>
      </w:r>
    </w:p>
    <w:p w:rsidR="00B741E6" w:rsidRDefault="00B741E6" w:rsidP="00B741E6">
      <w:pPr>
        <w:tabs>
          <w:tab w:val="left" w:pos="8316"/>
        </w:tabs>
        <w:rPr>
          <w:rStyle w:val="reference"/>
        </w:rPr>
      </w:pPr>
      <w:r>
        <w:rPr>
          <w:rStyle w:val="reference"/>
        </w:rPr>
        <w:t>Pokud vám zemřela milovaná osoba</w:t>
      </w:r>
      <w:r w:rsidR="007E1AFA">
        <w:rPr>
          <w:rStyle w:val="reference"/>
        </w:rPr>
        <w:t>,</w:t>
      </w:r>
      <w:r>
        <w:rPr>
          <w:rStyle w:val="reference"/>
        </w:rPr>
        <w:t xml:space="preserve"> a víte, že zemřela v Kristu,</w:t>
      </w:r>
      <w:r w:rsidR="00F059A9">
        <w:rPr>
          <w:rStyle w:val="reference"/>
        </w:rPr>
        <w:t xml:space="preserve"> pak</w:t>
      </w:r>
      <w:r>
        <w:rPr>
          <w:rStyle w:val="reference"/>
        </w:rPr>
        <w:t xml:space="preserve"> je spasena.</w:t>
      </w:r>
    </w:p>
    <w:p w:rsidR="00B741E6" w:rsidRDefault="00B741E6" w:rsidP="00B741E6">
      <w:pPr>
        <w:tabs>
          <w:tab w:val="left" w:pos="8316"/>
        </w:tabs>
        <w:rPr>
          <w:rStyle w:val="reference"/>
        </w:rPr>
      </w:pPr>
      <w:r>
        <w:rPr>
          <w:rStyle w:val="reference"/>
        </w:rPr>
        <w:t xml:space="preserve">Dejte si však pozor, </w:t>
      </w:r>
      <w:r w:rsidR="004B6CF3">
        <w:rPr>
          <w:rStyle w:val="reference"/>
        </w:rPr>
        <w:t>a</w:t>
      </w:r>
      <w:r>
        <w:rPr>
          <w:rStyle w:val="reference"/>
        </w:rPr>
        <w:t>byste když zavřete oči</w:t>
      </w:r>
      <w:r w:rsidR="004B6CF3">
        <w:rPr>
          <w:rStyle w:val="reference"/>
        </w:rPr>
        <w:t xml:space="preserve">, což se může stát kdykoliv, </w:t>
      </w:r>
      <w:r w:rsidR="00724BB7">
        <w:rPr>
          <w:rStyle w:val="reference"/>
        </w:rPr>
        <w:t>byli</w:t>
      </w:r>
      <w:r w:rsidR="004B6CF3">
        <w:rPr>
          <w:rStyle w:val="reference"/>
        </w:rPr>
        <w:t xml:space="preserve"> v Božích rukou</w:t>
      </w:r>
      <w:r w:rsidR="00F059A9">
        <w:rPr>
          <w:rStyle w:val="reference"/>
        </w:rPr>
        <w:t>.</w:t>
      </w:r>
      <w:r w:rsidR="004B6CF3">
        <w:rPr>
          <w:rStyle w:val="reference"/>
        </w:rPr>
        <w:t xml:space="preserve"> </w:t>
      </w:r>
      <w:r w:rsidR="00F059A9">
        <w:rPr>
          <w:rStyle w:val="reference"/>
        </w:rPr>
        <w:t>T</w:t>
      </w:r>
      <w:r w:rsidR="004B6CF3">
        <w:rPr>
          <w:rStyle w:val="reference"/>
        </w:rPr>
        <w:t>ak se s nimi jednoho dne setkáte. To bude nádherné shledání!</w:t>
      </w:r>
    </w:p>
    <w:p w:rsidR="004B6CF3" w:rsidRDefault="004B6CF3" w:rsidP="00B741E6">
      <w:pPr>
        <w:tabs>
          <w:tab w:val="left" w:pos="8316"/>
        </w:tabs>
        <w:rPr>
          <w:rStyle w:val="reference"/>
        </w:rPr>
      </w:pPr>
    </w:p>
    <w:p w:rsidR="004B6CF3" w:rsidRDefault="004B6CF3" w:rsidP="00B741E6">
      <w:pPr>
        <w:tabs>
          <w:tab w:val="left" w:pos="8316"/>
        </w:tabs>
        <w:rPr>
          <w:rStyle w:val="reference"/>
        </w:rPr>
      </w:pPr>
      <w:r>
        <w:rPr>
          <w:rStyle w:val="reference"/>
        </w:rPr>
        <w:t>A nakonec přejděme na čtvrtek.</w:t>
      </w:r>
    </w:p>
    <w:p w:rsidR="004B6CF3" w:rsidRDefault="004B6CF3" w:rsidP="00B741E6">
      <w:pPr>
        <w:tabs>
          <w:tab w:val="left" w:pos="8316"/>
        </w:tabs>
        <w:rPr>
          <w:rStyle w:val="reference"/>
        </w:rPr>
      </w:pPr>
    </w:p>
    <w:p w:rsidR="004B6CF3" w:rsidRPr="000F64DF" w:rsidRDefault="004B6CF3" w:rsidP="00B741E6">
      <w:pPr>
        <w:tabs>
          <w:tab w:val="left" w:pos="8316"/>
        </w:tabs>
        <w:rPr>
          <w:rStyle w:val="reference"/>
          <w:b/>
        </w:rPr>
      </w:pPr>
      <w:r w:rsidRPr="000F64DF">
        <w:rPr>
          <w:rStyle w:val="reference"/>
          <w:b/>
        </w:rPr>
        <w:t>Čtvrtek – „Spí v prachu země“</w:t>
      </w:r>
    </w:p>
    <w:p w:rsidR="004B6CF3" w:rsidRDefault="004B6CF3" w:rsidP="004B6CF3">
      <w:pPr>
        <w:tabs>
          <w:tab w:val="left" w:pos="8316"/>
        </w:tabs>
        <w:rPr>
          <w:rStyle w:val="reference"/>
        </w:rPr>
      </w:pPr>
      <w:r w:rsidRPr="000F64DF">
        <w:rPr>
          <w:rStyle w:val="reference"/>
          <w:color w:val="00B050"/>
        </w:rPr>
        <w:t>„Nový zákon věnuje tématu vzkříšení velký prostor. Ukázali jsme si ale, že myšlenka vzkříšení se objevuje i ve Starém zákoně. Starozákonní texty ukazují, že v té době lidé věděli o naději na vzkříšení. Marta žila v Ježíšově době</w:t>
      </w:r>
      <w:r w:rsidR="0033799E">
        <w:rPr>
          <w:rStyle w:val="reference"/>
          <w:color w:val="00B050"/>
        </w:rPr>
        <w:t xml:space="preserve"> a</w:t>
      </w:r>
      <w:r w:rsidRPr="000F64DF">
        <w:rPr>
          <w:rStyle w:val="reference"/>
          <w:color w:val="00B050"/>
        </w:rPr>
        <w:t xml:space="preserve"> už měla tuto naději. </w:t>
      </w:r>
      <w:r w:rsidR="0033799E">
        <w:rPr>
          <w:rStyle w:val="reference"/>
          <w:color w:val="00B050"/>
        </w:rPr>
        <w:t>V</w:t>
      </w:r>
      <w:r w:rsidR="0000304A" w:rsidRPr="000F64DF">
        <w:rPr>
          <w:rStyle w:val="reference"/>
          <w:color w:val="00B050"/>
        </w:rPr>
        <w:t>ěděla o tom, protože b</w:t>
      </w:r>
      <w:r w:rsidR="000F64DF" w:rsidRPr="000F64DF">
        <w:rPr>
          <w:rStyle w:val="reference"/>
          <w:color w:val="00B050"/>
        </w:rPr>
        <w:t>y</w:t>
      </w:r>
      <w:r w:rsidR="0000304A" w:rsidRPr="000F64DF">
        <w:rPr>
          <w:rStyle w:val="reference"/>
          <w:color w:val="00B050"/>
        </w:rPr>
        <w:t xml:space="preserve">la vychována jako Židovka. </w:t>
      </w:r>
      <w:r w:rsidRPr="000F64DF">
        <w:rPr>
          <w:rStyle w:val="reference"/>
          <w:color w:val="00B050"/>
        </w:rPr>
        <w:t>Není pochyb o tom, že i tehdy měli Židé povědomí</w:t>
      </w:r>
      <w:r w:rsidR="0000304A" w:rsidRPr="000F64DF">
        <w:rPr>
          <w:rStyle w:val="reference"/>
          <w:color w:val="00B050"/>
        </w:rPr>
        <w:t xml:space="preserve"> </w:t>
      </w:r>
      <w:r w:rsidRPr="000F64DF">
        <w:rPr>
          <w:rStyle w:val="reference"/>
          <w:color w:val="00B050"/>
        </w:rPr>
        <w:t>o vzkříšení v době konce, i když ne všichni</w:t>
      </w:r>
      <w:r w:rsidR="0000304A" w:rsidRPr="000F64DF">
        <w:rPr>
          <w:rStyle w:val="reference"/>
          <w:color w:val="00B050"/>
        </w:rPr>
        <w:t xml:space="preserve"> </w:t>
      </w:r>
      <w:r w:rsidRPr="000F64DF">
        <w:rPr>
          <w:rStyle w:val="reference"/>
          <w:color w:val="00B050"/>
        </w:rPr>
        <w:t>tomu věřili (viz Sk 23,8).</w:t>
      </w:r>
      <w:r w:rsidR="0000304A" w:rsidRPr="000F64DF">
        <w:rPr>
          <w:rStyle w:val="reference"/>
          <w:color w:val="00B050"/>
        </w:rPr>
        <w:t>“</w:t>
      </w:r>
      <w:r w:rsidR="0000304A">
        <w:rPr>
          <w:rStyle w:val="reference"/>
        </w:rPr>
        <w:t xml:space="preserve"> – Například saduceové tomu nevěřili. Proto Pavel jednou postavil farizej</w:t>
      </w:r>
      <w:r w:rsidR="00724BB7">
        <w:rPr>
          <w:rStyle w:val="reference"/>
        </w:rPr>
        <w:t>e</w:t>
      </w:r>
      <w:r w:rsidR="0000304A">
        <w:rPr>
          <w:rStyle w:val="reference"/>
        </w:rPr>
        <w:t xml:space="preserve"> proti saduceům</w:t>
      </w:r>
      <w:r w:rsidR="00724BB7">
        <w:rPr>
          <w:rStyle w:val="reference"/>
        </w:rPr>
        <w:t>,</w:t>
      </w:r>
      <w:r w:rsidR="0000304A">
        <w:rPr>
          <w:rStyle w:val="reference"/>
        </w:rPr>
        <w:t xml:space="preserve"> </w:t>
      </w:r>
      <w:r w:rsidR="00F059A9">
        <w:rPr>
          <w:rStyle w:val="reference"/>
        </w:rPr>
        <w:t>když</w:t>
      </w:r>
      <w:r w:rsidR="0000304A">
        <w:rPr>
          <w:rStyle w:val="reference"/>
        </w:rPr>
        <w:t xml:space="preserve"> mluvil o vzkříšení.</w:t>
      </w:r>
    </w:p>
    <w:p w:rsidR="00F059A9" w:rsidRDefault="00F059A9" w:rsidP="004B6CF3">
      <w:pPr>
        <w:tabs>
          <w:tab w:val="left" w:pos="8316"/>
        </w:tabs>
        <w:rPr>
          <w:rStyle w:val="reference"/>
        </w:rPr>
      </w:pPr>
      <w:r>
        <w:rPr>
          <w:rStyle w:val="reference"/>
        </w:rPr>
        <w:t>A otázka je:</w:t>
      </w:r>
    </w:p>
    <w:p w:rsidR="0000304A" w:rsidRPr="000F64DF" w:rsidRDefault="0000304A" w:rsidP="0000304A">
      <w:pPr>
        <w:tabs>
          <w:tab w:val="left" w:pos="8316"/>
        </w:tabs>
        <w:rPr>
          <w:rStyle w:val="reference"/>
          <w:color w:val="00B050"/>
        </w:rPr>
      </w:pPr>
      <w:r w:rsidRPr="000F64DF">
        <w:rPr>
          <w:rStyle w:val="reference"/>
          <w:color w:val="00B050"/>
        </w:rPr>
        <w:t>„Jaká naděje na vzkříšení se nachází ve spisech velkého proroka Daniele?</w:t>
      </w:r>
      <w:r w:rsidR="000F64DF">
        <w:rPr>
          <w:rStyle w:val="reference"/>
          <w:color w:val="00B050"/>
        </w:rPr>
        <w:t>“</w:t>
      </w:r>
    </w:p>
    <w:p w:rsidR="0000304A" w:rsidRDefault="0000304A" w:rsidP="0000304A">
      <w:pPr>
        <w:tabs>
          <w:tab w:val="left" w:pos="8316"/>
        </w:tabs>
        <w:rPr>
          <w:rStyle w:val="reference"/>
        </w:rPr>
      </w:pPr>
      <w:r>
        <w:rPr>
          <w:rStyle w:val="reference"/>
        </w:rPr>
        <w:t xml:space="preserve">Ve verších </w:t>
      </w:r>
      <w:r w:rsidRPr="00724BB7">
        <w:rPr>
          <w:rStyle w:val="reference"/>
          <w:color w:val="FF0000"/>
        </w:rPr>
        <w:t>Daniel 12,1.2</w:t>
      </w:r>
      <w:r>
        <w:rPr>
          <w:rStyle w:val="reference"/>
        </w:rPr>
        <w:t xml:space="preserve"> je psáno:</w:t>
      </w:r>
    </w:p>
    <w:p w:rsidR="0000304A" w:rsidRDefault="0000304A" w:rsidP="0000304A">
      <w:pPr>
        <w:tabs>
          <w:tab w:val="left" w:pos="8316"/>
        </w:tabs>
        <w:rPr>
          <w:rStyle w:val="reference"/>
        </w:rPr>
      </w:pPr>
      <w:r w:rsidRPr="00BC1B01">
        <w:rPr>
          <w:rStyle w:val="reference"/>
          <w:color w:val="FF0000"/>
        </w:rPr>
        <w:t xml:space="preserve">Da 12,1.2: „A právě v onom čase..“ </w:t>
      </w:r>
      <w:r>
        <w:rPr>
          <w:rStyle w:val="reference"/>
        </w:rPr>
        <w:t>– V době, o které se</w:t>
      </w:r>
      <w:r w:rsidR="00BC1B01">
        <w:rPr>
          <w:rStyle w:val="reference"/>
        </w:rPr>
        <w:t xml:space="preserve"> </w:t>
      </w:r>
      <w:r>
        <w:rPr>
          <w:rStyle w:val="reference"/>
        </w:rPr>
        <w:t xml:space="preserve">mluvilo v posledních verších předchozí kapitoly </w:t>
      </w:r>
      <w:r w:rsidR="00724BB7">
        <w:rPr>
          <w:rStyle w:val="reference"/>
        </w:rPr>
        <w:t>– tedy</w:t>
      </w:r>
      <w:r w:rsidR="0033799E">
        <w:rPr>
          <w:rStyle w:val="reference"/>
        </w:rPr>
        <w:t xml:space="preserve"> v době papežství, malého rohu a poslední krize.</w:t>
      </w:r>
    </w:p>
    <w:p w:rsidR="00E517F2" w:rsidRDefault="0000304A" w:rsidP="0000304A">
      <w:pPr>
        <w:tabs>
          <w:tab w:val="left" w:pos="8316"/>
        </w:tabs>
        <w:rPr>
          <w:rStyle w:val="reference"/>
        </w:rPr>
      </w:pPr>
      <w:r w:rsidRPr="00BC1B01">
        <w:rPr>
          <w:rStyle w:val="reference"/>
          <w:color w:val="FF0000"/>
        </w:rPr>
        <w:t xml:space="preserve">„A právě v onom čase povstane Michael, ten velký velitel, jenž zastává tvůj lid, a nastane čas soužení, k jakému nedošlo, co jsou národem, až do onoho času. A právě v onom čase unikne tvůj lid, každý, kdo se nachází zapsán v knize.“ </w:t>
      </w:r>
      <w:r>
        <w:rPr>
          <w:rStyle w:val="reference"/>
        </w:rPr>
        <w:t>– Zde se mluví o Ježíši, Micha</w:t>
      </w:r>
      <w:r w:rsidR="00BC1B01">
        <w:rPr>
          <w:rStyle w:val="reference"/>
        </w:rPr>
        <w:t>e</w:t>
      </w:r>
      <w:r>
        <w:rPr>
          <w:rStyle w:val="reference"/>
        </w:rPr>
        <w:t xml:space="preserve">lovi, </w:t>
      </w:r>
      <w:r w:rsidR="00E517F2">
        <w:rPr>
          <w:rStyle w:val="reference"/>
        </w:rPr>
        <w:t>velkém Velekněz</w:t>
      </w:r>
      <w:r w:rsidR="00816F13">
        <w:rPr>
          <w:rStyle w:val="reference"/>
        </w:rPr>
        <w:t xml:space="preserve">i, jehož práce </w:t>
      </w:r>
      <w:r w:rsidR="00724BB7">
        <w:rPr>
          <w:rStyle w:val="reference"/>
        </w:rPr>
        <w:t xml:space="preserve">jako našeho </w:t>
      </w:r>
      <w:r w:rsidR="00816F13">
        <w:rPr>
          <w:rStyle w:val="reference"/>
        </w:rPr>
        <w:t>Prostředníka v nebi před s</w:t>
      </w:r>
      <w:r w:rsidR="00E517F2">
        <w:rPr>
          <w:rStyle w:val="reference"/>
        </w:rPr>
        <w:t>litovnicí v nejsvětější svatyni</w:t>
      </w:r>
      <w:r w:rsidR="00724BB7">
        <w:rPr>
          <w:rStyle w:val="reference"/>
        </w:rPr>
        <w:t>,</w:t>
      </w:r>
      <w:r w:rsidR="00E517F2">
        <w:rPr>
          <w:rStyle w:val="reference"/>
        </w:rPr>
        <w:t xml:space="preserve"> skončila</w:t>
      </w:r>
      <w:r w:rsidR="00724BB7">
        <w:rPr>
          <w:rStyle w:val="reference"/>
        </w:rPr>
        <w:t>.</w:t>
      </w:r>
      <w:r w:rsidR="00E517F2">
        <w:rPr>
          <w:rStyle w:val="reference"/>
        </w:rPr>
        <w:t xml:space="preserve"> Doba zkoušky skončila a začala doba soužení. A je psáno:</w:t>
      </w:r>
    </w:p>
    <w:p w:rsidR="00816F13" w:rsidRDefault="00E517F2" w:rsidP="0000304A">
      <w:pPr>
        <w:tabs>
          <w:tab w:val="left" w:pos="8316"/>
        </w:tabs>
        <w:rPr>
          <w:rStyle w:val="reference"/>
        </w:rPr>
      </w:pPr>
      <w:r w:rsidRPr="00724BB7">
        <w:rPr>
          <w:rStyle w:val="reference"/>
          <w:color w:val="FF0000"/>
        </w:rPr>
        <w:t>„A právě v onom čase unikne tvůj lid, každý, kdo se nachází zapsán v knize.</w:t>
      </w:r>
      <w:r w:rsidR="007C1E9B">
        <w:rPr>
          <w:rStyle w:val="reference"/>
          <w:color w:val="FF0000"/>
        </w:rPr>
        <w:t>“</w:t>
      </w:r>
    </w:p>
    <w:p w:rsidR="00E517F2" w:rsidRDefault="00E517F2" w:rsidP="0000304A">
      <w:pPr>
        <w:tabs>
          <w:tab w:val="left" w:pos="8316"/>
        </w:tabs>
        <w:rPr>
          <w:rStyle w:val="reference"/>
        </w:rPr>
      </w:pPr>
      <w:r>
        <w:rPr>
          <w:rStyle w:val="reference"/>
        </w:rPr>
        <w:t>A ve verši 2 se mluví o vzkříšení:</w:t>
      </w:r>
    </w:p>
    <w:p w:rsidR="0000304A" w:rsidRPr="00816F13" w:rsidRDefault="00E517F2" w:rsidP="0000304A">
      <w:pPr>
        <w:tabs>
          <w:tab w:val="left" w:pos="8316"/>
        </w:tabs>
        <w:rPr>
          <w:rStyle w:val="reference"/>
          <w:color w:val="FF0000"/>
        </w:rPr>
      </w:pPr>
      <w:r w:rsidRPr="00816F13">
        <w:rPr>
          <w:rStyle w:val="reference"/>
          <w:color w:val="FF0000"/>
        </w:rPr>
        <w:t>Da 12,</w:t>
      </w:r>
      <w:r w:rsidR="0000304A" w:rsidRPr="00816F13">
        <w:rPr>
          <w:rStyle w:val="reference"/>
          <w:color w:val="FF0000"/>
        </w:rPr>
        <w:t>2</w:t>
      </w:r>
      <w:r w:rsidRPr="00816F13">
        <w:rPr>
          <w:rStyle w:val="reference"/>
          <w:color w:val="FF0000"/>
        </w:rPr>
        <w:t>: „</w:t>
      </w:r>
      <w:r w:rsidR="0000304A" w:rsidRPr="00816F13">
        <w:rPr>
          <w:rStyle w:val="reference"/>
          <w:color w:val="FF0000"/>
        </w:rPr>
        <w:t>Tu mnozí z těch, kdo spí v prachu země, procitnou, jedni pro život věčný, ale druzí k</w:t>
      </w:r>
      <w:r w:rsidR="00816F13" w:rsidRPr="00816F13">
        <w:rPr>
          <w:rStyle w:val="reference"/>
          <w:color w:val="FF0000"/>
        </w:rPr>
        <w:t> </w:t>
      </w:r>
      <w:r w:rsidR="0000304A" w:rsidRPr="00816F13">
        <w:rPr>
          <w:rStyle w:val="reference"/>
          <w:color w:val="FF0000"/>
        </w:rPr>
        <w:t>naprosté hanbě pro věčnou ohavnost.</w:t>
      </w:r>
      <w:r w:rsidRPr="00816F13">
        <w:rPr>
          <w:rStyle w:val="reference"/>
          <w:color w:val="FF0000"/>
        </w:rPr>
        <w:t>“</w:t>
      </w:r>
    </w:p>
    <w:p w:rsidR="00E517F2" w:rsidRDefault="00816F13" w:rsidP="0000304A">
      <w:pPr>
        <w:tabs>
          <w:tab w:val="left" w:pos="8316"/>
        </w:tabs>
        <w:rPr>
          <w:rStyle w:val="reference"/>
        </w:rPr>
      </w:pPr>
      <w:r>
        <w:rPr>
          <w:rStyle w:val="reference"/>
        </w:rPr>
        <w:t>Bible mluví o dvou vzkříšeních. První vzkříšení bude, když se vr</w:t>
      </w:r>
      <w:r w:rsidR="0033799E">
        <w:rPr>
          <w:rStyle w:val="reference"/>
        </w:rPr>
        <w:t xml:space="preserve">átí Ježíš a vzkřísí spravedlivé </w:t>
      </w:r>
      <w:r>
        <w:rPr>
          <w:rStyle w:val="reference"/>
        </w:rPr>
        <w:t>při Svém druhé</w:t>
      </w:r>
      <w:r w:rsidR="0033799E">
        <w:rPr>
          <w:rStyle w:val="reference"/>
        </w:rPr>
        <w:t>m</w:t>
      </w:r>
      <w:r>
        <w:rPr>
          <w:rStyle w:val="reference"/>
        </w:rPr>
        <w:t xml:space="preserve"> příchodu.</w:t>
      </w:r>
    </w:p>
    <w:p w:rsidR="00816F13" w:rsidRDefault="00816F13" w:rsidP="0000304A">
      <w:pPr>
        <w:tabs>
          <w:tab w:val="left" w:pos="8316"/>
        </w:tabs>
        <w:rPr>
          <w:rStyle w:val="reference"/>
        </w:rPr>
      </w:pPr>
      <w:r>
        <w:rPr>
          <w:rStyle w:val="reference"/>
        </w:rPr>
        <w:t xml:space="preserve">A druhé vzkříšení nastane o tisíc let později, na konci </w:t>
      </w:r>
      <w:r w:rsidR="0033799E">
        <w:rPr>
          <w:rStyle w:val="reference"/>
        </w:rPr>
        <w:t>milénia</w:t>
      </w:r>
      <w:r>
        <w:rPr>
          <w:rStyle w:val="reference"/>
        </w:rPr>
        <w:t>.</w:t>
      </w:r>
    </w:p>
    <w:p w:rsidR="00816F13" w:rsidRPr="00816F13" w:rsidRDefault="00816F13" w:rsidP="0000304A">
      <w:pPr>
        <w:tabs>
          <w:tab w:val="left" w:pos="8316"/>
        </w:tabs>
        <w:rPr>
          <w:rStyle w:val="reference"/>
          <w:color w:val="FF0000"/>
        </w:rPr>
      </w:pPr>
      <w:r>
        <w:rPr>
          <w:rStyle w:val="reference"/>
        </w:rPr>
        <w:t>Avšak v </w:t>
      </w:r>
      <w:r w:rsidRPr="00D615DC">
        <w:rPr>
          <w:rStyle w:val="reference"/>
          <w:color w:val="FF0000"/>
        </w:rPr>
        <w:t xml:space="preserve">Danieli 12,2 </w:t>
      </w:r>
      <w:r>
        <w:rPr>
          <w:rStyle w:val="reference"/>
        </w:rPr>
        <w:t>se mluví o zvláštním vzkříšení. Tehdy budou vzkříšeni spravedliví, ale i někteří bezbožní. Ne všichni, jenom někteří z</w:t>
      </w:r>
      <w:r w:rsidR="0033799E">
        <w:rPr>
          <w:rStyle w:val="reference"/>
        </w:rPr>
        <w:t> </w:t>
      </w:r>
      <w:r>
        <w:rPr>
          <w:rStyle w:val="reference"/>
        </w:rPr>
        <w:t>nich</w:t>
      </w:r>
      <w:r w:rsidR="0033799E">
        <w:rPr>
          <w:rStyle w:val="reference"/>
        </w:rPr>
        <w:t>, jak je psáno v</w:t>
      </w:r>
      <w:r>
        <w:rPr>
          <w:rStyle w:val="reference"/>
        </w:rPr>
        <w:t xml:space="preserve">e </w:t>
      </w:r>
      <w:r w:rsidRPr="00816F13">
        <w:rPr>
          <w:rStyle w:val="reference"/>
          <w:color w:val="FF0000"/>
        </w:rPr>
        <w:t>Zjevení 1,7</w:t>
      </w:r>
      <w:r w:rsidRPr="0033799E">
        <w:rPr>
          <w:rStyle w:val="reference"/>
          <w:color w:val="FF0000"/>
        </w:rPr>
        <w:t>: „</w:t>
      </w:r>
      <w:r w:rsidRPr="0033799E">
        <w:rPr>
          <w:rStyle w:val="cv"/>
          <w:color w:val="FF0000"/>
        </w:rPr>
        <w:t>‚</w:t>
      </w:r>
      <w:r w:rsidRPr="00816F13">
        <w:rPr>
          <w:rStyle w:val="cv"/>
          <w:color w:val="FF0000"/>
        </w:rPr>
        <w:t>Hle, přichází s oblaky‘ a ‚uzří jej každé oko, i ti, kteří jej probodli‘, a ‚budou se pro něho bít v prsa všechny kmeny země‘. Ano, amen.“</w:t>
      </w:r>
    </w:p>
    <w:p w:rsidR="00816F13" w:rsidRDefault="00816F13" w:rsidP="0000304A">
      <w:pPr>
        <w:tabs>
          <w:tab w:val="left" w:pos="8316"/>
        </w:tabs>
        <w:rPr>
          <w:rStyle w:val="reference"/>
        </w:rPr>
      </w:pPr>
      <w:r>
        <w:rPr>
          <w:rStyle w:val="reference"/>
        </w:rPr>
        <w:t>Bude to zvláštní vzkříšení těch, kdo byli těmi nejhoršími a nejzarytějšími Božími nepřáteli a těmi</w:t>
      </w:r>
      <w:r w:rsidR="00D615DC" w:rsidRPr="00D615DC">
        <w:rPr>
          <w:rStyle w:val="reference"/>
        </w:rPr>
        <w:t xml:space="preserve"> </w:t>
      </w:r>
      <w:r w:rsidR="00D615DC">
        <w:rPr>
          <w:rStyle w:val="reference"/>
        </w:rPr>
        <w:t>nej</w:t>
      </w:r>
      <w:r w:rsidR="00405038">
        <w:rPr>
          <w:rStyle w:val="reference"/>
        </w:rPr>
        <w:t>většími</w:t>
      </w:r>
      <w:r w:rsidR="00D615DC">
        <w:rPr>
          <w:rStyle w:val="reference"/>
        </w:rPr>
        <w:t xml:space="preserve"> a nejzarytějšími nepřáteli Božího lidu ve všech dobách.</w:t>
      </w:r>
    </w:p>
    <w:p w:rsidR="00D615DC" w:rsidRDefault="00D615DC" w:rsidP="0000304A">
      <w:pPr>
        <w:tabs>
          <w:tab w:val="left" w:pos="8316"/>
        </w:tabs>
        <w:rPr>
          <w:rStyle w:val="reference"/>
        </w:rPr>
      </w:pPr>
      <w:r>
        <w:rPr>
          <w:rStyle w:val="reference"/>
        </w:rPr>
        <w:t>Tito nepřátelé vstanou z hrobu a uvidí Krista přicházet v</w:t>
      </w:r>
      <w:r w:rsidR="00724BB7">
        <w:rPr>
          <w:rStyle w:val="reference"/>
        </w:rPr>
        <w:t xml:space="preserve"> nebeských </w:t>
      </w:r>
      <w:r>
        <w:rPr>
          <w:rStyle w:val="reference"/>
        </w:rPr>
        <w:t>oblacích. Bude mezi nimi Kaifáš a Annáš, kteří zosnovali Je</w:t>
      </w:r>
      <w:r w:rsidR="00405038">
        <w:rPr>
          <w:rStyle w:val="reference"/>
        </w:rPr>
        <w:t>žíšovu</w:t>
      </w:r>
      <w:r>
        <w:rPr>
          <w:rStyle w:val="reference"/>
        </w:rPr>
        <w:t xml:space="preserve"> smrt, Jeho umučení. A pamatujte, že Ježíš</w:t>
      </w:r>
      <w:r w:rsidR="00405038">
        <w:rPr>
          <w:rStyle w:val="reference"/>
        </w:rPr>
        <w:t xml:space="preserve"> u soudu</w:t>
      </w:r>
      <w:r>
        <w:rPr>
          <w:rStyle w:val="reference"/>
        </w:rPr>
        <w:t xml:space="preserve"> řekl:</w:t>
      </w:r>
    </w:p>
    <w:p w:rsidR="00D615DC" w:rsidRPr="000F64DF" w:rsidRDefault="00D615DC" w:rsidP="0000304A">
      <w:pPr>
        <w:tabs>
          <w:tab w:val="left" w:pos="8316"/>
        </w:tabs>
        <w:rPr>
          <w:rStyle w:val="cv"/>
          <w:color w:val="FF0000"/>
        </w:rPr>
      </w:pPr>
      <w:r w:rsidRPr="000F64DF">
        <w:rPr>
          <w:rStyle w:val="reference"/>
          <w:color w:val="FF0000"/>
        </w:rPr>
        <w:t>Mt 26,64</w:t>
      </w:r>
      <w:r w:rsidR="000F64DF">
        <w:rPr>
          <w:rStyle w:val="reference"/>
          <w:color w:val="FF0000"/>
        </w:rPr>
        <w:t>-66</w:t>
      </w:r>
      <w:r w:rsidRPr="000F64DF">
        <w:rPr>
          <w:rStyle w:val="reference"/>
          <w:color w:val="FF0000"/>
        </w:rPr>
        <w:t>: „</w:t>
      </w:r>
      <w:r w:rsidRPr="000F64DF">
        <w:rPr>
          <w:rStyle w:val="cv"/>
          <w:color w:val="FF0000"/>
        </w:rPr>
        <w:t xml:space="preserve">Avšak pravím vám, od nynějška spatříte Syna člověka sedícího po pravici Moci a přicházejícího na nebeských oblacích. “ </w:t>
      </w:r>
      <w:r w:rsidR="00BC1B01" w:rsidRPr="000F64DF">
        <w:rPr>
          <w:rStyle w:val="cv"/>
          <w:color w:val="FF0000"/>
        </w:rPr>
        <w:t xml:space="preserve">65 Tu </w:t>
      </w:r>
      <w:r w:rsidRPr="000F64DF">
        <w:rPr>
          <w:rStyle w:val="cv"/>
          <w:color w:val="FF0000"/>
        </w:rPr>
        <w:t xml:space="preserve">Velekněz roztrhl svá roucha </w:t>
      </w:r>
      <w:r w:rsidR="00BC1B01" w:rsidRPr="000F64DF">
        <w:rPr>
          <w:rStyle w:val="cv"/>
          <w:color w:val="FF0000"/>
        </w:rPr>
        <w:t>a řekl: „Rouhal se! Nač ještě potřebujeme svědky? Hle, teď jste slyšeli rouhání.“ A</w:t>
      </w:r>
      <w:r w:rsidRPr="000F64DF">
        <w:rPr>
          <w:rStyle w:val="cv"/>
          <w:color w:val="FF0000"/>
        </w:rPr>
        <w:t xml:space="preserve"> </w:t>
      </w:r>
      <w:r w:rsidR="00BC1B01" w:rsidRPr="000F64DF">
        <w:rPr>
          <w:rStyle w:val="cv"/>
          <w:color w:val="FF0000"/>
        </w:rPr>
        <w:t>lidé u soudu řekli: „Je hoden smrti.“</w:t>
      </w:r>
    </w:p>
    <w:p w:rsidR="00BC1B01" w:rsidRDefault="00BC1B01" w:rsidP="0000304A">
      <w:pPr>
        <w:tabs>
          <w:tab w:val="left" w:pos="8316"/>
        </w:tabs>
        <w:rPr>
          <w:rStyle w:val="cv"/>
        </w:rPr>
      </w:pPr>
      <w:r>
        <w:rPr>
          <w:rStyle w:val="cv"/>
        </w:rPr>
        <w:t>Tito muži vstanou při zvláštním vzkříšení a uvidí Ježíše, jak přichází.</w:t>
      </w:r>
    </w:p>
    <w:p w:rsidR="00BC1B01" w:rsidRDefault="00BC1B01" w:rsidP="0000304A">
      <w:pPr>
        <w:tabs>
          <w:tab w:val="left" w:pos="8316"/>
        </w:tabs>
        <w:rPr>
          <w:rStyle w:val="cv"/>
        </w:rPr>
      </w:pPr>
      <w:r>
        <w:rPr>
          <w:rStyle w:val="cv"/>
        </w:rPr>
        <w:t>Michael znamená „Kdo je jako Bůh“</w:t>
      </w:r>
      <w:r w:rsidR="007C1E9B">
        <w:rPr>
          <w:rStyle w:val="cv"/>
        </w:rPr>
        <w:t>,</w:t>
      </w:r>
      <w:r>
        <w:rPr>
          <w:rStyle w:val="cv"/>
        </w:rPr>
        <w:t xml:space="preserve"> a to je Ježíš, Král králů.</w:t>
      </w:r>
    </w:p>
    <w:p w:rsidR="00BC1B01" w:rsidRDefault="00BC1B01" w:rsidP="0000304A">
      <w:pPr>
        <w:tabs>
          <w:tab w:val="left" w:pos="8316"/>
        </w:tabs>
        <w:rPr>
          <w:rStyle w:val="cv"/>
        </w:rPr>
      </w:pPr>
      <w:r>
        <w:rPr>
          <w:rStyle w:val="cv"/>
        </w:rPr>
        <w:t xml:space="preserve">Poslední odstavec v části na čtvrtek je z knihy </w:t>
      </w:r>
      <w:r w:rsidRPr="00724BB7">
        <w:rPr>
          <w:rStyle w:val="cv"/>
          <w:i/>
          <w:color w:val="0070C0"/>
        </w:rPr>
        <w:t>Velký spor</w:t>
      </w:r>
      <w:r w:rsidR="00824994" w:rsidRPr="00724BB7">
        <w:rPr>
          <w:rStyle w:val="cv"/>
          <w:i/>
          <w:color w:val="0070C0"/>
        </w:rPr>
        <w:t xml:space="preserve"> 411</w:t>
      </w:r>
      <w:r w:rsidR="00824994">
        <w:rPr>
          <w:rStyle w:val="cv"/>
        </w:rPr>
        <w:t>, kde se píše:</w:t>
      </w:r>
    </w:p>
    <w:p w:rsidR="00824994" w:rsidRPr="000F64DF" w:rsidRDefault="00824994" w:rsidP="00824994">
      <w:pPr>
        <w:tabs>
          <w:tab w:val="left" w:pos="8316"/>
        </w:tabs>
        <w:rPr>
          <w:rStyle w:val="cv"/>
          <w:color w:val="0070C0"/>
        </w:rPr>
      </w:pPr>
      <w:r w:rsidRPr="000F64DF">
        <w:rPr>
          <w:rStyle w:val="cv"/>
          <w:color w:val="0070C0"/>
        </w:rPr>
        <w:t>„Hroby se otevřou a ‚</w:t>
      </w:r>
      <w:r w:rsidRPr="007C1E9B">
        <w:rPr>
          <w:rStyle w:val="cv"/>
          <w:color w:val="FF0000"/>
        </w:rPr>
        <w:t>mnozí z těch, kteří spí v prachu země, procitnou; jedni k životu věčnému, druzí k</w:t>
      </w:r>
      <w:r w:rsidR="00724BB7" w:rsidRPr="007C1E9B">
        <w:rPr>
          <w:rStyle w:val="cv"/>
          <w:color w:val="FF0000"/>
        </w:rPr>
        <w:t> </w:t>
      </w:r>
      <w:r w:rsidRPr="007C1E9B">
        <w:rPr>
          <w:rStyle w:val="cv"/>
          <w:color w:val="FF0000"/>
        </w:rPr>
        <w:t>pohaně a věčné hrůze‘ (Da 12,2)</w:t>
      </w:r>
      <w:r w:rsidRPr="000F64DF">
        <w:rPr>
          <w:rStyle w:val="cv"/>
          <w:color w:val="0070C0"/>
        </w:rPr>
        <w:t>. Všichni, kdo zemřeli s vírou v poselství třetího anděla, vyjdou z</w:t>
      </w:r>
      <w:r w:rsidR="00724BB7">
        <w:rPr>
          <w:rStyle w:val="cv"/>
          <w:color w:val="0070C0"/>
        </w:rPr>
        <w:t> </w:t>
      </w:r>
      <w:r w:rsidRPr="000F64DF">
        <w:rPr>
          <w:rStyle w:val="cv"/>
          <w:color w:val="0070C0"/>
        </w:rPr>
        <w:t xml:space="preserve">hrobu oslaveni, aby slyšeli Boží smlouvu pokoje spolu s těmi, kdo zachovávali Boží zákon. Také </w:t>
      </w:r>
      <w:r w:rsidRPr="005729CE">
        <w:rPr>
          <w:rStyle w:val="cv"/>
          <w:color w:val="FF0000"/>
        </w:rPr>
        <w:t>‚ti, kdo ho probodli‘ (Zj 1,7)</w:t>
      </w:r>
      <w:r w:rsidRPr="000F64DF">
        <w:rPr>
          <w:rStyle w:val="cv"/>
          <w:color w:val="0070C0"/>
        </w:rPr>
        <w:t>, kdo se vysmívali smrtelnému Kristovu zápasu a zesměšňovali ho, i nejzarputilejší odpůrci jeho evangelia a jeho lidu – ti všichni budou vzkříšeni, aby ho spatřili v jeho slávě a aby viděli, jakou odplatu dostanou věrní a poslušní.“ (GC 637; VDV 411)</w:t>
      </w:r>
    </w:p>
    <w:p w:rsidR="00B6218C" w:rsidRDefault="00824994" w:rsidP="00824994">
      <w:pPr>
        <w:tabs>
          <w:tab w:val="left" w:pos="8316"/>
        </w:tabs>
        <w:rPr>
          <w:rStyle w:val="cv"/>
        </w:rPr>
      </w:pPr>
      <w:r>
        <w:rPr>
          <w:rStyle w:val="cv"/>
        </w:rPr>
        <w:t>Ve které</w:t>
      </w:r>
      <w:r w:rsidR="007C1E9B">
        <w:rPr>
          <w:rStyle w:val="cv"/>
        </w:rPr>
        <w:t>m</w:t>
      </w:r>
      <w:r>
        <w:rPr>
          <w:rStyle w:val="cv"/>
        </w:rPr>
        <w:t xml:space="preserve"> vzkříšení byste chtěli být? To </w:t>
      </w:r>
      <w:r w:rsidR="00654251">
        <w:rPr>
          <w:rStyle w:val="cv"/>
        </w:rPr>
        <w:t>by měla být</w:t>
      </w:r>
      <w:r>
        <w:rPr>
          <w:rStyle w:val="cv"/>
        </w:rPr>
        <w:t xml:space="preserve"> řečnická otázka</w:t>
      </w:r>
      <w:r w:rsidR="00B6218C">
        <w:rPr>
          <w:rStyle w:val="cv"/>
        </w:rPr>
        <w:t xml:space="preserve">. Já vím, ve kterém </w:t>
      </w:r>
      <w:r w:rsidR="009B700F">
        <w:rPr>
          <w:rStyle w:val="cv"/>
        </w:rPr>
        <w:t xml:space="preserve">vzkříšení </w:t>
      </w:r>
      <w:r w:rsidR="00B6218C">
        <w:rPr>
          <w:rStyle w:val="cv"/>
        </w:rPr>
        <w:t xml:space="preserve">chci být. A jediný způsob, jak být v tom prvním, je přijmout Ježíše, který řekl: </w:t>
      </w:r>
      <w:r w:rsidR="003D3A3E">
        <w:rPr>
          <w:rStyle w:val="cv"/>
          <w:color w:val="FF0000"/>
        </w:rPr>
        <w:t>„Já jsem vzkříše</w:t>
      </w:r>
      <w:r w:rsidR="00B6218C" w:rsidRPr="003D3A3E">
        <w:rPr>
          <w:rStyle w:val="cv"/>
          <w:color w:val="FF0000"/>
        </w:rPr>
        <w:t>ní a život.“</w:t>
      </w:r>
    </w:p>
    <w:p w:rsidR="00824994" w:rsidRPr="005141D3" w:rsidRDefault="003D3A3E" w:rsidP="00824994">
      <w:pPr>
        <w:tabs>
          <w:tab w:val="left" w:pos="8316"/>
        </w:tabs>
        <w:rPr>
          <w:rStyle w:val="cv"/>
          <w:color w:val="FF0000"/>
        </w:rPr>
      </w:pPr>
      <w:r>
        <w:rPr>
          <w:rStyle w:val="cv"/>
          <w:color w:val="FF0000"/>
        </w:rPr>
        <w:t xml:space="preserve">Jan 11,25.26: </w:t>
      </w:r>
      <w:r w:rsidR="00B6218C" w:rsidRPr="005141D3">
        <w:rPr>
          <w:rStyle w:val="cv"/>
          <w:color w:val="FF0000"/>
        </w:rPr>
        <w:t>„Já jsem vzkříšení i život. Kdo věří ve mne, i kdyby zemřel, bude žít. 26 A každý, kdo žije a věří ve mne, jistě nezemře na věčnost.“</w:t>
      </w:r>
    </w:p>
    <w:p w:rsidR="00B6218C" w:rsidRDefault="00B6218C" w:rsidP="00824994">
      <w:pPr>
        <w:tabs>
          <w:tab w:val="left" w:pos="8316"/>
        </w:tabs>
        <w:rPr>
          <w:rStyle w:val="cv"/>
        </w:rPr>
      </w:pPr>
      <w:r>
        <w:rPr>
          <w:rStyle w:val="cv"/>
        </w:rPr>
        <w:t>Chvála Bohu za toto zasl</w:t>
      </w:r>
      <w:r w:rsidR="003D3A3E">
        <w:rPr>
          <w:rStyle w:val="cv"/>
        </w:rPr>
        <w:t>íbení a naději, které se naplní!</w:t>
      </w:r>
    </w:p>
    <w:p w:rsidR="00B6218C" w:rsidRDefault="00B6218C" w:rsidP="00824994">
      <w:pPr>
        <w:tabs>
          <w:tab w:val="left" w:pos="8316"/>
        </w:tabs>
        <w:rPr>
          <w:rStyle w:val="cv"/>
        </w:rPr>
      </w:pPr>
    </w:p>
    <w:p w:rsidR="00B6218C" w:rsidRDefault="00B6218C" w:rsidP="00824994">
      <w:pPr>
        <w:tabs>
          <w:tab w:val="left" w:pos="8316"/>
        </w:tabs>
        <w:rPr>
          <w:rStyle w:val="cv"/>
        </w:rPr>
      </w:pPr>
      <w:r>
        <w:rPr>
          <w:rStyle w:val="cv"/>
        </w:rPr>
        <w:t>AMEN.</w:t>
      </w:r>
    </w:p>
    <w:p w:rsidR="00B6218C" w:rsidRDefault="00B6218C" w:rsidP="00824994">
      <w:pPr>
        <w:tabs>
          <w:tab w:val="left" w:pos="8316"/>
        </w:tabs>
        <w:rPr>
          <w:rStyle w:val="cv"/>
        </w:rPr>
      </w:pPr>
    </w:p>
    <w:p w:rsidR="00B6218C" w:rsidRPr="00824994" w:rsidRDefault="00B6218C" w:rsidP="00824994">
      <w:pPr>
        <w:tabs>
          <w:tab w:val="left" w:pos="8316"/>
        </w:tabs>
        <w:rPr>
          <w:rStyle w:val="reference"/>
        </w:rPr>
      </w:pPr>
      <w:r>
        <w:rPr>
          <w:rStyle w:val="cv"/>
        </w:rPr>
        <w:t>Bůh vám žehnej a těšíme se, že se zase uvidíme za týden.</w:t>
      </w:r>
    </w:p>
    <w:p w:rsidR="004B6CF3" w:rsidRPr="004A18AB" w:rsidRDefault="004B6CF3" w:rsidP="008F79DA">
      <w:pPr>
        <w:tabs>
          <w:tab w:val="left" w:pos="8316"/>
        </w:tabs>
      </w:pPr>
    </w:p>
    <w:sectPr w:rsidR="004B6CF3" w:rsidRPr="004A1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887"/>
    <w:rsid w:val="0000304A"/>
    <w:rsid w:val="0007034B"/>
    <w:rsid w:val="000960D9"/>
    <w:rsid w:val="000A1AD5"/>
    <w:rsid w:val="000B5E4D"/>
    <w:rsid w:val="000D4887"/>
    <w:rsid w:val="000F3724"/>
    <w:rsid w:val="000F64DF"/>
    <w:rsid w:val="00111CD8"/>
    <w:rsid w:val="001206C6"/>
    <w:rsid w:val="0012552A"/>
    <w:rsid w:val="00151039"/>
    <w:rsid w:val="001A11DC"/>
    <w:rsid w:val="001B4079"/>
    <w:rsid w:val="001C6023"/>
    <w:rsid w:val="00236EAD"/>
    <w:rsid w:val="00276129"/>
    <w:rsid w:val="00281B83"/>
    <w:rsid w:val="002D26F0"/>
    <w:rsid w:val="002E7611"/>
    <w:rsid w:val="0030542C"/>
    <w:rsid w:val="0033799E"/>
    <w:rsid w:val="00363CFF"/>
    <w:rsid w:val="00377455"/>
    <w:rsid w:val="00390F8A"/>
    <w:rsid w:val="003D1B92"/>
    <w:rsid w:val="003D3A3E"/>
    <w:rsid w:val="003F4840"/>
    <w:rsid w:val="00405038"/>
    <w:rsid w:val="00406392"/>
    <w:rsid w:val="0041742F"/>
    <w:rsid w:val="00430EC4"/>
    <w:rsid w:val="00430EDD"/>
    <w:rsid w:val="004622DB"/>
    <w:rsid w:val="004A18AB"/>
    <w:rsid w:val="004A62B6"/>
    <w:rsid w:val="004B6CF3"/>
    <w:rsid w:val="004E5B84"/>
    <w:rsid w:val="004F685C"/>
    <w:rsid w:val="00503CD1"/>
    <w:rsid w:val="00512BAA"/>
    <w:rsid w:val="005141D3"/>
    <w:rsid w:val="005234AC"/>
    <w:rsid w:val="0054436E"/>
    <w:rsid w:val="005729CE"/>
    <w:rsid w:val="00595035"/>
    <w:rsid w:val="00596CFB"/>
    <w:rsid w:val="005C46D4"/>
    <w:rsid w:val="005C5E87"/>
    <w:rsid w:val="005F0887"/>
    <w:rsid w:val="00625242"/>
    <w:rsid w:val="0064197A"/>
    <w:rsid w:val="00654251"/>
    <w:rsid w:val="006A40CE"/>
    <w:rsid w:val="006E25F4"/>
    <w:rsid w:val="00724B7F"/>
    <w:rsid w:val="00724BB7"/>
    <w:rsid w:val="007256A2"/>
    <w:rsid w:val="00757C4B"/>
    <w:rsid w:val="007C1521"/>
    <w:rsid w:val="007C1E9B"/>
    <w:rsid w:val="007C6A6A"/>
    <w:rsid w:val="007E1AFA"/>
    <w:rsid w:val="00803700"/>
    <w:rsid w:val="008115CC"/>
    <w:rsid w:val="00815E07"/>
    <w:rsid w:val="00816F13"/>
    <w:rsid w:val="00824994"/>
    <w:rsid w:val="00872110"/>
    <w:rsid w:val="00880D4B"/>
    <w:rsid w:val="00885FAC"/>
    <w:rsid w:val="00886A6D"/>
    <w:rsid w:val="008C093A"/>
    <w:rsid w:val="008F2510"/>
    <w:rsid w:val="008F79DA"/>
    <w:rsid w:val="009146E7"/>
    <w:rsid w:val="00935125"/>
    <w:rsid w:val="00972728"/>
    <w:rsid w:val="00975BE5"/>
    <w:rsid w:val="009913A8"/>
    <w:rsid w:val="009B700F"/>
    <w:rsid w:val="00A14DC7"/>
    <w:rsid w:val="00A414AB"/>
    <w:rsid w:val="00A71529"/>
    <w:rsid w:val="00A73AB9"/>
    <w:rsid w:val="00A77111"/>
    <w:rsid w:val="00AA381E"/>
    <w:rsid w:val="00AC6AAC"/>
    <w:rsid w:val="00AD5A18"/>
    <w:rsid w:val="00AE00C0"/>
    <w:rsid w:val="00B05C89"/>
    <w:rsid w:val="00B6218C"/>
    <w:rsid w:val="00B741E6"/>
    <w:rsid w:val="00BA50B8"/>
    <w:rsid w:val="00BB5151"/>
    <w:rsid w:val="00BC1B01"/>
    <w:rsid w:val="00BD2E12"/>
    <w:rsid w:val="00BD40EF"/>
    <w:rsid w:val="00BD4BF3"/>
    <w:rsid w:val="00BE2E8B"/>
    <w:rsid w:val="00C013F6"/>
    <w:rsid w:val="00C40694"/>
    <w:rsid w:val="00C43501"/>
    <w:rsid w:val="00C50ED7"/>
    <w:rsid w:val="00C64BCE"/>
    <w:rsid w:val="00C71C9A"/>
    <w:rsid w:val="00C72B79"/>
    <w:rsid w:val="00C774B1"/>
    <w:rsid w:val="00C833A4"/>
    <w:rsid w:val="00CB6B15"/>
    <w:rsid w:val="00CF7853"/>
    <w:rsid w:val="00D026F9"/>
    <w:rsid w:val="00D07162"/>
    <w:rsid w:val="00D34F16"/>
    <w:rsid w:val="00D47F2D"/>
    <w:rsid w:val="00D522A7"/>
    <w:rsid w:val="00D615DC"/>
    <w:rsid w:val="00D874CB"/>
    <w:rsid w:val="00DA0B0E"/>
    <w:rsid w:val="00DA1244"/>
    <w:rsid w:val="00DC2BC7"/>
    <w:rsid w:val="00DF01DF"/>
    <w:rsid w:val="00DF7B03"/>
    <w:rsid w:val="00E03E6A"/>
    <w:rsid w:val="00E044C5"/>
    <w:rsid w:val="00E517F2"/>
    <w:rsid w:val="00E77A6D"/>
    <w:rsid w:val="00E91FDB"/>
    <w:rsid w:val="00EE06F9"/>
    <w:rsid w:val="00F059A9"/>
    <w:rsid w:val="00F34BFB"/>
    <w:rsid w:val="00F53EC2"/>
    <w:rsid w:val="00F96C42"/>
    <w:rsid w:val="00FB3BF8"/>
    <w:rsid w:val="00FE1DDA"/>
    <w:rsid w:val="00FE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D47F2D"/>
  </w:style>
  <w:style w:type="character" w:customStyle="1" w:styleId="cisloversen">
    <w:name w:val="cisloversen"/>
    <w:basedOn w:val="Standardnpsmoodstavce"/>
    <w:rsid w:val="00AE00C0"/>
  </w:style>
  <w:style w:type="character" w:customStyle="1" w:styleId="highlight">
    <w:name w:val="highlight"/>
    <w:basedOn w:val="Standardnpsmoodstavce"/>
    <w:rsid w:val="00FB3BF8"/>
  </w:style>
  <w:style w:type="character" w:customStyle="1" w:styleId="egw-eng">
    <w:name w:val="egw-eng"/>
    <w:basedOn w:val="Standardnpsmoodstavce"/>
    <w:rsid w:val="00FB3BF8"/>
  </w:style>
  <w:style w:type="character" w:customStyle="1" w:styleId="reference">
    <w:name w:val="reference"/>
    <w:basedOn w:val="Standardnpsmoodstavce"/>
    <w:rsid w:val="00FB3BF8"/>
  </w:style>
  <w:style w:type="character" w:styleId="Hypertextovodkaz">
    <w:name w:val="Hyperlink"/>
    <w:basedOn w:val="Standardnpsmoodstavce"/>
    <w:uiPriority w:val="99"/>
    <w:unhideWhenUsed/>
    <w:rsid w:val="008F79D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D47F2D"/>
  </w:style>
  <w:style w:type="character" w:customStyle="1" w:styleId="cisloversen">
    <w:name w:val="cisloversen"/>
    <w:basedOn w:val="Standardnpsmoodstavce"/>
    <w:rsid w:val="00AE00C0"/>
  </w:style>
  <w:style w:type="character" w:customStyle="1" w:styleId="highlight">
    <w:name w:val="highlight"/>
    <w:basedOn w:val="Standardnpsmoodstavce"/>
    <w:rsid w:val="00FB3BF8"/>
  </w:style>
  <w:style w:type="character" w:customStyle="1" w:styleId="egw-eng">
    <w:name w:val="egw-eng"/>
    <w:basedOn w:val="Standardnpsmoodstavce"/>
    <w:rsid w:val="00FB3BF8"/>
  </w:style>
  <w:style w:type="character" w:customStyle="1" w:styleId="reference">
    <w:name w:val="reference"/>
    <w:basedOn w:val="Standardnpsmoodstavce"/>
    <w:rsid w:val="00FB3BF8"/>
  </w:style>
  <w:style w:type="character" w:styleId="Hypertextovodkaz">
    <w:name w:val="Hyperlink"/>
    <w:basedOn w:val="Standardnpsmoodstavce"/>
    <w:uiPriority w:val="99"/>
    <w:unhideWhenUsed/>
    <w:rsid w:val="008F79D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03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46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3751C-5A1B-4104-8414-C16617BBB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715</TotalTime>
  <Pages>12</Pages>
  <Words>4012</Words>
  <Characters>23675</Characters>
  <Application>Microsoft Office Word</Application>
  <DocSecurity>0</DocSecurity>
  <Lines>197</Lines>
  <Paragraphs>55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29</cp:revision>
  <dcterms:created xsi:type="dcterms:W3CDTF">2022-10-13T04:32:00Z</dcterms:created>
  <dcterms:modified xsi:type="dcterms:W3CDTF">2022-10-16T04:21:00Z</dcterms:modified>
</cp:coreProperties>
</file>