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06C" w:rsidRDefault="00C3506C" w:rsidP="00C3506C">
      <w:pPr>
        <w:rPr>
          <w:b/>
          <w:sz w:val="32"/>
        </w:rPr>
      </w:pPr>
      <w:r>
        <w:rPr>
          <w:b/>
          <w:sz w:val="32"/>
        </w:rPr>
        <w:t>L 11 – Bible a proroctví</w:t>
      </w:r>
    </w:p>
    <w:p w:rsidR="00C3506C" w:rsidRDefault="00C3506C" w:rsidP="00C3506C">
      <w:pPr>
        <w:spacing w:after="0"/>
      </w:pPr>
      <w:r>
        <w:t>Kazatelé:</w:t>
      </w:r>
    </w:p>
    <w:p w:rsidR="00C3506C" w:rsidRDefault="00C3506C" w:rsidP="00C3506C">
      <w:pPr>
        <w:pStyle w:val="Odstavecseseznamem"/>
        <w:numPr>
          <w:ilvl w:val="0"/>
          <w:numId w:val="1"/>
        </w:numPr>
        <w:spacing w:after="0"/>
      </w:pPr>
      <w:r>
        <w:t>Doug Batchelor, kazatel sboru Granite Bay a ředitel Amazing Facts</w:t>
      </w:r>
    </w:p>
    <w:p w:rsidR="00C3506C" w:rsidRDefault="00C3506C" w:rsidP="00C3506C">
      <w:pPr>
        <w:pStyle w:val="Odstavecseseznamem"/>
        <w:numPr>
          <w:ilvl w:val="0"/>
          <w:numId w:val="1"/>
        </w:numPr>
        <w:spacing w:after="0"/>
      </w:pPr>
      <w:r>
        <w:rPr>
          <w:i/>
        </w:rPr>
        <w:t>Jëan Ross, kazatel, sbor Granite Bay, zástupce ředitele Amazing Facts</w:t>
      </w:r>
    </w:p>
    <w:p w:rsidR="00C3506C" w:rsidRDefault="00C3506C" w:rsidP="00C3506C"/>
    <w:p w:rsidR="000C0CDA" w:rsidRDefault="00C3506C" w:rsidP="00C3506C">
      <w:pPr>
        <w:rPr>
          <w:i/>
        </w:rPr>
      </w:pPr>
      <w:r>
        <w:rPr>
          <w:i/>
        </w:rPr>
        <w:t>Dobré ráno, přátelé. Vítejte při studiu Sobotní školy z</w:t>
      </w:r>
      <w:r w:rsidR="00485CB0">
        <w:rPr>
          <w:i/>
        </w:rPr>
        <w:t> kanceláře Am</w:t>
      </w:r>
      <w:r w:rsidR="000C0CDA">
        <w:rPr>
          <w:i/>
        </w:rPr>
        <w:t xml:space="preserve">azing Facts, z </w:t>
      </w:r>
      <w:r>
        <w:rPr>
          <w:i/>
        </w:rPr>
        <w:t>města Sacramento v </w:t>
      </w:r>
      <w:r w:rsidRPr="00733548">
        <w:rPr>
          <w:i/>
        </w:rPr>
        <w:t>Kalifornii. Vítáme vás všechny, kdo se připojujete</w:t>
      </w:r>
      <w:r w:rsidR="000C0CDA" w:rsidRPr="000C0CDA">
        <w:rPr>
          <w:i/>
        </w:rPr>
        <w:t xml:space="preserve"> </w:t>
      </w:r>
      <w:r w:rsidR="000C0CDA" w:rsidRPr="00733548">
        <w:rPr>
          <w:i/>
        </w:rPr>
        <w:t>k</w:t>
      </w:r>
      <w:r w:rsidR="000C0CDA">
        <w:rPr>
          <w:i/>
        </w:rPr>
        <w:t> našemu interaktivnímu studiu Lekce 11</w:t>
      </w:r>
      <w:r w:rsidRPr="00733548">
        <w:rPr>
          <w:i/>
        </w:rPr>
        <w:t>.</w:t>
      </w:r>
    </w:p>
    <w:p w:rsidR="000C0CDA" w:rsidRDefault="000C0CDA" w:rsidP="00C3506C">
      <w:pPr>
        <w:rPr>
          <w:i/>
        </w:rPr>
      </w:pPr>
      <w:r>
        <w:rPr>
          <w:i/>
        </w:rPr>
        <w:t>Víme, že se k nám připojují</w:t>
      </w:r>
      <w:r w:rsidR="00D51671">
        <w:rPr>
          <w:i/>
        </w:rPr>
        <w:t>,</w:t>
      </w:r>
      <w:r>
        <w:rPr>
          <w:i/>
        </w:rPr>
        <w:t xml:space="preserve"> jak lidé z místního sboru Granite Bay, </w:t>
      </w:r>
      <w:r w:rsidR="00AB0546">
        <w:rPr>
          <w:i/>
        </w:rPr>
        <w:t xml:space="preserve">tak </w:t>
      </w:r>
      <w:r>
        <w:rPr>
          <w:i/>
        </w:rPr>
        <w:t>i lidé na celém světě.</w:t>
      </w:r>
    </w:p>
    <w:p w:rsidR="009364E5" w:rsidRDefault="00C3506C" w:rsidP="00C3506C">
      <w:pPr>
        <w:rPr>
          <w:i/>
        </w:rPr>
      </w:pPr>
      <w:r>
        <w:rPr>
          <w:i/>
        </w:rPr>
        <w:t>Dne</w:t>
      </w:r>
      <w:r w:rsidR="000C0CDA">
        <w:rPr>
          <w:i/>
        </w:rPr>
        <w:t xml:space="preserve">s máme před sebou velice napínavé </w:t>
      </w:r>
      <w:r>
        <w:rPr>
          <w:i/>
        </w:rPr>
        <w:t>studium</w:t>
      </w:r>
      <w:r w:rsidR="009364E5">
        <w:rPr>
          <w:i/>
        </w:rPr>
        <w:t>. Jedná se o téma „</w:t>
      </w:r>
      <w:r>
        <w:rPr>
          <w:i/>
        </w:rPr>
        <w:t>Bibl</w:t>
      </w:r>
      <w:r w:rsidR="009364E5">
        <w:rPr>
          <w:i/>
        </w:rPr>
        <w:t>e a proroctví“. S kazatelem Dougem jsme mluvili, o tom, co bychom v této Lekci chtěli zdůraznit. Je v ní mnoho informací, ale současně jsou to velice důležité a užitečné informace.</w:t>
      </w:r>
    </w:p>
    <w:p w:rsidR="009364E5" w:rsidRDefault="009364E5" w:rsidP="00C3506C">
      <w:pPr>
        <w:rPr>
          <w:i/>
        </w:rPr>
      </w:pPr>
      <w:r>
        <w:rPr>
          <w:i/>
        </w:rPr>
        <w:t xml:space="preserve">Je to radost, že můžeme studovat tuto </w:t>
      </w:r>
      <w:r w:rsidR="00C678FB">
        <w:rPr>
          <w:i/>
        </w:rPr>
        <w:t xml:space="preserve">velice důležitou </w:t>
      </w:r>
      <w:r>
        <w:rPr>
          <w:i/>
        </w:rPr>
        <w:t>Lekci</w:t>
      </w:r>
      <w:r w:rsidR="00C678FB">
        <w:rPr>
          <w:i/>
        </w:rPr>
        <w:t xml:space="preserve"> a než se pustíme do studia, začněme modlitbou:</w:t>
      </w:r>
    </w:p>
    <w:p w:rsidR="00C678FB" w:rsidRPr="00485CB0" w:rsidRDefault="00C678FB" w:rsidP="00C3506C">
      <w:pPr>
        <w:rPr>
          <w:i/>
          <w:color w:val="00B050"/>
        </w:rPr>
      </w:pPr>
      <w:r w:rsidRPr="00485CB0">
        <w:rPr>
          <w:i/>
          <w:color w:val="00B050"/>
        </w:rPr>
        <w:t xml:space="preserve">„Drahý Otče v nebesích, děkujeme Ti, že můžeme otevírat Tvé Slovo a studovat </w:t>
      </w:r>
      <w:r w:rsidR="00D51671" w:rsidRPr="00485CB0">
        <w:rPr>
          <w:i/>
          <w:color w:val="00B050"/>
        </w:rPr>
        <w:t xml:space="preserve">proroctví </w:t>
      </w:r>
      <w:r w:rsidR="00AB0546">
        <w:rPr>
          <w:i/>
          <w:color w:val="00B050"/>
        </w:rPr>
        <w:t>z knih</w:t>
      </w:r>
      <w:r w:rsidRPr="00485CB0">
        <w:rPr>
          <w:i/>
          <w:color w:val="00B050"/>
        </w:rPr>
        <w:t xml:space="preserve"> Daniel a Zjevení. Otče, Ty víš, jak důležité je, abychom porozuměli těmto pravdám,</w:t>
      </w:r>
      <w:r w:rsidR="00A948C7" w:rsidRPr="00485CB0">
        <w:rPr>
          <w:i/>
          <w:color w:val="00B050"/>
        </w:rPr>
        <w:t xml:space="preserve"> které</w:t>
      </w:r>
      <w:r w:rsidRPr="00485CB0">
        <w:rPr>
          <w:i/>
          <w:color w:val="00B050"/>
        </w:rPr>
        <w:t xml:space="preserve"> </w:t>
      </w:r>
      <w:r w:rsidR="00A948C7" w:rsidRPr="00485CB0">
        <w:rPr>
          <w:i/>
          <w:color w:val="00B050"/>
        </w:rPr>
        <w:t xml:space="preserve">jsou tak závažné </w:t>
      </w:r>
      <w:r w:rsidRPr="00485CB0">
        <w:rPr>
          <w:i/>
          <w:color w:val="00B050"/>
        </w:rPr>
        <w:t>pro naši dobu. A tak Tě prosíme, abys nás vedl a ukazoval nám cestu. Buď s námi i se všemi, kdo nás sledují. O to Tě prosíme v Ježíšově jménu.</w:t>
      </w:r>
      <w:r w:rsidR="00A948C7" w:rsidRPr="00485CB0">
        <w:rPr>
          <w:i/>
          <w:color w:val="00B050"/>
        </w:rPr>
        <w:t xml:space="preserve"> Amen.</w:t>
      </w:r>
      <w:r w:rsidRPr="00485CB0">
        <w:rPr>
          <w:i/>
          <w:color w:val="00B050"/>
        </w:rPr>
        <w:t>“</w:t>
      </w:r>
    </w:p>
    <w:p w:rsidR="00A948C7" w:rsidRDefault="00A948C7" w:rsidP="00C3506C">
      <w:pPr>
        <w:rPr>
          <w:i/>
        </w:rPr>
      </w:pPr>
      <w:r>
        <w:rPr>
          <w:i/>
        </w:rPr>
        <w:t>Dnešní Lekce se nazývá „Bible a proroctví“ a náš základní verš adventisté velmi dobře znají. Je z knihy Daniel, kapitola 8,</w:t>
      </w:r>
      <w:r w:rsidRPr="00A948C7">
        <w:rPr>
          <w:i/>
        </w:rPr>
        <w:t xml:space="preserve"> </w:t>
      </w:r>
      <w:r>
        <w:rPr>
          <w:i/>
        </w:rPr>
        <w:t>verš 14.</w:t>
      </w:r>
    </w:p>
    <w:p w:rsidR="00503CD1" w:rsidRDefault="00503CD1"/>
    <w:p w:rsidR="00C3506C" w:rsidRDefault="00C3506C">
      <w:pPr>
        <w:rPr>
          <w:b/>
        </w:rPr>
      </w:pPr>
      <w:r>
        <w:rPr>
          <w:b/>
        </w:rPr>
        <w:t>Základní verš:</w:t>
      </w:r>
    </w:p>
    <w:p w:rsidR="00A948C7" w:rsidRPr="003E7E66" w:rsidRDefault="00C3506C">
      <w:pPr>
        <w:rPr>
          <w:rStyle w:val="cv"/>
          <w:color w:val="FF0000"/>
        </w:rPr>
      </w:pPr>
      <w:r w:rsidRPr="00A948C7">
        <w:rPr>
          <w:color w:val="FF0000"/>
        </w:rPr>
        <w:t>Daniel 8,14: „</w:t>
      </w:r>
      <w:r w:rsidRPr="00A948C7">
        <w:rPr>
          <w:rStyle w:val="cv"/>
          <w:color w:val="FF0000"/>
        </w:rPr>
        <w:t>A řekl mi: Až do večera i jitra dvoutisícího třístého, a napravena</w:t>
      </w:r>
      <w:r w:rsidR="0019319D">
        <w:rPr>
          <w:rStyle w:val="cv"/>
          <w:color w:val="FF0000"/>
        </w:rPr>
        <w:t xml:space="preserve"> („očištěna“)</w:t>
      </w:r>
      <w:r w:rsidRPr="00A948C7">
        <w:rPr>
          <w:rStyle w:val="cv"/>
          <w:color w:val="FF0000"/>
        </w:rPr>
        <w:t xml:space="preserve"> bude svatyně.“</w:t>
      </w:r>
    </w:p>
    <w:p w:rsidR="00A948C7" w:rsidRDefault="00A948C7">
      <w:pPr>
        <w:rPr>
          <w:rStyle w:val="cv"/>
          <w:i/>
        </w:rPr>
      </w:pPr>
      <w:r>
        <w:rPr>
          <w:rStyle w:val="cv"/>
          <w:i/>
        </w:rPr>
        <w:t>Základní verš zahrnuje několi</w:t>
      </w:r>
      <w:r w:rsidR="007B78CC">
        <w:rPr>
          <w:rStyle w:val="cv"/>
          <w:i/>
        </w:rPr>
        <w:t>k</w:t>
      </w:r>
      <w:r>
        <w:rPr>
          <w:rStyle w:val="cv"/>
          <w:i/>
        </w:rPr>
        <w:t xml:space="preserve"> důležitých t</w:t>
      </w:r>
      <w:r w:rsidR="007B78CC">
        <w:rPr>
          <w:rStyle w:val="cv"/>
          <w:i/>
        </w:rPr>
        <w:t>é</w:t>
      </w:r>
      <w:r>
        <w:rPr>
          <w:rStyle w:val="cv"/>
          <w:i/>
        </w:rPr>
        <w:t>mat</w:t>
      </w:r>
      <w:r w:rsidR="007B78CC">
        <w:rPr>
          <w:rStyle w:val="cv"/>
          <w:i/>
        </w:rPr>
        <w:t xml:space="preserve">. Je </w:t>
      </w:r>
      <w:r w:rsidR="00AD515B">
        <w:rPr>
          <w:rStyle w:val="cv"/>
          <w:i/>
        </w:rPr>
        <w:t>v něm časové proroctví 2300 dní,</w:t>
      </w:r>
      <w:r w:rsidR="00D51671">
        <w:rPr>
          <w:rStyle w:val="cv"/>
          <w:i/>
        </w:rPr>
        <w:t xml:space="preserve"> což je nejdelší proroctví v Bibli, a</w:t>
      </w:r>
      <w:r w:rsidR="00AD515B">
        <w:rPr>
          <w:rStyle w:val="cv"/>
          <w:i/>
        </w:rPr>
        <w:t xml:space="preserve"> téma soudu, kde se mluví o </w:t>
      </w:r>
      <w:r w:rsidR="00485CB0">
        <w:rPr>
          <w:rStyle w:val="cv"/>
          <w:i/>
        </w:rPr>
        <w:t>o</w:t>
      </w:r>
      <w:r w:rsidR="00AD515B">
        <w:rPr>
          <w:rStyle w:val="cv"/>
          <w:i/>
        </w:rPr>
        <w:t xml:space="preserve">čištění svatyně. Je to skutečně verš, který souvisí s biblickým proroctvím, ale také s koncem času, s dobou ve které právě žijeme. Je to významné pro </w:t>
      </w:r>
      <w:r w:rsidR="00485CB0">
        <w:rPr>
          <w:rStyle w:val="cv"/>
          <w:i/>
        </w:rPr>
        <w:t>nás</w:t>
      </w:r>
      <w:r w:rsidR="00D51671">
        <w:rPr>
          <w:rStyle w:val="cv"/>
          <w:i/>
        </w:rPr>
        <w:t>,</w:t>
      </w:r>
      <w:r w:rsidR="00485CB0">
        <w:rPr>
          <w:rStyle w:val="cv"/>
          <w:i/>
        </w:rPr>
        <w:t xml:space="preserve"> </w:t>
      </w:r>
      <w:r w:rsidR="00AD515B">
        <w:rPr>
          <w:rStyle w:val="cv"/>
          <w:i/>
        </w:rPr>
        <w:t>lidi, kteří žij</w:t>
      </w:r>
      <w:r w:rsidR="00AB0546">
        <w:rPr>
          <w:rStyle w:val="cv"/>
          <w:i/>
        </w:rPr>
        <w:t xml:space="preserve">eme </w:t>
      </w:r>
      <w:r w:rsidR="00AD515B">
        <w:rPr>
          <w:rStyle w:val="cv"/>
          <w:i/>
        </w:rPr>
        <w:t>v době krátce před Druhým Příchodem.</w:t>
      </w:r>
    </w:p>
    <w:p w:rsidR="00AD515B" w:rsidRDefault="00AD515B">
      <w:pPr>
        <w:rPr>
          <w:rStyle w:val="cv"/>
          <w:i/>
        </w:rPr>
      </w:pPr>
    </w:p>
    <w:p w:rsidR="008543D7" w:rsidRDefault="00D51671">
      <w:pPr>
        <w:rPr>
          <w:rStyle w:val="cv"/>
        </w:rPr>
      </w:pPr>
      <w:r>
        <w:rPr>
          <w:rStyle w:val="cv"/>
        </w:rPr>
        <w:t xml:space="preserve">Na úvod si přečtěme citát z knihy </w:t>
      </w:r>
      <w:r w:rsidRPr="00D51671">
        <w:rPr>
          <w:rStyle w:val="cv"/>
          <w:color w:val="0070C0"/>
        </w:rPr>
        <w:t>„Svědectví pro církev“</w:t>
      </w:r>
      <w:r>
        <w:rPr>
          <w:rStyle w:val="cv"/>
        </w:rPr>
        <w:t>.</w:t>
      </w:r>
    </w:p>
    <w:p w:rsidR="008543D7" w:rsidRPr="00485CB0" w:rsidRDefault="008543D7" w:rsidP="008543D7">
      <w:pPr>
        <w:rPr>
          <w:rStyle w:val="cv"/>
          <w:color w:val="0070C0"/>
        </w:rPr>
      </w:pPr>
      <w:r w:rsidRPr="00485CB0">
        <w:rPr>
          <w:rStyle w:val="cv"/>
          <w:color w:val="0070C0"/>
        </w:rPr>
        <w:t>„V dějinách máme vidět naplnění proroctví. Máme studovat dílo Prozřetelnosti ve velkých reformačních proudech a porozumět sledu událostí při cestě národů vstříc poslednímu střetu velkého sporu.“ (8T 307)</w:t>
      </w:r>
    </w:p>
    <w:p w:rsidR="00AD515B" w:rsidRDefault="00AD515B">
      <w:pPr>
        <w:rPr>
          <w:rStyle w:val="cv"/>
        </w:rPr>
      </w:pPr>
    </w:p>
    <w:p w:rsidR="00AD515B" w:rsidRPr="00B65F19" w:rsidRDefault="00AD515B" w:rsidP="00771D8D">
      <w:pPr>
        <w:keepNext/>
        <w:rPr>
          <w:rStyle w:val="cv"/>
          <w:b/>
        </w:rPr>
      </w:pPr>
      <w:r w:rsidRPr="00B65F19">
        <w:rPr>
          <w:rStyle w:val="cv"/>
          <w:b/>
        </w:rPr>
        <w:lastRenderedPageBreak/>
        <w:t xml:space="preserve">Neděle </w:t>
      </w:r>
      <w:r w:rsidR="00B65F19" w:rsidRPr="00B65F19">
        <w:rPr>
          <w:rStyle w:val="cv"/>
          <w:b/>
        </w:rPr>
        <w:t>– Historicismus a proroctví</w:t>
      </w:r>
    </w:p>
    <w:p w:rsidR="00AD515B" w:rsidRPr="00AD515B" w:rsidRDefault="00B65F19">
      <w:pPr>
        <w:rPr>
          <w:rStyle w:val="cv"/>
        </w:rPr>
      </w:pPr>
      <w:r>
        <w:rPr>
          <w:rStyle w:val="cv"/>
        </w:rPr>
        <w:t>V této části Lekce je opravdu důležité zastavit se a vysvětlit</w:t>
      </w:r>
      <w:r w:rsidR="00D2095B">
        <w:rPr>
          <w:rStyle w:val="cv"/>
        </w:rPr>
        <w:t xml:space="preserve"> </w:t>
      </w:r>
      <w:r>
        <w:rPr>
          <w:rStyle w:val="cv"/>
        </w:rPr>
        <w:t>tři způsoby výkladu</w:t>
      </w:r>
      <w:r w:rsidR="00E353E9">
        <w:rPr>
          <w:rStyle w:val="cv"/>
        </w:rPr>
        <w:t xml:space="preserve"> Bible</w:t>
      </w:r>
      <w:r>
        <w:rPr>
          <w:rStyle w:val="cv"/>
        </w:rPr>
        <w:t>, které používají různé denominace. Jedna se na</w:t>
      </w:r>
      <w:r w:rsidR="00E353E9">
        <w:rPr>
          <w:rStyle w:val="cv"/>
        </w:rPr>
        <w:t>zývá historiciz</w:t>
      </w:r>
      <w:r w:rsidR="007A655A">
        <w:rPr>
          <w:rStyle w:val="cv"/>
        </w:rPr>
        <w:t>mus. Druhá je pre</w:t>
      </w:r>
      <w:r>
        <w:rPr>
          <w:rStyle w:val="cv"/>
        </w:rPr>
        <w:t xml:space="preserve">terismus a třetí </w:t>
      </w:r>
      <w:r w:rsidR="00541C5C">
        <w:rPr>
          <w:rStyle w:val="cv"/>
        </w:rPr>
        <w:t xml:space="preserve">je </w:t>
      </w:r>
      <w:r>
        <w:rPr>
          <w:rStyle w:val="cv"/>
        </w:rPr>
        <w:t>futurismus.</w:t>
      </w:r>
    </w:p>
    <w:p w:rsidR="00A948C7" w:rsidRDefault="007A655A" w:rsidP="00E353E9">
      <w:pPr>
        <w:rPr>
          <w:rStyle w:val="cv"/>
        </w:rPr>
      </w:pPr>
      <w:r>
        <w:rPr>
          <w:rStyle w:val="cv"/>
        </w:rPr>
        <w:t>Historici</w:t>
      </w:r>
      <w:r w:rsidR="00DD1608">
        <w:rPr>
          <w:rStyle w:val="cv"/>
        </w:rPr>
        <w:t xml:space="preserve"> jsou ti, </w:t>
      </w:r>
      <w:r w:rsidR="00E353E9">
        <w:rPr>
          <w:rStyle w:val="cv"/>
        </w:rPr>
        <w:t xml:space="preserve">kteří při výkladu proroctví </w:t>
      </w:r>
      <w:r w:rsidR="00DD1608">
        <w:rPr>
          <w:rStyle w:val="cv"/>
        </w:rPr>
        <w:t xml:space="preserve">postupují od doby, kdy ho prorok vyslovil a je to </w:t>
      </w:r>
      <w:r w:rsidR="00E353E9" w:rsidRPr="00E353E9">
        <w:rPr>
          <w:rStyle w:val="cv"/>
        </w:rPr>
        <w:t>přímý, souvislý</w:t>
      </w:r>
      <w:r w:rsidR="00E353E9">
        <w:rPr>
          <w:rStyle w:val="cv"/>
        </w:rPr>
        <w:t xml:space="preserve"> </w:t>
      </w:r>
      <w:r w:rsidR="00E353E9" w:rsidRPr="00E353E9">
        <w:rPr>
          <w:rStyle w:val="cv"/>
        </w:rPr>
        <w:t>proud dějin od minulosti přes současnost</w:t>
      </w:r>
      <w:r w:rsidR="00E353E9">
        <w:rPr>
          <w:rStyle w:val="cv"/>
        </w:rPr>
        <w:t xml:space="preserve"> a dále do budoucnosti, </w:t>
      </w:r>
      <w:r w:rsidR="00DD1608">
        <w:rPr>
          <w:rStyle w:val="cv"/>
        </w:rPr>
        <w:t>až k závěrečném</w:t>
      </w:r>
      <w:r w:rsidR="00E353E9">
        <w:rPr>
          <w:rStyle w:val="cv"/>
        </w:rPr>
        <w:t>u</w:t>
      </w:r>
      <w:r w:rsidR="00DD1608">
        <w:rPr>
          <w:rStyle w:val="cv"/>
        </w:rPr>
        <w:t xml:space="preserve"> naplnění, který</w:t>
      </w:r>
      <w:r w:rsidR="00E353E9">
        <w:rPr>
          <w:rStyle w:val="cv"/>
        </w:rPr>
        <w:t>m</w:t>
      </w:r>
      <w:r w:rsidR="00DD1608">
        <w:rPr>
          <w:rStyle w:val="cv"/>
        </w:rPr>
        <w:t xml:space="preserve"> je Druhý Příchod Pána</w:t>
      </w:r>
      <w:r w:rsidR="00AB0546">
        <w:rPr>
          <w:rStyle w:val="cv"/>
        </w:rPr>
        <w:t xml:space="preserve"> Ježíše</w:t>
      </w:r>
      <w:r w:rsidR="00DD1608">
        <w:rPr>
          <w:rStyle w:val="cv"/>
        </w:rPr>
        <w:t xml:space="preserve">, </w:t>
      </w:r>
      <w:r w:rsidR="00E353E9">
        <w:rPr>
          <w:rStyle w:val="cv"/>
        </w:rPr>
        <w:t xml:space="preserve">a </w:t>
      </w:r>
      <w:r w:rsidR="00DD1608">
        <w:rPr>
          <w:rStyle w:val="cv"/>
        </w:rPr>
        <w:t>stvoření nové země a nového nebe.</w:t>
      </w:r>
    </w:p>
    <w:p w:rsidR="00DD1608" w:rsidRDefault="00DD1608">
      <w:pPr>
        <w:rPr>
          <w:rStyle w:val="cv"/>
        </w:rPr>
      </w:pPr>
      <w:r>
        <w:rPr>
          <w:rStyle w:val="cv"/>
        </w:rPr>
        <w:t>P</w:t>
      </w:r>
      <w:r w:rsidR="00E353E9">
        <w:rPr>
          <w:rStyle w:val="cv"/>
        </w:rPr>
        <w:t>ak jsou pre</w:t>
      </w:r>
      <w:r>
        <w:rPr>
          <w:rStyle w:val="cv"/>
        </w:rPr>
        <w:t>teristé, a o tom vyp</w:t>
      </w:r>
      <w:r w:rsidR="00E353E9">
        <w:rPr>
          <w:rStyle w:val="cv"/>
        </w:rPr>
        <w:t>ovídá už předložka „pre-“</w:t>
      </w:r>
      <w:r w:rsidR="00F27F8F">
        <w:rPr>
          <w:rStyle w:val="cv"/>
        </w:rPr>
        <w:t>. Ti</w:t>
      </w:r>
      <w:r w:rsidR="00E353E9">
        <w:rPr>
          <w:rStyle w:val="cv"/>
        </w:rPr>
        <w:t xml:space="preserve"> věří</w:t>
      </w:r>
      <w:r>
        <w:rPr>
          <w:rStyle w:val="cv"/>
        </w:rPr>
        <w:t>, že proroctví u Daniela se už naplnila a zlým králem byl podle nich Antio</w:t>
      </w:r>
      <w:r w:rsidR="00541C5C">
        <w:rPr>
          <w:rStyle w:val="cv"/>
        </w:rPr>
        <w:t>chus Epifanes. Když se dostanou</w:t>
      </w:r>
      <w:r>
        <w:rPr>
          <w:rStyle w:val="cv"/>
        </w:rPr>
        <w:t xml:space="preserve"> k</w:t>
      </w:r>
      <w:r w:rsidR="00E830F9">
        <w:rPr>
          <w:rStyle w:val="cv"/>
        </w:rPr>
        <w:t> proroctví ve Zjevení, domnívají se, že Antikrist byl</w:t>
      </w:r>
      <w:r w:rsidR="000E1C06">
        <w:rPr>
          <w:rStyle w:val="cv"/>
        </w:rPr>
        <w:t xml:space="preserve"> císař</w:t>
      </w:r>
      <w:r w:rsidR="00E830F9">
        <w:rPr>
          <w:rStyle w:val="cv"/>
        </w:rPr>
        <w:t xml:space="preserve"> Nero, a že všechna proroctví ve Zjevení se</w:t>
      </w:r>
      <w:r w:rsidR="00E353E9">
        <w:rPr>
          <w:rStyle w:val="cv"/>
        </w:rPr>
        <w:t xml:space="preserve"> naplnila do roku 100 po Kr. Pre</w:t>
      </w:r>
      <w:r w:rsidR="00E830F9">
        <w:rPr>
          <w:rStyle w:val="cv"/>
        </w:rPr>
        <w:t>teristé tedy říkají, že všechno se týká minulosti. Uznávají</w:t>
      </w:r>
      <w:r w:rsidR="00541C5C">
        <w:rPr>
          <w:rStyle w:val="cv"/>
        </w:rPr>
        <w:t xml:space="preserve"> však</w:t>
      </w:r>
      <w:r w:rsidR="00E830F9">
        <w:rPr>
          <w:rStyle w:val="cv"/>
        </w:rPr>
        <w:t>, že</w:t>
      </w:r>
      <w:r w:rsidR="000E1C06">
        <w:rPr>
          <w:rStyle w:val="cv"/>
        </w:rPr>
        <w:t xml:space="preserve"> události jako</w:t>
      </w:r>
      <w:r w:rsidR="00E830F9">
        <w:rPr>
          <w:rStyle w:val="cv"/>
        </w:rPr>
        <w:t xml:space="preserve"> vzkříšení a Druhý Příchod</w:t>
      </w:r>
      <w:r w:rsidR="00E353E9">
        <w:rPr>
          <w:rStyle w:val="cv"/>
        </w:rPr>
        <w:t xml:space="preserve">, apod., </w:t>
      </w:r>
      <w:r w:rsidR="00FF1FA7">
        <w:rPr>
          <w:rStyle w:val="cv"/>
        </w:rPr>
        <w:t>se ještě nestaly.</w:t>
      </w:r>
    </w:p>
    <w:p w:rsidR="00FF1FA7" w:rsidRDefault="00F055AC">
      <w:pPr>
        <w:rPr>
          <w:rStyle w:val="cv"/>
        </w:rPr>
      </w:pPr>
      <w:r>
        <w:rPr>
          <w:rStyle w:val="cv"/>
        </w:rPr>
        <w:t>Dalším způsobem výkladu</w:t>
      </w:r>
      <w:r w:rsidR="00FF1FA7">
        <w:rPr>
          <w:rStyle w:val="cv"/>
        </w:rPr>
        <w:t xml:space="preserve"> je futurismus. Měl bych zmínit, že </w:t>
      </w:r>
      <w:r>
        <w:rPr>
          <w:rStyle w:val="cv"/>
        </w:rPr>
        <w:t xml:space="preserve">jak </w:t>
      </w:r>
      <w:r w:rsidR="00FF1FA7">
        <w:rPr>
          <w:rStyle w:val="cv"/>
        </w:rPr>
        <w:t xml:space="preserve">futurismus tak i </w:t>
      </w:r>
      <w:r>
        <w:rPr>
          <w:rStyle w:val="cv"/>
        </w:rPr>
        <w:t>preterismus</w:t>
      </w:r>
      <w:r w:rsidR="00FF1FA7">
        <w:rPr>
          <w:rStyle w:val="cv"/>
        </w:rPr>
        <w:t xml:space="preserve"> </w:t>
      </w:r>
      <w:r>
        <w:rPr>
          <w:rStyle w:val="cv"/>
        </w:rPr>
        <w:t>j</w:t>
      </w:r>
      <w:r w:rsidR="00FF1FA7">
        <w:rPr>
          <w:rStyle w:val="cv"/>
        </w:rPr>
        <w:t>sou poměrně nové způsoby výkladu proroctví. A vlastně oba jsou méně než 500 let staré.</w:t>
      </w:r>
    </w:p>
    <w:p w:rsidR="00FF1FA7" w:rsidRDefault="00FF1FA7">
      <w:pPr>
        <w:rPr>
          <w:rStyle w:val="cv"/>
        </w:rPr>
      </w:pPr>
      <w:r>
        <w:rPr>
          <w:rStyle w:val="cv"/>
        </w:rPr>
        <w:t>Futurismus</w:t>
      </w:r>
      <w:r w:rsidR="00F27F8F">
        <w:rPr>
          <w:rStyle w:val="cv"/>
        </w:rPr>
        <w:t xml:space="preserve"> i preterismus</w:t>
      </w:r>
      <w:r>
        <w:rPr>
          <w:rStyle w:val="cv"/>
        </w:rPr>
        <w:t xml:space="preserve"> se ve</w:t>
      </w:r>
      <w:r w:rsidR="00FB0D65">
        <w:rPr>
          <w:rStyle w:val="cv"/>
        </w:rPr>
        <w:t xml:space="preserve"> skutečnosti zrodil</w:t>
      </w:r>
      <w:r w:rsidR="00F27F8F">
        <w:rPr>
          <w:rStyle w:val="cv"/>
        </w:rPr>
        <w:t>y</w:t>
      </w:r>
      <w:r w:rsidR="00FB0D65">
        <w:rPr>
          <w:rStyle w:val="cv"/>
        </w:rPr>
        <w:t xml:space="preserve"> v důsledku r</w:t>
      </w:r>
      <w:r>
        <w:rPr>
          <w:rStyle w:val="cv"/>
        </w:rPr>
        <w:t xml:space="preserve">eformace. </w:t>
      </w:r>
      <w:r w:rsidR="00541C5C">
        <w:rPr>
          <w:rStyle w:val="cv"/>
        </w:rPr>
        <w:t>Různí reformátoři jako Luther, Kalví</w:t>
      </w:r>
      <w:r>
        <w:rPr>
          <w:rStyle w:val="cv"/>
        </w:rPr>
        <w:t>n, Thomas Cramer, John Knox, Roger Williams, Jonahnan Edwards, John Wesley,</w:t>
      </w:r>
      <w:r w:rsidR="003D4448">
        <w:rPr>
          <w:rStyle w:val="cv"/>
        </w:rPr>
        <w:t xml:space="preserve"> Charles</w:t>
      </w:r>
      <w:r>
        <w:rPr>
          <w:rStyle w:val="cv"/>
        </w:rPr>
        <w:t xml:space="preserve"> Spurgeon, a mnozí další, věřili v</w:t>
      </w:r>
      <w:r w:rsidR="00C0426B">
        <w:rPr>
          <w:rStyle w:val="cv"/>
        </w:rPr>
        <w:t> </w:t>
      </w:r>
      <w:r>
        <w:rPr>
          <w:rStyle w:val="cv"/>
        </w:rPr>
        <w:t>histori</w:t>
      </w:r>
      <w:r w:rsidR="003D4448">
        <w:rPr>
          <w:rStyle w:val="cv"/>
        </w:rPr>
        <w:t>zující</w:t>
      </w:r>
      <w:r w:rsidR="00C0426B">
        <w:rPr>
          <w:rStyle w:val="cv"/>
        </w:rPr>
        <w:t xml:space="preserve"> způsob výkladu.</w:t>
      </w:r>
    </w:p>
    <w:p w:rsidR="00C0426B" w:rsidRDefault="00C0426B">
      <w:pPr>
        <w:rPr>
          <w:rStyle w:val="cv"/>
        </w:rPr>
      </w:pPr>
      <w:r>
        <w:rPr>
          <w:rStyle w:val="cv"/>
        </w:rPr>
        <w:t xml:space="preserve">Avšak Luther a další, když používali </w:t>
      </w:r>
      <w:r w:rsidR="003D4448">
        <w:rPr>
          <w:rStyle w:val="cv"/>
        </w:rPr>
        <w:t>historizující výklad</w:t>
      </w:r>
      <w:r>
        <w:rPr>
          <w:rStyle w:val="cv"/>
        </w:rPr>
        <w:t>, pov</w:t>
      </w:r>
      <w:r w:rsidR="00F055AC">
        <w:rPr>
          <w:rStyle w:val="cv"/>
        </w:rPr>
        <w:t>ažovali papežství za „malý roh“. Proto</w:t>
      </w:r>
      <w:r>
        <w:rPr>
          <w:rStyle w:val="cv"/>
        </w:rPr>
        <w:t xml:space="preserve"> </w:t>
      </w:r>
      <w:r w:rsidR="00F27F8F">
        <w:rPr>
          <w:rStyle w:val="cv"/>
        </w:rPr>
        <w:t xml:space="preserve">se </w:t>
      </w:r>
      <w:r>
        <w:rPr>
          <w:rStyle w:val="cv"/>
        </w:rPr>
        <w:t>miliony lidí odkláněli od Říma a připojovali se k reformačním</w:t>
      </w:r>
      <w:r w:rsidR="003D4448">
        <w:rPr>
          <w:rStyle w:val="cv"/>
        </w:rPr>
        <w:t>u</w:t>
      </w:r>
      <w:r>
        <w:rPr>
          <w:rStyle w:val="cv"/>
        </w:rPr>
        <w:t xml:space="preserve"> hnutí. Jezuité v podstatě pověřili </w:t>
      </w:r>
      <w:r w:rsidR="003D4448">
        <w:rPr>
          <w:rStyle w:val="cv"/>
        </w:rPr>
        <w:t>dva kněze</w:t>
      </w:r>
      <w:r>
        <w:rPr>
          <w:rStyle w:val="cv"/>
        </w:rPr>
        <w:t>, aby napsali</w:t>
      </w:r>
      <w:r w:rsidR="000E1C06">
        <w:rPr>
          <w:rStyle w:val="cv"/>
        </w:rPr>
        <w:t xml:space="preserve"> něco odlišného, j</w:t>
      </w:r>
      <w:r w:rsidR="00F055AC">
        <w:rPr>
          <w:rStyle w:val="cv"/>
        </w:rPr>
        <w:t xml:space="preserve">iný způsob </w:t>
      </w:r>
      <w:r w:rsidR="0073280F">
        <w:rPr>
          <w:rStyle w:val="cv"/>
        </w:rPr>
        <w:t xml:space="preserve">výkladu. Jeden se jmenoval Manuel Lacunza, a žil v letech 1731 až 1801. Ještě před ním </w:t>
      </w:r>
      <w:r w:rsidR="007A1827">
        <w:rPr>
          <w:rStyle w:val="cv"/>
        </w:rPr>
        <w:t xml:space="preserve">byl Francisco Ribeira, </w:t>
      </w:r>
      <w:r w:rsidR="00F27F8F">
        <w:rPr>
          <w:rStyle w:val="cv"/>
        </w:rPr>
        <w:t>katolický jezuita</w:t>
      </w:r>
      <w:r w:rsidR="00F27F8F">
        <w:rPr>
          <w:rStyle w:val="cv"/>
        </w:rPr>
        <w:t>,</w:t>
      </w:r>
      <w:r w:rsidR="00F27F8F">
        <w:rPr>
          <w:rStyle w:val="cv"/>
        </w:rPr>
        <w:t xml:space="preserve"> </w:t>
      </w:r>
      <w:r w:rsidR="007A1827">
        <w:rPr>
          <w:rStyle w:val="cv"/>
        </w:rPr>
        <w:t xml:space="preserve">který </w:t>
      </w:r>
      <w:r w:rsidR="00F055AC">
        <w:rPr>
          <w:rStyle w:val="cv"/>
        </w:rPr>
        <w:t>žil</w:t>
      </w:r>
      <w:r w:rsidR="007A1827">
        <w:rPr>
          <w:rStyle w:val="cv"/>
        </w:rPr>
        <w:t xml:space="preserve"> v letech 1537 a</w:t>
      </w:r>
      <w:r w:rsidR="00F055AC">
        <w:rPr>
          <w:rStyle w:val="cv"/>
        </w:rPr>
        <w:t>ž</w:t>
      </w:r>
      <w:r w:rsidR="007A1827">
        <w:rPr>
          <w:rStyle w:val="cv"/>
        </w:rPr>
        <w:t xml:space="preserve"> 1591. Ti </w:t>
      </w:r>
      <w:r w:rsidR="00F055AC">
        <w:rPr>
          <w:rStyle w:val="cv"/>
        </w:rPr>
        <w:t xml:space="preserve">se </w:t>
      </w:r>
      <w:r w:rsidR="007A1827">
        <w:rPr>
          <w:rStyle w:val="cv"/>
        </w:rPr>
        <w:t>v podstatě zaměřili na Zjevení 4, kde je psáno</w:t>
      </w:r>
      <w:r w:rsidR="004116D2">
        <w:rPr>
          <w:rStyle w:val="cv"/>
        </w:rPr>
        <w:t>:</w:t>
      </w:r>
    </w:p>
    <w:p w:rsidR="004116D2" w:rsidRPr="00876A92" w:rsidRDefault="004116D2">
      <w:pPr>
        <w:rPr>
          <w:rStyle w:val="cv"/>
          <w:color w:val="FF0000"/>
        </w:rPr>
      </w:pPr>
      <w:r w:rsidRPr="00876A92">
        <w:rPr>
          <w:rStyle w:val="cv"/>
          <w:color w:val="FF0000"/>
        </w:rPr>
        <w:t>Zj 4,1: „Potom jsem viděl, a aj, dvéře otevřené v nebi, a ten hlas první, kterýž jsem byl slyšel jako trouby, an mluví se mnou, řkoucí: Vstup sem, a ukážiť, co se má díti potom.“</w:t>
      </w:r>
    </w:p>
    <w:p w:rsidR="004116D2" w:rsidRDefault="003D4448">
      <w:pPr>
        <w:rPr>
          <w:rStyle w:val="cv"/>
        </w:rPr>
      </w:pPr>
      <w:r>
        <w:rPr>
          <w:rStyle w:val="cv"/>
        </w:rPr>
        <w:t>Říkali</w:t>
      </w:r>
      <w:r w:rsidR="004116D2">
        <w:rPr>
          <w:rStyle w:val="cv"/>
        </w:rPr>
        <w:t xml:space="preserve">, že zvuk trouby je tajné vytržení a všechno od Zjevení 4, je </w:t>
      </w:r>
      <w:r w:rsidR="00927FBF">
        <w:rPr>
          <w:rStyle w:val="cv"/>
        </w:rPr>
        <w:t xml:space="preserve">podle nich </w:t>
      </w:r>
      <w:r w:rsidR="004116D2">
        <w:rPr>
          <w:rStyle w:val="cv"/>
        </w:rPr>
        <w:t xml:space="preserve">teprve budoucnost. Tento náhled v podstatě </w:t>
      </w:r>
      <w:r w:rsidR="00927FBF">
        <w:rPr>
          <w:rStyle w:val="cv"/>
        </w:rPr>
        <w:t>eliminuje velkou část knihy Zj</w:t>
      </w:r>
      <w:r w:rsidR="004116D2">
        <w:rPr>
          <w:rStyle w:val="cv"/>
        </w:rPr>
        <w:t>evení.</w:t>
      </w:r>
    </w:p>
    <w:p w:rsidR="00927FBF" w:rsidRDefault="00927FBF">
      <w:pPr>
        <w:rPr>
          <w:rStyle w:val="cv"/>
        </w:rPr>
      </w:pPr>
      <w:r>
        <w:rPr>
          <w:rStyle w:val="cv"/>
        </w:rPr>
        <w:t xml:space="preserve">Teď však přichází to zajímavé na tomto příběhu. Tento jezuitský výklad proroctví </w:t>
      </w:r>
      <w:r w:rsidR="000E1C06">
        <w:rPr>
          <w:rStyle w:val="cv"/>
        </w:rPr>
        <w:t>převzal</w:t>
      </w:r>
      <w:r>
        <w:rPr>
          <w:rStyle w:val="cv"/>
        </w:rPr>
        <w:t xml:space="preserve"> Darby a Scofield </w:t>
      </w:r>
      <w:r w:rsidR="00876A92">
        <w:rPr>
          <w:rStyle w:val="cv"/>
        </w:rPr>
        <w:t xml:space="preserve">přijal Darbyho výklad do </w:t>
      </w:r>
      <w:r w:rsidR="007F2DFC">
        <w:rPr>
          <w:rStyle w:val="cv"/>
        </w:rPr>
        <w:t>Scofieldovy</w:t>
      </w:r>
      <w:r w:rsidR="00876A92">
        <w:rPr>
          <w:rStyle w:val="cv"/>
        </w:rPr>
        <w:t xml:space="preserve"> verze</w:t>
      </w:r>
      <w:r w:rsidR="007F2DFC">
        <w:rPr>
          <w:rStyle w:val="cv"/>
        </w:rPr>
        <w:t xml:space="preserve"> Bible</w:t>
      </w:r>
      <w:r w:rsidR="00876A92">
        <w:rPr>
          <w:rStyle w:val="cv"/>
        </w:rPr>
        <w:t>.</w:t>
      </w:r>
      <w:r w:rsidR="007F2DFC">
        <w:rPr>
          <w:rStyle w:val="cv"/>
        </w:rPr>
        <w:t xml:space="preserve"> A </w:t>
      </w:r>
      <w:r w:rsidR="003C0A9B">
        <w:rPr>
          <w:rStyle w:val="cv"/>
        </w:rPr>
        <w:t>ta se s</w:t>
      </w:r>
      <w:r w:rsidR="007F2DFC">
        <w:rPr>
          <w:rStyle w:val="cv"/>
        </w:rPr>
        <w:t>tala opravdu slavnou. Připojil t</w:t>
      </w:r>
      <w:r w:rsidR="009655A1">
        <w:rPr>
          <w:rStyle w:val="cv"/>
        </w:rPr>
        <w:t>ent</w:t>
      </w:r>
      <w:r w:rsidR="007F2DFC">
        <w:rPr>
          <w:rStyle w:val="cv"/>
        </w:rPr>
        <w:t>o do poznámek ke Zjevení.</w:t>
      </w:r>
    </w:p>
    <w:p w:rsidR="007F2DFC" w:rsidRDefault="003D4448">
      <w:pPr>
        <w:rPr>
          <w:rStyle w:val="cv"/>
        </w:rPr>
      </w:pPr>
      <w:r>
        <w:rPr>
          <w:rStyle w:val="cv"/>
        </w:rPr>
        <w:t>Později</w:t>
      </w:r>
      <w:r w:rsidR="000E1C06">
        <w:rPr>
          <w:rStyle w:val="cv"/>
        </w:rPr>
        <w:t>,</w:t>
      </w:r>
      <w:r w:rsidR="007F2DFC">
        <w:rPr>
          <w:rStyle w:val="cv"/>
        </w:rPr>
        <w:t xml:space="preserve"> </w:t>
      </w:r>
      <w:r w:rsidR="000E1C06">
        <w:rPr>
          <w:rStyle w:val="cv"/>
        </w:rPr>
        <w:t>před 40ti lety</w:t>
      </w:r>
      <w:r w:rsidR="000E1C06">
        <w:rPr>
          <w:rStyle w:val="cv"/>
        </w:rPr>
        <w:t xml:space="preserve">, </w:t>
      </w:r>
      <w:r w:rsidR="00B72B34">
        <w:rPr>
          <w:rStyle w:val="cv"/>
        </w:rPr>
        <w:t xml:space="preserve">to četl </w:t>
      </w:r>
      <w:r w:rsidR="007F2DFC">
        <w:rPr>
          <w:rStyle w:val="cv"/>
        </w:rPr>
        <w:t xml:space="preserve">Hal </w:t>
      </w:r>
      <w:r w:rsidR="00C41F9A">
        <w:rPr>
          <w:rStyle w:val="cv"/>
        </w:rPr>
        <w:t>Lindsey, a napsal</w:t>
      </w:r>
      <w:r w:rsidR="007F2DFC">
        <w:rPr>
          <w:rStyle w:val="cv"/>
        </w:rPr>
        <w:t xml:space="preserve"> o tom ve sv</w:t>
      </w:r>
      <w:r w:rsidR="00F27F8F">
        <w:rPr>
          <w:rStyle w:val="cv"/>
        </w:rPr>
        <w:t>é</w:t>
      </w:r>
      <w:r w:rsidR="007F2DFC">
        <w:rPr>
          <w:rStyle w:val="cv"/>
        </w:rPr>
        <w:t xml:space="preserve"> kni</w:t>
      </w:r>
      <w:r w:rsidR="00F27F8F">
        <w:rPr>
          <w:rStyle w:val="cv"/>
        </w:rPr>
        <w:t>ze nazvané</w:t>
      </w:r>
      <w:r w:rsidR="007F2DFC">
        <w:rPr>
          <w:rStyle w:val="cv"/>
        </w:rPr>
        <w:t xml:space="preserve"> „Velká planeta Země“ (</w:t>
      </w:r>
      <w:r w:rsidR="000E1C06">
        <w:rPr>
          <w:rStyle w:val="cv"/>
        </w:rPr>
        <w:t>„</w:t>
      </w:r>
      <w:r w:rsidR="007F2DFC" w:rsidRPr="007F2DFC">
        <w:rPr>
          <w:rStyle w:val="cv"/>
        </w:rPr>
        <w:t>The Late Great Planet Earth</w:t>
      </w:r>
      <w:r w:rsidR="000E1C06">
        <w:rPr>
          <w:rStyle w:val="cv"/>
        </w:rPr>
        <w:t>“</w:t>
      </w:r>
      <w:r w:rsidR="007F2DFC">
        <w:rPr>
          <w:rStyle w:val="cv"/>
        </w:rPr>
        <w:t>)</w:t>
      </w:r>
      <w:r w:rsidR="003C0A9B">
        <w:rPr>
          <w:rStyle w:val="cv"/>
        </w:rPr>
        <w:t xml:space="preserve"> a „Satan žije a daří se mu dobře na velké planetě Zemi“. </w:t>
      </w:r>
      <w:r w:rsidR="00B72B34">
        <w:rPr>
          <w:rStyle w:val="cv"/>
        </w:rPr>
        <w:t>Č</w:t>
      </w:r>
      <w:r w:rsidR="003C0A9B">
        <w:rPr>
          <w:rStyle w:val="cv"/>
        </w:rPr>
        <w:t xml:space="preserve">etli </w:t>
      </w:r>
      <w:r w:rsidR="000E1C06">
        <w:rPr>
          <w:rStyle w:val="cv"/>
        </w:rPr>
        <w:t xml:space="preserve">to </w:t>
      </w:r>
      <w:r w:rsidR="00C41F9A">
        <w:rPr>
          <w:rStyle w:val="cv"/>
        </w:rPr>
        <w:t xml:space="preserve">evangelikálové na různých místech </w:t>
      </w:r>
      <w:r w:rsidR="003C0A9B">
        <w:rPr>
          <w:rStyle w:val="cv"/>
        </w:rPr>
        <w:t xml:space="preserve">a najednou dokonce kázání Billyho Grahama přešlo z historicismu na futurismus. Došlo už k takovému posunu, že </w:t>
      </w:r>
      <w:r w:rsidR="00C41F9A">
        <w:rPr>
          <w:rStyle w:val="cv"/>
        </w:rPr>
        <w:t xml:space="preserve">teď se šíří </w:t>
      </w:r>
      <w:r w:rsidR="003C0A9B">
        <w:rPr>
          <w:rStyle w:val="cv"/>
        </w:rPr>
        <w:t xml:space="preserve">knihy </w:t>
      </w:r>
      <w:r w:rsidR="00CA58B4">
        <w:rPr>
          <w:rStyle w:val="cv"/>
        </w:rPr>
        <w:t xml:space="preserve">a filmy </w:t>
      </w:r>
      <w:r w:rsidR="003C0A9B">
        <w:rPr>
          <w:rStyle w:val="cv"/>
        </w:rPr>
        <w:t xml:space="preserve">o </w:t>
      </w:r>
      <w:r w:rsidR="000E1C06">
        <w:rPr>
          <w:rStyle w:val="cv"/>
        </w:rPr>
        <w:t xml:space="preserve">zanechání a </w:t>
      </w:r>
      <w:r w:rsidR="00CA58B4">
        <w:rPr>
          <w:rStyle w:val="cv"/>
        </w:rPr>
        <w:t>ponechání napospas. Evangelikálové, kteří neporozuměli Zjevení, přijali futuristický pohled na proroctví.</w:t>
      </w:r>
    </w:p>
    <w:p w:rsidR="00CA58B4" w:rsidRDefault="00CA58B4">
      <w:pPr>
        <w:rPr>
          <w:rStyle w:val="cv"/>
        </w:rPr>
      </w:pPr>
    </w:p>
    <w:p w:rsidR="00CA58B4" w:rsidRPr="00E863BC" w:rsidRDefault="00CA58B4">
      <w:pPr>
        <w:rPr>
          <w:rStyle w:val="cv"/>
          <w:i/>
        </w:rPr>
      </w:pPr>
      <w:r w:rsidRPr="00E863BC">
        <w:rPr>
          <w:rStyle w:val="cv"/>
          <w:i/>
        </w:rPr>
        <w:t xml:space="preserve">To vidíme i na </w:t>
      </w:r>
      <w:r w:rsidR="000E1C06">
        <w:rPr>
          <w:rStyle w:val="cv"/>
          <w:i/>
        </w:rPr>
        <w:t>tom, že kladou menší důraz</w:t>
      </w:r>
      <w:r w:rsidR="005A5ADC">
        <w:rPr>
          <w:rStyle w:val="cv"/>
          <w:i/>
        </w:rPr>
        <w:t xml:space="preserve"> na p</w:t>
      </w:r>
      <w:r w:rsidRPr="00E863BC">
        <w:rPr>
          <w:rStyle w:val="cv"/>
          <w:i/>
        </w:rPr>
        <w:t>rotestantské postoje</w:t>
      </w:r>
      <w:r w:rsidR="005A5ADC">
        <w:rPr>
          <w:rStyle w:val="cv"/>
          <w:i/>
        </w:rPr>
        <w:t>, co se týče</w:t>
      </w:r>
      <w:r w:rsidRPr="00E863BC">
        <w:rPr>
          <w:rStyle w:val="cv"/>
          <w:i/>
        </w:rPr>
        <w:t xml:space="preserve"> </w:t>
      </w:r>
      <w:r w:rsidR="005A5ADC">
        <w:rPr>
          <w:rStyle w:val="cv"/>
          <w:i/>
        </w:rPr>
        <w:t>malého rohu u Daniela 7</w:t>
      </w:r>
      <w:r w:rsidRPr="00E863BC">
        <w:rPr>
          <w:rStyle w:val="cv"/>
          <w:i/>
        </w:rPr>
        <w:t xml:space="preserve">, a </w:t>
      </w:r>
      <w:r w:rsidR="000E1C06">
        <w:rPr>
          <w:rStyle w:val="cv"/>
          <w:i/>
        </w:rPr>
        <w:t>šelmy</w:t>
      </w:r>
      <w:r w:rsidRPr="00E863BC">
        <w:rPr>
          <w:rStyle w:val="cv"/>
          <w:i/>
        </w:rPr>
        <w:t xml:space="preserve"> ze Zjevení 13. Všichni raní reformátoři </w:t>
      </w:r>
      <w:r w:rsidR="00FF4719" w:rsidRPr="00E863BC">
        <w:rPr>
          <w:rStyle w:val="cv"/>
          <w:i/>
        </w:rPr>
        <w:t>v nich poznali</w:t>
      </w:r>
      <w:r w:rsidRPr="00E863BC">
        <w:rPr>
          <w:rStyle w:val="cv"/>
          <w:i/>
        </w:rPr>
        <w:t xml:space="preserve"> papežství.</w:t>
      </w:r>
      <w:r w:rsidR="00FF4719" w:rsidRPr="00E863BC">
        <w:rPr>
          <w:rStyle w:val="cv"/>
          <w:i/>
        </w:rPr>
        <w:t xml:space="preserve"> Ale dnes </w:t>
      </w:r>
      <w:r w:rsidR="00C41F9A">
        <w:rPr>
          <w:rStyle w:val="cv"/>
          <w:i/>
        </w:rPr>
        <w:t xml:space="preserve">dokonce </w:t>
      </w:r>
      <w:r w:rsidR="00C41F9A">
        <w:rPr>
          <w:rStyle w:val="cv"/>
          <w:i/>
        </w:rPr>
        <w:lastRenderedPageBreak/>
        <w:t>evangelikálové</w:t>
      </w:r>
      <w:r w:rsidR="00FF4719" w:rsidRPr="00E863BC">
        <w:rPr>
          <w:rStyle w:val="cv"/>
          <w:i/>
        </w:rPr>
        <w:t xml:space="preserve"> </w:t>
      </w:r>
      <w:r w:rsidR="00C41F9A">
        <w:rPr>
          <w:rStyle w:val="cv"/>
          <w:i/>
        </w:rPr>
        <w:t>a mnozí lidé</w:t>
      </w:r>
      <w:r w:rsidR="00FF4719" w:rsidRPr="00E863BC">
        <w:rPr>
          <w:rStyle w:val="cv"/>
          <w:i/>
        </w:rPr>
        <w:t xml:space="preserve"> v </w:t>
      </w:r>
      <w:r w:rsidR="005A5ADC">
        <w:rPr>
          <w:rStyle w:val="cv"/>
          <w:i/>
        </w:rPr>
        <w:t>p</w:t>
      </w:r>
      <w:r w:rsidR="00FF4719" w:rsidRPr="00E863BC">
        <w:rPr>
          <w:rStyle w:val="cv"/>
          <w:i/>
        </w:rPr>
        <w:t xml:space="preserve">rotestantském světě zapomněli na </w:t>
      </w:r>
      <w:r w:rsidR="00C41F9A">
        <w:rPr>
          <w:rStyle w:val="cv"/>
          <w:i/>
        </w:rPr>
        <w:t xml:space="preserve">své </w:t>
      </w:r>
      <w:r w:rsidR="00FF4719" w:rsidRPr="00E863BC">
        <w:rPr>
          <w:rStyle w:val="cv"/>
          <w:i/>
        </w:rPr>
        <w:t xml:space="preserve">kořeny, </w:t>
      </w:r>
      <w:r w:rsidR="005A5ADC">
        <w:rPr>
          <w:rStyle w:val="cv"/>
          <w:i/>
        </w:rPr>
        <w:t>na základ toho, proč jsou p</w:t>
      </w:r>
      <w:r w:rsidR="00FF4719" w:rsidRPr="00E863BC">
        <w:rPr>
          <w:rStyle w:val="cv"/>
          <w:i/>
        </w:rPr>
        <w:t>rotestanté.</w:t>
      </w:r>
    </w:p>
    <w:p w:rsidR="00C4785B" w:rsidRPr="00E863BC" w:rsidRDefault="00FF4719">
      <w:pPr>
        <w:rPr>
          <w:rStyle w:val="cv"/>
          <w:i/>
        </w:rPr>
      </w:pPr>
      <w:r w:rsidRPr="00E863BC">
        <w:rPr>
          <w:rStyle w:val="cv"/>
          <w:i/>
        </w:rPr>
        <w:t>Když se však podíváte, co říká Bible</w:t>
      </w:r>
      <w:r w:rsidR="004569DD" w:rsidRPr="00E863BC">
        <w:rPr>
          <w:rStyle w:val="cv"/>
          <w:i/>
        </w:rPr>
        <w:t>,</w:t>
      </w:r>
      <w:r w:rsidR="00C41F9A">
        <w:rPr>
          <w:rStyle w:val="cv"/>
          <w:i/>
        </w:rPr>
        <w:t xml:space="preserve"> </w:t>
      </w:r>
      <w:r w:rsidR="00B33B2B" w:rsidRPr="00E863BC">
        <w:rPr>
          <w:rStyle w:val="cv"/>
          <w:i/>
        </w:rPr>
        <w:t>jaký vzor je ustanoven v</w:t>
      </w:r>
      <w:r w:rsidR="00B33B2B">
        <w:rPr>
          <w:rStyle w:val="cv"/>
          <w:i/>
        </w:rPr>
        <w:t> </w:t>
      </w:r>
      <w:r w:rsidR="00B33B2B" w:rsidRPr="00E863BC">
        <w:rPr>
          <w:rStyle w:val="cv"/>
          <w:i/>
        </w:rPr>
        <w:t>Pís</w:t>
      </w:r>
      <w:r w:rsidR="00B33B2B">
        <w:rPr>
          <w:rStyle w:val="cv"/>
          <w:i/>
        </w:rPr>
        <w:t xml:space="preserve">mu, </w:t>
      </w:r>
      <w:r w:rsidR="00C41F9A">
        <w:rPr>
          <w:rStyle w:val="cv"/>
          <w:i/>
        </w:rPr>
        <w:t xml:space="preserve">a </w:t>
      </w:r>
      <w:r w:rsidR="004569DD" w:rsidRPr="00E863BC">
        <w:rPr>
          <w:rStyle w:val="cv"/>
          <w:i/>
        </w:rPr>
        <w:t>pama</w:t>
      </w:r>
      <w:r w:rsidR="00C41F9A">
        <w:rPr>
          <w:rStyle w:val="cv"/>
          <w:i/>
        </w:rPr>
        <w:t>t</w:t>
      </w:r>
      <w:r w:rsidR="00B33B2B">
        <w:rPr>
          <w:rStyle w:val="cv"/>
          <w:i/>
        </w:rPr>
        <w:t>ujete</w:t>
      </w:r>
      <w:r w:rsidR="00C41F9A">
        <w:rPr>
          <w:rStyle w:val="cv"/>
          <w:i/>
        </w:rPr>
        <w:t>, že Bible se vykládá sama, tak tam není prostor pro pre</w:t>
      </w:r>
      <w:r w:rsidR="004569DD" w:rsidRPr="00E863BC">
        <w:rPr>
          <w:rStyle w:val="cv"/>
          <w:i/>
        </w:rPr>
        <w:t>teristický ani futuristický pohled. Samotná Bible učí histori</w:t>
      </w:r>
      <w:r w:rsidR="00B33B2B">
        <w:rPr>
          <w:rStyle w:val="cv"/>
          <w:i/>
        </w:rPr>
        <w:t>zující</w:t>
      </w:r>
      <w:r w:rsidR="004569DD" w:rsidRPr="00E863BC">
        <w:rPr>
          <w:rStyle w:val="cv"/>
          <w:i/>
        </w:rPr>
        <w:t xml:space="preserve"> </w:t>
      </w:r>
      <w:r w:rsidR="009D0CC3">
        <w:rPr>
          <w:rStyle w:val="cv"/>
          <w:i/>
        </w:rPr>
        <w:t>výklad biblických</w:t>
      </w:r>
      <w:r w:rsidR="004569DD" w:rsidRPr="00E863BC">
        <w:rPr>
          <w:rStyle w:val="cv"/>
          <w:i/>
        </w:rPr>
        <w:t xml:space="preserve"> proroctví. A možná jeden z nejjasnějších a h</w:t>
      </w:r>
      <w:r w:rsidR="009D0CC3">
        <w:rPr>
          <w:rStyle w:val="cv"/>
          <w:i/>
        </w:rPr>
        <w:t>lavních základů k pochopení této skutečnosti</w:t>
      </w:r>
      <w:r w:rsidR="004569DD" w:rsidRPr="00E863BC">
        <w:rPr>
          <w:rStyle w:val="cv"/>
          <w:i/>
        </w:rPr>
        <w:t xml:space="preserve">, je Daniel, kapitola 2. To je text, který všichni známe: král Nabuchodonozor měl sen a ve snu viděl obrovskou sochu ze čtyř různých kovů. Daniel vysvětlil králi význam snu </w:t>
      </w:r>
      <w:r w:rsidR="00C4785B" w:rsidRPr="00E863BC">
        <w:rPr>
          <w:rStyle w:val="cv"/>
          <w:i/>
        </w:rPr>
        <w:t>a použil histori</w:t>
      </w:r>
      <w:r w:rsidR="009D0CC3">
        <w:rPr>
          <w:rStyle w:val="cv"/>
          <w:i/>
        </w:rPr>
        <w:t>zující</w:t>
      </w:r>
      <w:r w:rsidR="00C4785B" w:rsidRPr="00E863BC">
        <w:rPr>
          <w:rStyle w:val="cv"/>
          <w:i/>
        </w:rPr>
        <w:t xml:space="preserve"> metodu. Jinými slovy, řekl: „Ty jsi zlatá hlava a po tobě přijde jiné království, které představují paže a hruď ze stříbra. Břicho a stehna z bronzu je třetí království. Nohy ze železa je čtvrté království.“</w:t>
      </w:r>
    </w:p>
    <w:p w:rsidR="00C4785B" w:rsidRPr="00E863BC" w:rsidRDefault="00C4785B">
      <w:pPr>
        <w:rPr>
          <w:rStyle w:val="cv"/>
          <w:i/>
        </w:rPr>
      </w:pPr>
      <w:r w:rsidRPr="00E863BC">
        <w:rPr>
          <w:rStyle w:val="cv"/>
          <w:i/>
        </w:rPr>
        <w:t xml:space="preserve">A pak se mluví o tom, jak se království rozdělilo, což jsou chodidla za železa a hlíny. </w:t>
      </w:r>
      <w:r w:rsidR="000F0A5D" w:rsidRPr="00E863BC">
        <w:rPr>
          <w:rStyle w:val="cv"/>
          <w:i/>
        </w:rPr>
        <w:t>Nakonec se vylomil kámen, který zasáhl sochu a zničil ji. To znamená Druhý</w:t>
      </w:r>
      <w:r w:rsidR="009D0CC3">
        <w:rPr>
          <w:rStyle w:val="cv"/>
          <w:i/>
        </w:rPr>
        <w:t xml:space="preserve"> Příchod a zřízení Kristova K</w:t>
      </w:r>
      <w:r w:rsidR="000F0A5D" w:rsidRPr="00E863BC">
        <w:rPr>
          <w:rStyle w:val="cv"/>
          <w:i/>
        </w:rPr>
        <w:t>rálovství.</w:t>
      </w:r>
    </w:p>
    <w:p w:rsidR="000F0A5D" w:rsidRPr="00E863BC" w:rsidRDefault="000F0A5D">
      <w:pPr>
        <w:rPr>
          <w:rStyle w:val="cv"/>
          <w:i/>
        </w:rPr>
      </w:pPr>
      <w:r w:rsidRPr="00E863BC">
        <w:rPr>
          <w:rStyle w:val="cv"/>
          <w:i/>
        </w:rPr>
        <w:t xml:space="preserve">Daniel to řekl velmi jasně nejen v kapitole 2, ale je to zopakováno i v kapitolách </w:t>
      </w:r>
      <w:r w:rsidR="00E862F0">
        <w:rPr>
          <w:rStyle w:val="cv"/>
          <w:i/>
        </w:rPr>
        <w:t xml:space="preserve">Daniel </w:t>
      </w:r>
      <w:r w:rsidRPr="00E863BC">
        <w:rPr>
          <w:rStyle w:val="cv"/>
          <w:i/>
        </w:rPr>
        <w:t>7 a 8.</w:t>
      </w:r>
    </w:p>
    <w:p w:rsidR="000F0A5D" w:rsidRPr="00E863BC" w:rsidRDefault="000F0A5D">
      <w:pPr>
        <w:rPr>
          <w:rStyle w:val="cv"/>
          <w:i/>
        </w:rPr>
      </w:pPr>
      <w:r w:rsidRPr="00E863BC">
        <w:rPr>
          <w:rStyle w:val="cv"/>
          <w:i/>
        </w:rPr>
        <w:t>A dokonce i v kapitolách 10</w:t>
      </w:r>
      <w:r w:rsidR="009D0CC3">
        <w:rPr>
          <w:rStyle w:val="cv"/>
          <w:i/>
        </w:rPr>
        <w:t xml:space="preserve"> – 12 se stále používá historizující</w:t>
      </w:r>
      <w:r w:rsidRPr="00E863BC">
        <w:rPr>
          <w:rStyle w:val="cv"/>
          <w:i/>
        </w:rPr>
        <w:t xml:space="preserve"> metoda.</w:t>
      </w:r>
    </w:p>
    <w:p w:rsidR="000F0A5D" w:rsidRDefault="000F0A5D">
      <w:pPr>
        <w:rPr>
          <w:rStyle w:val="cv"/>
          <w:i/>
        </w:rPr>
      </w:pPr>
      <w:r w:rsidRPr="00E863BC">
        <w:rPr>
          <w:rStyle w:val="cv"/>
          <w:i/>
        </w:rPr>
        <w:t xml:space="preserve">Sám Daniel říká: „To je způsob, jak se mají </w:t>
      </w:r>
      <w:r w:rsidR="00C41F9A">
        <w:rPr>
          <w:rStyle w:val="cv"/>
          <w:i/>
        </w:rPr>
        <w:t>vykládat</w:t>
      </w:r>
      <w:r w:rsidRPr="00E863BC">
        <w:rPr>
          <w:rStyle w:val="cv"/>
          <w:i/>
        </w:rPr>
        <w:t xml:space="preserve"> tyto symboly </w:t>
      </w:r>
      <w:r w:rsidR="00134CD8" w:rsidRPr="00E863BC">
        <w:rPr>
          <w:rStyle w:val="cv"/>
          <w:i/>
        </w:rPr>
        <w:t>a</w:t>
      </w:r>
      <w:r w:rsidRPr="00E863BC">
        <w:rPr>
          <w:rStyle w:val="cv"/>
          <w:i/>
        </w:rPr>
        <w:t xml:space="preserve"> proroctví</w:t>
      </w:r>
      <w:r w:rsidR="00134CD8" w:rsidRPr="00E863BC">
        <w:rPr>
          <w:rStyle w:val="cv"/>
          <w:i/>
        </w:rPr>
        <w:t>.“ Mezi královstvími nebyla žádná mezera tisíc let</w:t>
      </w:r>
      <w:r w:rsidR="00E863BC" w:rsidRPr="00E863BC">
        <w:rPr>
          <w:rStyle w:val="cv"/>
          <w:i/>
        </w:rPr>
        <w:t>, jak to uvádí futuristická interpretace biblických proroctví.</w:t>
      </w:r>
    </w:p>
    <w:p w:rsidR="00D66EBE" w:rsidRPr="00E863BC" w:rsidRDefault="00D66EBE">
      <w:pPr>
        <w:rPr>
          <w:rStyle w:val="cv"/>
          <w:i/>
        </w:rPr>
      </w:pPr>
      <w:r>
        <w:rPr>
          <w:rStyle w:val="cv"/>
          <w:i/>
        </w:rPr>
        <w:t>Řecko následovalo hned po Médo-Persii a Řím následoval hned po Řecku</w:t>
      </w:r>
      <w:r w:rsidR="00E862F0">
        <w:rPr>
          <w:rStyle w:val="cv"/>
          <w:i/>
        </w:rPr>
        <w:t>.</w:t>
      </w:r>
    </w:p>
    <w:p w:rsidR="00E863BC" w:rsidRDefault="00E863BC">
      <w:pPr>
        <w:rPr>
          <w:rStyle w:val="cv"/>
        </w:rPr>
      </w:pPr>
    </w:p>
    <w:p w:rsidR="00E863BC" w:rsidRDefault="00E863BC">
      <w:pPr>
        <w:rPr>
          <w:rStyle w:val="cv"/>
        </w:rPr>
      </w:pPr>
      <w:r>
        <w:rPr>
          <w:rStyle w:val="cv"/>
        </w:rPr>
        <w:t>Daniel nám předkládá nepřerušené panorama dějin od jeho dnů až do doby, kdy bude zřízeno Kristovo Království na zemi.</w:t>
      </w:r>
      <w:r w:rsidR="005A5ADC">
        <w:rPr>
          <w:rStyle w:val="cv"/>
        </w:rPr>
        <w:t xml:space="preserve"> </w:t>
      </w:r>
      <w:r>
        <w:rPr>
          <w:rStyle w:val="cv"/>
        </w:rPr>
        <w:t>A ten</w:t>
      </w:r>
      <w:r w:rsidR="009D0CC3">
        <w:rPr>
          <w:rStyle w:val="cv"/>
        </w:rPr>
        <w:t>to přístup vidíme i ve Zjevení</w:t>
      </w:r>
      <w:r>
        <w:rPr>
          <w:rStyle w:val="cv"/>
        </w:rPr>
        <w:t xml:space="preserve">. </w:t>
      </w:r>
      <w:r w:rsidR="00E862F0">
        <w:rPr>
          <w:rStyle w:val="cv"/>
        </w:rPr>
        <w:t>Daniel i Jan</w:t>
      </w:r>
      <w:r>
        <w:rPr>
          <w:rStyle w:val="cv"/>
        </w:rPr>
        <w:t xml:space="preserve"> používají řadu proroctví, kdy se vracejí zpátky a opakují.</w:t>
      </w:r>
      <w:r w:rsidR="0089686A">
        <w:rPr>
          <w:rStyle w:val="cv"/>
        </w:rPr>
        <w:t xml:space="preserve"> Avšak každé proroctví je nepřerušený sled událostí.</w:t>
      </w:r>
    </w:p>
    <w:p w:rsidR="00927FBF" w:rsidRDefault="00927FBF">
      <w:pPr>
        <w:rPr>
          <w:rStyle w:val="cv"/>
        </w:rPr>
      </w:pPr>
    </w:p>
    <w:p w:rsidR="006D7A9D" w:rsidRDefault="006D7A9D">
      <w:pPr>
        <w:rPr>
          <w:rStyle w:val="cv"/>
          <w:i/>
        </w:rPr>
      </w:pPr>
      <w:r>
        <w:rPr>
          <w:rStyle w:val="cv"/>
          <w:i/>
        </w:rPr>
        <w:t>Je důležité, abychom na to pamatovali, protože lidé v tom mají velký zmatek a objevují se nejrůznější podivné výklady Písma, co se týče symbolů v knihách Zjevení a Daniel. A to je jedno z nebezpečí futuristických výkladů.</w:t>
      </w:r>
    </w:p>
    <w:p w:rsidR="006D7A9D" w:rsidRDefault="00D56F83">
      <w:pPr>
        <w:rPr>
          <w:rStyle w:val="cv"/>
          <w:i/>
        </w:rPr>
      </w:pPr>
      <w:r>
        <w:rPr>
          <w:rStyle w:val="cv"/>
          <w:i/>
        </w:rPr>
        <w:t>Při studiu biblických</w:t>
      </w:r>
      <w:r w:rsidR="00BC1D20">
        <w:rPr>
          <w:rStyle w:val="cv"/>
          <w:i/>
        </w:rPr>
        <w:t xml:space="preserve"> proroctví, musíme použít histori</w:t>
      </w:r>
      <w:r w:rsidR="009D0CC3">
        <w:rPr>
          <w:rStyle w:val="cv"/>
          <w:i/>
        </w:rPr>
        <w:t>zující</w:t>
      </w:r>
      <w:r w:rsidR="00BC1D20">
        <w:rPr>
          <w:rStyle w:val="cv"/>
          <w:i/>
        </w:rPr>
        <w:t xml:space="preserve"> metodu</w:t>
      </w:r>
      <w:r w:rsidR="00D66EBE">
        <w:rPr>
          <w:rStyle w:val="cv"/>
          <w:i/>
        </w:rPr>
        <w:t xml:space="preserve"> tak</w:t>
      </w:r>
      <w:r w:rsidR="00BC1D20">
        <w:rPr>
          <w:rStyle w:val="cv"/>
          <w:i/>
        </w:rPr>
        <w:t>, jak to dělal</w:t>
      </w:r>
      <w:r w:rsidR="00E862F0">
        <w:rPr>
          <w:rStyle w:val="cv"/>
          <w:i/>
        </w:rPr>
        <w:t xml:space="preserve"> </w:t>
      </w:r>
      <w:r w:rsidR="00BC1D20">
        <w:rPr>
          <w:rStyle w:val="cv"/>
          <w:i/>
        </w:rPr>
        <w:t>Daniel.</w:t>
      </w:r>
      <w:r w:rsidR="00D72049">
        <w:rPr>
          <w:rStyle w:val="cv"/>
          <w:i/>
        </w:rPr>
        <w:t xml:space="preserve"> </w:t>
      </w:r>
      <w:r w:rsidR="00E862F0">
        <w:rPr>
          <w:rStyle w:val="cv"/>
          <w:i/>
        </w:rPr>
        <w:t>Je nutné</w:t>
      </w:r>
      <w:r w:rsidR="00D72049">
        <w:rPr>
          <w:rStyle w:val="cv"/>
          <w:i/>
        </w:rPr>
        <w:t xml:space="preserve"> si </w:t>
      </w:r>
      <w:r w:rsidR="00E862F0">
        <w:rPr>
          <w:rStyle w:val="cv"/>
          <w:i/>
        </w:rPr>
        <w:t>uvědomit</w:t>
      </w:r>
      <w:r w:rsidR="00D72049">
        <w:rPr>
          <w:rStyle w:val="cv"/>
          <w:i/>
        </w:rPr>
        <w:t>, že jsou zde určité časové prvky neboli klíče, k </w:t>
      </w:r>
      <w:r w:rsidR="00D66EBE">
        <w:rPr>
          <w:rStyle w:val="cv"/>
          <w:i/>
        </w:rPr>
        <w:t>pochopení</w:t>
      </w:r>
      <w:r w:rsidR="00D72049">
        <w:rPr>
          <w:rStyle w:val="cv"/>
          <w:i/>
        </w:rPr>
        <w:t xml:space="preserve"> časového proroctví. A na to je poukázáno v další části naší Lekce.</w:t>
      </w:r>
      <w:r w:rsidR="00362ED2">
        <w:rPr>
          <w:rStyle w:val="cv"/>
          <w:i/>
        </w:rPr>
        <w:t xml:space="preserve"> Musíme však pamatovat, že biblická proroctví tu nejsou od toho, abychom se pokoušeli hádat, co se stane v budoucnu, ale proto, jak Ježíš dvakrát v evangeliu podle Jana řekl: „Když se tyto věci stanou, posílí </w:t>
      </w:r>
      <w:r w:rsidR="005F5569">
        <w:rPr>
          <w:rStyle w:val="cv"/>
          <w:i/>
        </w:rPr>
        <w:t>to vaši víru</w:t>
      </w:r>
      <w:r w:rsidR="00362ED2">
        <w:rPr>
          <w:rStyle w:val="cv"/>
          <w:i/>
        </w:rPr>
        <w:t xml:space="preserve"> v</w:t>
      </w:r>
      <w:r w:rsidR="005F5569">
        <w:rPr>
          <w:rStyle w:val="cv"/>
          <w:i/>
        </w:rPr>
        <w:t> </w:t>
      </w:r>
      <w:r w:rsidR="00362ED2">
        <w:rPr>
          <w:rStyle w:val="cv"/>
          <w:i/>
        </w:rPr>
        <w:t>Písmo</w:t>
      </w:r>
      <w:r w:rsidR="005F5569">
        <w:rPr>
          <w:rStyle w:val="cv"/>
          <w:i/>
        </w:rPr>
        <w:t>.“</w:t>
      </w:r>
    </w:p>
    <w:p w:rsidR="00362ED2" w:rsidRPr="000D43C7" w:rsidRDefault="00362ED2">
      <w:pPr>
        <w:rPr>
          <w:rStyle w:val="cv"/>
          <w:color w:val="FF0000"/>
        </w:rPr>
      </w:pPr>
      <w:r w:rsidRPr="000D43C7">
        <w:rPr>
          <w:rStyle w:val="cv"/>
          <w:color w:val="FF0000"/>
        </w:rPr>
        <w:t>J 13,19: „Nyní pravím, vám, prvé než by se stalo, abyste, když se stane, uvěřili, že já jsem.“</w:t>
      </w:r>
    </w:p>
    <w:p w:rsidR="000D43C7" w:rsidRDefault="000D43C7">
      <w:pPr>
        <w:rPr>
          <w:rStyle w:val="cv"/>
        </w:rPr>
      </w:pPr>
      <w:r>
        <w:rPr>
          <w:rStyle w:val="cv"/>
        </w:rPr>
        <w:t>a</w:t>
      </w:r>
    </w:p>
    <w:p w:rsidR="00D72049" w:rsidRPr="00D56F83" w:rsidRDefault="00362ED2">
      <w:pPr>
        <w:rPr>
          <w:rStyle w:val="cv"/>
          <w:i/>
          <w:color w:val="FF0000"/>
        </w:rPr>
      </w:pPr>
      <w:r w:rsidRPr="000D43C7">
        <w:rPr>
          <w:rStyle w:val="cv"/>
          <w:color w:val="FF0000"/>
        </w:rPr>
        <w:t>J 14,29: „A nyní pověděl jsem vám, prvé než by se stalo, abyste, když se stane, uvěřili.“</w:t>
      </w:r>
    </w:p>
    <w:p w:rsidR="00927FBF" w:rsidRDefault="005F5569">
      <w:pPr>
        <w:rPr>
          <w:rStyle w:val="cv"/>
        </w:rPr>
      </w:pPr>
      <w:r>
        <w:rPr>
          <w:rStyle w:val="cv"/>
        </w:rPr>
        <w:t>Jak tedy poznáme, že histori</w:t>
      </w:r>
      <w:r w:rsidR="009D0CC3">
        <w:rPr>
          <w:rStyle w:val="cv"/>
        </w:rPr>
        <w:t>zující</w:t>
      </w:r>
      <w:r>
        <w:rPr>
          <w:rStyle w:val="cv"/>
        </w:rPr>
        <w:t xml:space="preserve"> způsob je ten správný?</w:t>
      </w:r>
      <w:r w:rsidR="000D43C7">
        <w:rPr>
          <w:rStyle w:val="cv"/>
        </w:rPr>
        <w:t xml:space="preserve"> </w:t>
      </w:r>
      <w:r w:rsidR="009D0CC3">
        <w:rPr>
          <w:rStyle w:val="cv"/>
        </w:rPr>
        <w:t>P</w:t>
      </w:r>
      <w:r>
        <w:rPr>
          <w:rStyle w:val="cv"/>
        </w:rPr>
        <w:t xml:space="preserve">odíváme </w:t>
      </w:r>
      <w:r w:rsidR="00E862F0">
        <w:rPr>
          <w:rStyle w:val="cv"/>
        </w:rPr>
        <w:t xml:space="preserve">se </w:t>
      </w:r>
      <w:r>
        <w:rPr>
          <w:rStyle w:val="cv"/>
        </w:rPr>
        <w:t>zpět a uvidíme</w:t>
      </w:r>
      <w:r w:rsidR="00425E96">
        <w:rPr>
          <w:rStyle w:val="cv"/>
        </w:rPr>
        <w:t xml:space="preserve">, </w:t>
      </w:r>
      <w:r w:rsidR="009D0CC3">
        <w:rPr>
          <w:rStyle w:val="cv"/>
        </w:rPr>
        <w:t xml:space="preserve">že </w:t>
      </w:r>
      <w:r w:rsidR="00425E96">
        <w:rPr>
          <w:rStyle w:val="cv"/>
        </w:rPr>
        <w:t xml:space="preserve">se to </w:t>
      </w:r>
      <w:r w:rsidR="000D43C7">
        <w:rPr>
          <w:rStyle w:val="cv"/>
        </w:rPr>
        <w:t xml:space="preserve">skutečně </w:t>
      </w:r>
      <w:r w:rsidR="00425E96">
        <w:rPr>
          <w:rStyle w:val="cv"/>
        </w:rPr>
        <w:t>stalo</w:t>
      </w:r>
      <w:r>
        <w:rPr>
          <w:rStyle w:val="cv"/>
        </w:rPr>
        <w:t>.</w:t>
      </w:r>
    </w:p>
    <w:p w:rsidR="000D43C7" w:rsidRDefault="000D43C7">
      <w:pPr>
        <w:rPr>
          <w:rStyle w:val="cv"/>
        </w:rPr>
      </w:pPr>
      <w:r>
        <w:rPr>
          <w:rStyle w:val="cv"/>
        </w:rPr>
        <w:lastRenderedPageBreak/>
        <w:t>Mnozí adventističtí evangelisté</w:t>
      </w:r>
      <w:r w:rsidR="00A6682A">
        <w:rPr>
          <w:rStyle w:val="cv"/>
        </w:rPr>
        <w:t xml:space="preserve"> v </w:t>
      </w:r>
      <w:r w:rsidR="00451D9C">
        <w:rPr>
          <w:rStyle w:val="cv"/>
        </w:rPr>
        <w:t xml:space="preserve">prvních přednáškách probírají druhou </w:t>
      </w:r>
      <w:r w:rsidR="00A6682A">
        <w:rPr>
          <w:rStyle w:val="cv"/>
        </w:rPr>
        <w:t xml:space="preserve">kapitolu knihy Daniel, protože to je efektivní důkaz platnosti Bible. Když se podíváme do knihy o historii a </w:t>
      </w:r>
      <w:r w:rsidR="00451D9C">
        <w:rPr>
          <w:rStyle w:val="cv"/>
        </w:rPr>
        <w:t>do Bible</w:t>
      </w:r>
      <w:r w:rsidR="00A6682A">
        <w:rPr>
          <w:rStyle w:val="cv"/>
        </w:rPr>
        <w:t>, uvidíme, že Bible má pravdu.</w:t>
      </w:r>
    </w:p>
    <w:p w:rsidR="00A6682A" w:rsidRDefault="00A6682A">
      <w:pPr>
        <w:rPr>
          <w:rStyle w:val="cv"/>
        </w:rPr>
      </w:pPr>
    </w:p>
    <w:p w:rsidR="00A6682A" w:rsidRDefault="0025073E">
      <w:pPr>
        <w:rPr>
          <w:rStyle w:val="cv"/>
          <w:i/>
        </w:rPr>
      </w:pPr>
      <w:r>
        <w:rPr>
          <w:rStyle w:val="cv"/>
          <w:i/>
        </w:rPr>
        <w:t>Přišlo nám několik otázek a jedna je: „Co je to odpadnutí, jak se o něm píše v </w:t>
      </w:r>
      <w:r w:rsidR="00EC1B6E">
        <w:rPr>
          <w:rStyle w:val="cv"/>
          <w:i/>
        </w:rPr>
        <w:t>Bibli</w:t>
      </w:r>
      <w:r>
        <w:rPr>
          <w:rStyle w:val="cv"/>
          <w:i/>
        </w:rPr>
        <w:t>? Na co se tím poukazuje?“</w:t>
      </w:r>
    </w:p>
    <w:p w:rsidR="0025073E" w:rsidRPr="00E862F0" w:rsidRDefault="0025073E">
      <w:pPr>
        <w:rPr>
          <w:rStyle w:val="cv"/>
          <w:color w:val="FF0000"/>
        </w:rPr>
      </w:pPr>
      <w:r w:rsidRPr="00B12220">
        <w:rPr>
          <w:rStyle w:val="cv"/>
        </w:rPr>
        <w:t xml:space="preserve">Pavel ve Skutcích </w:t>
      </w:r>
      <w:r w:rsidR="00451D9C">
        <w:rPr>
          <w:rStyle w:val="cv"/>
        </w:rPr>
        <w:t xml:space="preserve">mj. </w:t>
      </w:r>
      <w:r w:rsidRPr="00B12220">
        <w:rPr>
          <w:rStyle w:val="cv"/>
        </w:rPr>
        <w:t xml:space="preserve">také řekl: </w:t>
      </w:r>
      <w:r w:rsidRPr="00E862F0">
        <w:rPr>
          <w:rStyle w:val="cv"/>
          <w:color w:val="FF0000"/>
        </w:rPr>
        <w:t>„</w:t>
      </w:r>
      <w:r w:rsidR="00E862F0">
        <w:rPr>
          <w:rStyle w:val="cv"/>
          <w:color w:val="FF0000"/>
        </w:rPr>
        <w:t>Vím, že p</w:t>
      </w:r>
      <w:r w:rsidRPr="00E862F0">
        <w:rPr>
          <w:rStyle w:val="cv"/>
          <w:color w:val="FF0000"/>
        </w:rPr>
        <w:t>o mém odchodu</w:t>
      </w:r>
      <w:r w:rsidR="00EC1B6E" w:rsidRPr="00E862F0">
        <w:rPr>
          <w:rStyle w:val="cv"/>
          <w:color w:val="FF0000"/>
        </w:rPr>
        <w:t xml:space="preserve"> přijdou mezi vás draví vlci, kteří nebudou šetřit stádo….aby strhli učedníky na svou stranu.“ (Sk 20,29.30</w:t>
      </w:r>
      <w:r w:rsidR="00E862F0" w:rsidRPr="00E862F0">
        <w:rPr>
          <w:rStyle w:val="cv"/>
          <w:color w:val="FF0000"/>
        </w:rPr>
        <w:t xml:space="preserve"> ČEP</w:t>
      </w:r>
      <w:r w:rsidR="00EC1B6E" w:rsidRPr="00E862F0">
        <w:rPr>
          <w:rStyle w:val="cv"/>
          <w:color w:val="FF0000"/>
        </w:rPr>
        <w:t>)</w:t>
      </w:r>
    </w:p>
    <w:p w:rsidR="00EC1B6E" w:rsidRDefault="00EC1B6E">
      <w:pPr>
        <w:rPr>
          <w:rStyle w:val="cv"/>
        </w:rPr>
      </w:pPr>
      <w:r w:rsidRPr="00B12220">
        <w:rPr>
          <w:rStyle w:val="cv"/>
        </w:rPr>
        <w:t>Odpadnutí, o kterém Pavel hovoří, není odpadnutí ve světě. Svět odpadl už dávno předtím</w:t>
      </w:r>
      <w:r w:rsidR="00E46FD7">
        <w:rPr>
          <w:rStyle w:val="cv"/>
        </w:rPr>
        <w:t>,</w:t>
      </w:r>
      <w:r w:rsidRPr="00B12220">
        <w:rPr>
          <w:rStyle w:val="cv"/>
        </w:rPr>
        <w:t xml:space="preserve"> v době Adama. Tady se říká, že dojde k odpadnutí v </w:t>
      </w:r>
      <w:r w:rsidR="00B12220">
        <w:rPr>
          <w:rStyle w:val="cv"/>
        </w:rPr>
        <w:t>církvi</w:t>
      </w:r>
      <w:r w:rsidRPr="00B12220">
        <w:rPr>
          <w:rStyle w:val="cv"/>
        </w:rPr>
        <w:t xml:space="preserve">, jak o tom čteme v proroctví u Daniela a ve Zjevení. Týká se to působení malého rohu, neboli antikrista, který </w:t>
      </w:r>
      <w:r w:rsidR="00B12220">
        <w:rPr>
          <w:rStyle w:val="cv"/>
        </w:rPr>
        <w:t>se ujal moci</w:t>
      </w:r>
      <w:r w:rsidR="00B12220" w:rsidRPr="00B12220">
        <w:rPr>
          <w:rStyle w:val="cv"/>
        </w:rPr>
        <w:t xml:space="preserve"> zejména v roce 538</w:t>
      </w:r>
      <w:r w:rsidR="00B12220">
        <w:rPr>
          <w:rStyle w:val="cv"/>
        </w:rPr>
        <w:t xml:space="preserve">. Začalo to dokonce už po obrácení Konstantina, kdy do církve pronikly </w:t>
      </w:r>
      <w:r w:rsidR="00565F04">
        <w:rPr>
          <w:rStyle w:val="cv"/>
        </w:rPr>
        <w:t>kompromisy, a došlo</w:t>
      </w:r>
      <w:r w:rsidR="00B12220">
        <w:rPr>
          <w:rStyle w:val="cv"/>
        </w:rPr>
        <w:t xml:space="preserve"> ke směšování pohanství s křesťanstvím a náboženství se zkazilo zevnitř.</w:t>
      </w:r>
    </w:p>
    <w:p w:rsidR="00B12220" w:rsidRDefault="00B12220">
      <w:pPr>
        <w:rPr>
          <w:rStyle w:val="cv"/>
        </w:rPr>
      </w:pPr>
    </w:p>
    <w:p w:rsidR="00B12220" w:rsidRDefault="00B12220">
      <w:pPr>
        <w:rPr>
          <w:rStyle w:val="cv"/>
          <w:i/>
        </w:rPr>
      </w:pPr>
      <w:r>
        <w:rPr>
          <w:rStyle w:val="cv"/>
          <w:i/>
        </w:rPr>
        <w:t>To je důležité</w:t>
      </w:r>
      <w:r w:rsidR="00451D9C">
        <w:rPr>
          <w:rStyle w:val="cv"/>
          <w:i/>
        </w:rPr>
        <w:t xml:space="preserve"> téma, které se nachází u Daniela</w:t>
      </w:r>
      <w:r>
        <w:rPr>
          <w:rStyle w:val="cv"/>
          <w:i/>
        </w:rPr>
        <w:t xml:space="preserve"> 7, kde se mluví o tom, jak tato nábožensko-po</w:t>
      </w:r>
      <w:r w:rsidR="00451D9C">
        <w:rPr>
          <w:rStyle w:val="cv"/>
          <w:i/>
        </w:rPr>
        <w:t>litická mocnost, která vládla 1</w:t>
      </w:r>
      <w:r>
        <w:rPr>
          <w:rStyle w:val="cv"/>
          <w:i/>
        </w:rPr>
        <w:t>260 dní, odpadla od Pravdy Božího Slova</w:t>
      </w:r>
      <w:r w:rsidR="00C15AA3">
        <w:rPr>
          <w:rStyle w:val="cv"/>
          <w:i/>
        </w:rPr>
        <w:t>.</w:t>
      </w:r>
    </w:p>
    <w:p w:rsidR="00C15AA3" w:rsidRDefault="00C15AA3">
      <w:pPr>
        <w:rPr>
          <w:rStyle w:val="cv"/>
          <w:i/>
        </w:rPr>
      </w:pPr>
    </w:p>
    <w:p w:rsidR="00C15AA3" w:rsidRDefault="00C15AA3">
      <w:pPr>
        <w:rPr>
          <w:rStyle w:val="cv"/>
          <w:i/>
        </w:rPr>
      </w:pPr>
      <w:r>
        <w:rPr>
          <w:rStyle w:val="cv"/>
          <w:i/>
        </w:rPr>
        <w:t>Další otázka zní: „Kdo jsou</w:t>
      </w:r>
      <w:r w:rsidR="00E46FD7">
        <w:rPr>
          <w:rStyle w:val="cv"/>
          <w:i/>
        </w:rPr>
        <w:t>, podle Bible</w:t>
      </w:r>
      <w:r w:rsidR="00E46FD7">
        <w:rPr>
          <w:rStyle w:val="cv"/>
          <w:i/>
        </w:rPr>
        <w:t>,</w:t>
      </w:r>
      <w:r>
        <w:rPr>
          <w:rStyle w:val="cv"/>
          <w:i/>
        </w:rPr>
        <w:t xml:space="preserve"> Izraelité dnes?“</w:t>
      </w:r>
    </w:p>
    <w:p w:rsidR="00C15AA3" w:rsidRDefault="00C15AA3">
      <w:pPr>
        <w:rPr>
          <w:rStyle w:val="cv"/>
          <w:i/>
        </w:rPr>
      </w:pPr>
    </w:p>
    <w:p w:rsidR="00C15AA3" w:rsidRDefault="00E46FD7">
      <w:pPr>
        <w:rPr>
          <w:rStyle w:val="cv"/>
        </w:rPr>
      </w:pPr>
      <w:r>
        <w:rPr>
          <w:rStyle w:val="cv"/>
        </w:rPr>
        <w:t>To je velice citlivá otázka</w:t>
      </w:r>
      <w:r w:rsidR="00782B27">
        <w:rPr>
          <w:rStyle w:val="cv"/>
        </w:rPr>
        <w:t>, protože když řeknete, že to není celý doslovný Izrael, lidé vás obviní z tzv. „teologie nahrazení“, což znamená, že Izrael už nehraje žádnou roli</w:t>
      </w:r>
      <w:r w:rsidR="00451D9C">
        <w:rPr>
          <w:rStyle w:val="cv"/>
        </w:rPr>
        <w:t xml:space="preserve"> a</w:t>
      </w:r>
      <w:r w:rsidR="00782B27">
        <w:rPr>
          <w:rStyle w:val="cv"/>
        </w:rPr>
        <w:t xml:space="preserve"> všichni</w:t>
      </w:r>
      <w:r w:rsidR="00451D9C">
        <w:rPr>
          <w:rStyle w:val="cv"/>
        </w:rPr>
        <w:t xml:space="preserve"> Židé</w:t>
      </w:r>
      <w:r w:rsidR="00782B27">
        <w:rPr>
          <w:rStyle w:val="cv"/>
        </w:rPr>
        <w:t xml:space="preserve"> byli nahrazeni církví</w:t>
      </w:r>
      <w:r w:rsidR="008652D8">
        <w:rPr>
          <w:rStyle w:val="cv"/>
        </w:rPr>
        <w:t xml:space="preserve">. Bible </w:t>
      </w:r>
      <w:r w:rsidR="00451D9C">
        <w:rPr>
          <w:rStyle w:val="cv"/>
        </w:rPr>
        <w:t xml:space="preserve">však </w:t>
      </w:r>
      <w:r w:rsidR="008652D8">
        <w:rPr>
          <w:rStyle w:val="cv"/>
        </w:rPr>
        <w:t>učí, že pokud jste v Kristu, tak jste Abrahamovo</w:t>
      </w:r>
      <w:r w:rsidR="00451D9C">
        <w:rPr>
          <w:rStyle w:val="cv"/>
        </w:rPr>
        <w:t xml:space="preserve"> símě. To znamená: „Žid </w:t>
      </w:r>
      <w:r w:rsidR="00565F04">
        <w:rPr>
          <w:rStyle w:val="cv"/>
        </w:rPr>
        <w:t>není spasen díky hebrejské genetice, ale bude spasen, když přijme Ježíše</w:t>
      </w:r>
      <w:r w:rsidR="008652D8">
        <w:rPr>
          <w:rStyle w:val="cv"/>
        </w:rPr>
        <w:t>.</w:t>
      </w:r>
      <w:r w:rsidR="00565F04">
        <w:rPr>
          <w:rStyle w:val="cv"/>
        </w:rPr>
        <w:t>“</w:t>
      </w:r>
      <w:r w:rsidR="008652D8">
        <w:rPr>
          <w:rStyle w:val="cv"/>
        </w:rPr>
        <w:t xml:space="preserve"> Bible říká</w:t>
      </w:r>
      <w:r w:rsidR="00565F04">
        <w:rPr>
          <w:rStyle w:val="cv"/>
        </w:rPr>
        <w:t xml:space="preserve"> ve Sk 10,34, že </w:t>
      </w:r>
      <w:r w:rsidR="008652D8">
        <w:rPr>
          <w:rStyle w:val="cv"/>
        </w:rPr>
        <w:t xml:space="preserve">Bůh </w:t>
      </w:r>
      <w:r w:rsidR="00916A9C">
        <w:rPr>
          <w:rStyle w:val="cv"/>
        </w:rPr>
        <w:t xml:space="preserve">nikomu nestraní, </w:t>
      </w:r>
      <w:r w:rsidR="008652D8">
        <w:rPr>
          <w:rStyle w:val="cv"/>
        </w:rPr>
        <w:t>není</w:t>
      </w:r>
      <w:r w:rsidR="00565F04">
        <w:rPr>
          <w:rStyle w:val="cv"/>
        </w:rPr>
        <w:t xml:space="preserve"> přijímač osob.</w:t>
      </w:r>
      <w:r w:rsidR="00916A9C">
        <w:rPr>
          <w:rStyle w:val="cv"/>
        </w:rPr>
        <w:t xml:space="preserve"> Bůh se dívá na srdce. Žid není ten, kdo </w:t>
      </w:r>
      <w:r w:rsidR="00ED717E">
        <w:rPr>
          <w:rStyle w:val="cv"/>
        </w:rPr>
        <w:t xml:space="preserve">je </w:t>
      </w:r>
      <w:r w:rsidR="00916A9C">
        <w:rPr>
          <w:rStyle w:val="cv"/>
        </w:rPr>
        <w:t>jím navenek. Skutečným Židem je ten, kdo je jím v nitru. (Ř</w:t>
      </w:r>
      <w:r w:rsidR="00647E97">
        <w:rPr>
          <w:rStyle w:val="cv"/>
        </w:rPr>
        <w:t xml:space="preserve"> 2,29)</w:t>
      </w:r>
      <w:r w:rsidR="00ED717E">
        <w:rPr>
          <w:rStyle w:val="cv"/>
        </w:rPr>
        <w:t xml:space="preserve"> A to může být</w:t>
      </w:r>
      <w:r w:rsidR="00647E97">
        <w:rPr>
          <w:rStyle w:val="cv"/>
        </w:rPr>
        <w:t xml:space="preserve"> žid nebo</w:t>
      </w:r>
      <w:r w:rsidR="00565F04">
        <w:rPr>
          <w:rStyle w:val="cv"/>
        </w:rPr>
        <w:t xml:space="preserve"> i</w:t>
      </w:r>
      <w:r w:rsidR="00647E97">
        <w:rPr>
          <w:rStyle w:val="cv"/>
        </w:rPr>
        <w:t xml:space="preserve"> pohan.</w:t>
      </w:r>
    </w:p>
    <w:p w:rsidR="00647E97" w:rsidRDefault="00647E97" w:rsidP="00ED717E">
      <w:pPr>
        <w:keepNext/>
        <w:rPr>
          <w:rStyle w:val="cv"/>
        </w:rPr>
      </w:pPr>
      <w:r>
        <w:rPr>
          <w:rStyle w:val="cv"/>
        </w:rPr>
        <w:t>Pavel dokonce řekl:</w:t>
      </w:r>
    </w:p>
    <w:p w:rsidR="00647E97" w:rsidRPr="00DB5BE4" w:rsidRDefault="00647E97">
      <w:pPr>
        <w:rPr>
          <w:color w:val="FF0000"/>
        </w:rPr>
      </w:pPr>
      <w:r w:rsidRPr="00DB5BE4">
        <w:rPr>
          <w:rStyle w:val="cv"/>
          <w:color w:val="FF0000"/>
        </w:rPr>
        <w:t>Ř 1,16: „</w:t>
      </w:r>
      <w:r w:rsidRPr="00DB5BE4">
        <w:rPr>
          <w:color w:val="FF0000"/>
        </w:rPr>
        <w:t xml:space="preserve"> Neboť se nestydím za evangelium Kristovo; moc zajisté Boží jest k spasení každému věřícímu, </w:t>
      </w:r>
      <w:r w:rsidRPr="00D41FBD">
        <w:rPr>
          <w:b/>
          <w:color w:val="FF0000"/>
          <w:u w:val="single"/>
        </w:rPr>
        <w:t xml:space="preserve">Židu předně, </w:t>
      </w:r>
      <w:r w:rsidRPr="00D41FBD">
        <w:rPr>
          <w:rStyle w:val="Zvraznn"/>
          <w:b/>
          <w:color w:val="FF0000"/>
          <w:u w:val="single"/>
        </w:rPr>
        <w:t>potom</w:t>
      </w:r>
      <w:r w:rsidRPr="00D41FBD">
        <w:rPr>
          <w:b/>
          <w:color w:val="FF0000"/>
          <w:u w:val="single"/>
        </w:rPr>
        <w:t xml:space="preserve"> i Řeku</w:t>
      </w:r>
      <w:r w:rsidRPr="00DB5BE4">
        <w:rPr>
          <w:color w:val="FF0000"/>
        </w:rPr>
        <w:t>.“</w:t>
      </w:r>
    </w:p>
    <w:p w:rsidR="00647E97" w:rsidRDefault="00565F04">
      <w:r>
        <w:t>Věřím</w:t>
      </w:r>
      <w:r w:rsidR="00647E97">
        <w:t>, že Izrael má své zvláštní místo v proroctví i dnes</w:t>
      </w:r>
      <w:r w:rsidR="0054466D">
        <w:t>, když uvěří.</w:t>
      </w:r>
    </w:p>
    <w:p w:rsidR="0054466D" w:rsidRDefault="0054466D">
      <w:r>
        <w:t>Pavel nám však řekl, že pohané jsou naroubováni na kmen Izraele.</w:t>
      </w:r>
      <w:r w:rsidR="00C33C9A">
        <w:t xml:space="preserve"> A už to není obřízka na těle, ale obřízka srdce. Pokud náležíte Kristu, můžete se účastnit všech zaslíbení, která byla učiněna Abrahamovi. Je to duchovní část pohanů, která byla naroubována. </w:t>
      </w:r>
    </w:p>
    <w:p w:rsidR="00C33C9A" w:rsidRDefault="00C33C9A"/>
    <w:p w:rsidR="00C33C9A" w:rsidRDefault="00C33C9A">
      <w:pPr>
        <w:rPr>
          <w:i/>
        </w:rPr>
      </w:pPr>
      <w:r>
        <w:rPr>
          <w:i/>
        </w:rPr>
        <w:t xml:space="preserve">A je důležité, abychom </w:t>
      </w:r>
      <w:r w:rsidR="00A43189">
        <w:rPr>
          <w:i/>
        </w:rPr>
        <w:t>na</w:t>
      </w:r>
      <w:r>
        <w:rPr>
          <w:i/>
        </w:rPr>
        <w:t xml:space="preserve"> to pamatovali, když studujeme knihu Zjevení. V knize Zjevení jsou jen dvě skupiny lidí. Buď je člověk Izraelita a je spasen, nebo je pohan a je zatracen.</w:t>
      </w:r>
    </w:p>
    <w:p w:rsidR="00C33C9A" w:rsidRPr="00C33C9A" w:rsidRDefault="00C33C9A">
      <w:pPr>
        <w:rPr>
          <w:rStyle w:val="cv"/>
          <w:i/>
        </w:rPr>
      </w:pPr>
      <w:r>
        <w:rPr>
          <w:i/>
        </w:rPr>
        <w:lastRenderedPageBreak/>
        <w:t xml:space="preserve">Zjevení je </w:t>
      </w:r>
      <w:r w:rsidR="00A43189">
        <w:rPr>
          <w:i/>
        </w:rPr>
        <w:t xml:space="preserve">symbolická </w:t>
      </w:r>
      <w:r>
        <w:rPr>
          <w:i/>
        </w:rPr>
        <w:t xml:space="preserve">kniha </w:t>
      </w:r>
      <w:r w:rsidR="001C23EA">
        <w:rPr>
          <w:i/>
        </w:rPr>
        <w:t>a to zname</w:t>
      </w:r>
      <w:r w:rsidR="00D41FBD">
        <w:rPr>
          <w:i/>
        </w:rPr>
        <w:t>ná, že člověk nemusí být doslovný</w:t>
      </w:r>
      <w:r w:rsidR="001C23EA">
        <w:rPr>
          <w:i/>
        </w:rPr>
        <w:t xml:space="preserve"> potomek Abrahama, aby byl spasen. Ale duchovně řečeno, Izrael jsou ti, kdo přijali Krista, ti, kdo mají Boží pečeť. Je to symbol, se kterým se v Bibli setkáváme.</w:t>
      </w:r>
    </w:p>
    <w:p w:rsidR="00647E97" w:rsidRPr="00C15AA3" w:rsidRDefault="00647E97">
      <w:pPr>
        <w:rPr>
          <w:rStyle w:val="cv"/>
        </w:rPr>
      </w:pPr>
    </w:p>
    <w:p w:rsidR="00425E96" w:rsidRDefault="00C752A8">
      <w:r>
        <w:rPr>
          <w:rStyle w:val="cv"/>
        </w:rPr>
        <w:t>Lidé jsou překvapeni, když si uvědomí, že to platilo dokonce i ve Starém Zákoně. Bů</w:t>
      </w:r>
      <w:r w:rsidR="00D209FA">
        <w:rPr>
          <w:rStyle w:val="cv"/>
        </w:rPr>
        <w:t>h měl Svůj lid, který Ho miloval a který nebyl součástí Izraele.</w:t>
      </w:r>
      <w:r w:rsidR="00B22514">
        <w:rPr>
          <w:rStyle w:val="cv"/>
        </w:rPr>
        <w:t xml:space="preserve"> </w:t>
      </w:r>
      <w:r w:rsidR="00B22514">
        <w:t>Ježíš to zdůrazň</w:t>
      </w:r>
      <w:r w:rsidR="00D209FA">
        <w:t>oval,</w:t>
      </w:r>
      <w:r w:rsidR="00A43189">
        <w:t xml:space="preserve"> a</w:t>
      </w:r>
      <w:r w:rsidR="00D209FA">
        <w:t xml:space="preserve"> poukazoval</w:t>
      </w:r>
      <w:r w:rsidR="00A43189" w:rsidRPr="00A43189">
        <w:t xml:space="preserve"> </w:t>
      </w:r>
      <w:r w:rsidR="00A43189">
        <w:t>na to</w:t>
      </w:r>
      <w:r w:rsidR="00D209FA">
        <w:t>. Rut, Rachab, Tamar byly naroubovány na kmen Izraele.</w:t>
      </w:r>
      <w:r w:rsidR="00B22514">
        <w:t xml:space="preserve"> Uriáš Chetejský a mnoho dalších přijali Boha. V Novém Zákoně </w:t>
      </w:r>
      <w:r w:rsidR="00A43189">
        <w:t>se mluví o nové smlouvě</w:t>
      </w:r>
      <w:r w:rsidR="00B22514">
        <w:t>.</w:t>
      </w:r>
    </w:p>
    <w:p w:rsidR="00621231" w:rsidRDefault="00621231" w:rsidP="00621231">
      <w:r>
        <w:t>V listu Židům čteme:</w:t>
      </w:r>
    </w:p>
    <w:p w:rsidR="00621231" w:rsidRPr="00621231" w:rsidRDefault="00621231" w:rsidP="00621231">
      <w:pPr>
        <w:rPr>
          <w:rStyle w:val="cv"/>
          <w:color w:val="FF0000"/>
        </w:rPr>
      </w:pPr>
      <w:r w:rsidRPr="00621231">
        <w:rPr>
          <w:color w:val="FF0000"/>
        </w:rPr>
        <w:t>Žd 8,10: „</w:t>
      </w:r>
      <w:r w:rsidRPr="00621231">
        <w:rPr>
          <w:rStyle w:val="cv"/>
          <w:color w:val="FF0000"/>
        </w:rPr>
        <w:t>Aj, dnové jdou, praví Pán, v nichž vejdu s domem Izraelským a s domem Judským v smlouvu novou.“</w:t>
      </w:r>
    </w:p>
    <w:p w:rsidR="00B22514" w:rsidRDefault="00A43189">
      <w:r>
        <w:t>Avšak už u</w:t>
      </w:r>
      <w:r w:rsidR="00B22514">
        <w:t xml:space="preserve"> Jeremiáše je psáno:</w:t>
      </w:r>
    </w:p>
    <w:p w:rsidR="00B22514" w:rsidRPr="00621231" w:rsidRDefault="00B22514">
      <w:pPr>
        <w:rPr>
          <w:color w:val="FF0000"/>
        </w:rPr>
      </w:pPr>
      <w:r w:rsidRPr="00621231">
        <w:rPr>
          <w:color w:val="FF0000"/>
        </w:rPr>
        <w:t>Jr 31,33: „Ale tatoť jest smlouva, kterouž učiním s domem Izraelským po těchto dnech, dí Hospodin: Dám zákon svůj do vnitřnosti jejich, a na srdci jejich napíši jej; i budu Bohem jejich, a oni budou mým lidem.“</w:t>
      </w:r>
    </w:p>
    <w:p w:rsidR="00B22514" w:rsidRDefault="00B22514">
      <w:pPr>
        <w:rPr>
          <w:rStyle w:val="cv"/>
        </w:rPr>
      </w:pPr>
      <w:r>
        <w:rPr>
          <w:rStyle w:val="cv"/>
        </w:rPr>
        <w:t xml:space="preserve">Bůh </w:t>
      </w:r>
      <w:r w:rsidR="009023A1">
        <w:rPr>
          <w:rStyle w:val="cv"/>
        </w:rPr>
        <w:t>ne</w:t>
      </w:r>
      <w:r>
        <w:rPr>
          <w:rStyle w:val="cv"/>
        </w:rPr>
        <w:t xml:space="preserve">uzavřel </w:t>
      </w:r>
      <w:r w:rsidR="009023A1">
        <w:rPr>
          <w:rStyle w:val="cv"/>
        </w:rPr>
        <w:t>žádnou</w:t>
      </w:r>
      <w:r>
        <w:rPr>
          <w:rStyle w:val="cv"/>
        </w:rPr>
        <w:t xml:space="preserve"> smlouvu spásy s pohany. </w:t>
      </w:r>
      <w:r w:rsidR="00E46FD7">
        <w:rPr>
          <w:rStyle w:val="cv"/>
        </w:rPr>
        <w:t>K</w:t>
      </w:r>
      <w:r>
        <w:rPr>
          <w:rStyle w:val="cv"/>
        </w:rPr>
        <w:t>řesťan</w:t>
      </w:r>
      <w:r w:rsidR="00E46FD7">
        <w:rPr>
          <w:rStyle w:val="cv"/>
        </w:rPr>
        <w:t>é jsou</w:t>
      </w:r>
      <w:r>
        <w:rPr>
          <w:rStyle w:val="cv"/>
        </w:rPr>
        <w:t xml:space="preserve"> naroubován</w:t>
      </w:r>
      <w:r w:rsidR="00E46FD7">
        <w:rPr>
          <w:rStyle w:val="cv"/>
        </w:rPr>
        <w:t>i</w:t>
      </w:r>
      <w:r>
        <w:rPr>
          <w:rStyle w:val="cv"/>
        </w:rPr>
        <w:t xml:space="preserve"> na kmen Izraele.</w:t>
      </w:r>
      <w:r w:rsidR="009023A1">
        <w:rPr>
          <w:rStyle w:val="cv"/>
        </w:rPr>
        <w:t xml:space="preserve"> Stanou se duchovním</w:t>
      </w:r>
      <w:r w:rsidR="00F24B8D">
        <w:rPr>
          <w:rStyle w:val="cv"/>
        </w:rPr>
        <w:t>i</w:t>
      </w:r>
      <w:r w:rsidR="009023A1">
        <w:rPr>
          <w:rStyle w:val="cv"/>
        </w:rPr>
        <w:t xml:space="preserve"> Židy pod novou smlouvou. Dostanou zaslíbení, protože zaslíbení jsou dána jedině domu izraelskému. Jsme tedy opravdu naroubováni a čteme o tom v židovské knize. Nejedná se však o obřízku na těle. Je to obřízka srdce</w:t>
      </w:r>
      <w:r w:rsidR="002A18DF">
        <w:rPr>
          <w:rStyle w:val="cv"/>
        </w:rPr>
        <w:t>. Nejedná se už o obětování beránků. Ježíš je náš beránek. A to je rozdíl.</w:t>
      </w:r>
    </w:p>
    <w:p w:rsidR="002A18DF" w:rsidRDefault="002A18DF">
      <w:pPr>
        <w:rPr>
          <w:rStyle w:val="cv"/>
        </w:rPr>
      </w:pPr>
    </w:p>
    <w:p w:rsidR="002A18DF" w:rsidRDefault="002A18DF">
      <w:pPr>
        <w:rPr>
          <w:rStyle w:val="cv"/>
          <w:i/>
        </w:rPr>
      </w:pPr>
      <w:r>
        <w:rPr>
          <w:rStyle w:val="cv"/>
          <w:i/>
        </w:rPr>
        <w:t xml:space="preserve">Ještě jednu otázku a pak se vrátíme k Lekci. „Můžeme uspíšit </w:t>
      </w:r>
      <w:r w:rsidR="00D41FBD">
        <w:rPr>
          <w:rStyle w:val="cv"/>
          <w:i/>
        </w:rPr>
        <w:t>Druhý P</w:t>
      </w:r>
      <w:r>
        <w:rPr>
          <w:rStyle w:val="cv"/>
          <w:i/>
        </w:rPr>
        <w:t>říchod?“</w:t>
      </w:r>
    </w:p>
    <w:p w:rsidR="001F7303" w:rsidRDefault="001F7303">
      <w:pPr>
        <w:rPr>
          <w:rStyle w:val="cv"/>
          <w:i/>
        </w:rPr>
      </w:pPr>
    </w:p>
    <w:p w:rsidR="001F7303" w:rsidRDefault="001F7303" w:rsidP="00621231">
      <w:pPr>
        <w:keepNext/>
        <w:rPr>
          <w:rStyle w:val="cv"/>
        </w:rPr>
      </w:pPr>
      <w:r>
        <w:rPr>
          <w:rStyle w:val="cv"/>
        </w:rPr>
        <w:t xml:space="preserve">Petr </w:t>
      </w:r>
      <w:r w:rsidR="00D41FBD">
        <w:rPr>
          <w:rStyle w:val="cv"/>
        </w:rPr>
        <w:t>napsal</w:t>
      </w:r>
      <w:r>
        <w:rPr>
          <w:rStyle w:val="cv"/>
        </w:rPr>
        <w:t>:</w:t>
      </w:r>
    </w:p>
    <w:p w:rsidR="001F7303" w:rsidRPr="00BF7515" w:rsidRDefault="001F7303">
      <w:pPr>
        <w:rPr>
          <w:rStyle w:val="cv"/>
          <w:color w:val="FF0000"/>
        </w:rPr>
      </w:pPr>
      <w:r w:rsidRPr="00BF7515">
        <w:rPr>
          <w:rStyle w:val="cv"/>
          <w:color w:val="FF0000"/>
        </w:rPr>
        <w:t>2.Pt 3,12: „</w:t>
      </w:r>
      <w:r w:rsidR="00BF7515" w:rsidRPr="00BF7515">
        <w:rPr>
          <w:rStyle w:val="cv"/>
          <w:color w:val="FF0000"/>
        </w:rPr>
        <w:t>kteří očekáváte a urychlujete příchod Božího dne!...“</w:t>
      </w:r>
    </w:p>
    <w:p w:rsidR="00BF7515" w:rsidRDefault="00195FF4">
      <w:pPr>
        <w:rPr>
          <w:rStyle w:val="cv"/>
        </w:rPr>
      </w:pPr>
      <w:r>
        <w:rPr>
          <w:rStyle w:val="cv"/>
        </w:rPr>
        <w:t xml:space="preserve">A </w:t>
      </w:r>
      <w:r w:rsidR="00BF7515">
        <w:rPr>
          <w:rStyle w:val="cv"/>
        </w:rPr>
        <w:t>Ježíš řekl:</w:t>
      </w:r>
    </w:p>
    <w:p w:rsidR="00BF7515" w:rsidRPr="00BF7515" w:rsidRDefault="00BF7515">
      <w:pPr>
        <w:rPr>
          <w:rStyle w:val="cv"/>
          <w:color w:val="FF0000"/>
        </w:rPr>
      </w:pPr>
      <w:r w:rsidRPr="00BF7515">
        <w:rPr>
          <w:rStyle w:val="cv"/>
          <w:color w:val="FF0000"/>
        </w:rPr>
        <w:t>Mt 24,14: „A bude kázáno toto evangelium království po všem světě, na svědectví všechněm národům, a tehdáž přijde skonání.“</w:t>
      </w:r>
    </w:p>
    <w:p w:rsidR="00BF7515" w:rsidRDefault="00BF7515">
      <w:pPr>
        <w:rPr>
          <w:rStyle w:val="cv"/>
        </w:rPr>
      </w:pPr>
      <w:r>
        <w:rPr>
          <w:rStyle w:val="cv"/>
        </w:rPr>
        <w:t>Je jasné, že</w:t>
      </w:r>
      <w:r w:rsidR="00F24B8D">
        <w:rPr>
          <w:rStyle w:val="cv"/>
        </w:rPr>
        <w:t xml:space="preserve"> Pán Ježíš</w:t>
      </w:r>
      <w:r>
        <w:rPr>
          <w:rStyle w:val="cv"/>
        </w:rPr>
        <w:t xml:space="preserve"> chce, aby všichni dostali příležitost slyšet evangelium, než přijde konec. </w:t>
      </w:r>
      <w:r w:rsidR="00F24B8D">
        <w:rPr>
          <w:rStyle w:val="cv"/>
        </w:rPr>
        <w:t>A na základě toho, co Petr říká</w:t>
      </w:r>
      <w:r w:rsidR="00D41FBD">
        <w:rPr>
          <w:rStyle w:val="cv"/>
        </w:rPr>
        <w:t>,</w:t>
      </w:r>
      <w:r w:rsidR="00D41FBD" w:rsidRPr="00F24B8D">
        <w:rPr>
          <w:rStyle w:val="cv"/>
        </w:rPr>
        <w:t xml:space="preserve"> </w:t>
      </w:r>
      <w:r w:rsidR="00D41FBD">
        <w:rPr>
          <w:rStyle w:val="cv"/>
        </w:rPr>
        <w:t>když jsme naplněni Duchem svatým a kážeme evangelium</w:t>
      </w:r>
      <w:r w:rsidR="00F24B8D">
        <w:rPr>
          <w:rStyle w:val="cv"/>
        </w:rPr>
        <w:t>,</w:t>
      </w:r>
      <w:r>
        <w:rPr>
          <w:rStyle w:val="cv"/>
        </w:rPr>
        <w:t xml:space="preserve"> spolupracujeme s Pánem tím, že dáváme lidem možnost slyšet.</w:t>
      </w:r>
    </w:p>
    <w:p w:rsidR="00C752A8" w:rsidRDefault="00BF7515">
      <w:pPr>
        <w:rPr>
          <w:rStyle w:val="cv"/>
        </w:rPr>
      </w:pPr>
      <w:r>
        <w:rPr>
          <w:rStyle w:val="cv"/>
        </w:rPr>
        <w:t xml:space="preserve">A dokonce tak činíme </w:t>
      </w:r>
      <w:r w:rsidR="00621231">
        <w:rPr>
          <w:rStyle w:val="cv"/>
        </w:rPr>
        <w:t xml:space="preserve">i </w:t>
      </w:r>
      <w:r>
        <w:rPr>
          <w:rStyle w:val="cv"/>
        </w:rPr>
        <w:t>svým životem</w:t>
      </w:r>
      <w:r w:rsidR="00621231">
        <w:rPr>
          <w:rStyle w:val="cv"/>
        </w:rPr>
        <w:t>¸</w:t>
      </w:r>
      <w:r w:rsidR="00621231">
        <w:t xml:space="preserve"> </w:t>
      </w:r>
      <w:r w:rsidR="00621231">
        <w:rPr>
          <w:rStyle w:val="cv"/>
        </w:rPr>
        <w:t>k</w:t>
      </w:r>
      <w:r>
        <w:rPr>
          <w:rStyle w:val="cv"/>
        </w:rPr>
        <w:t>dyž dovolíme Kristu</w:t>
      </w:r>
      <w:r w:rsidR="00DB5BE4">
        <w:rPr>
          <w:rStyle w:val="cv"/>
        </w:rPr>
        <w:t>, aby v nás ukazoval Svůj obraz</w:t>
      </w:r>
      <w:r w:rsidR="00621231">
        <w:rPr>
          <w:rStyle w:val="cv"/>
        </w:rPr>
        <w:t>.</w:t>
      </w:r>
      <w:r w:rsidR="00DB5BE4">
        <w:rPr>
          <w:rStyle w:val="cv"/>
        </w:rPr>
        <w:t xml:space="preserve"> Pán</w:t>
      </w:r>
      <w:r w:rsidR="00F24B8D">
        <w:rPr>
          <w:rStyle w:val="cv"/>
        </w:rPr>
        <w:t xml:space="preserve"> Ježíš</w:t>
      </w:r>
      <w:r w:rsidR="00DB5BE4">
        <w:rPr>
          <w:rStyle w:val="cv"/>
        </w:rPr>
        <w:t xml:space="preserve"> si přijde pro církev, která představ</w:t>
      </w:r>
      <w:r w:rsidR="00195FF4">
        <w:rPr>
          <w:rStyle w:val="cv"/>
        </w:rPr>
        <w:t>uje</w:t>
      </w:r>
      <w:r w:rsidR="00DB5BE4">
        <w:rPr>
          <w:rStyle w:val="cv"/>
        </w:rPr>
        <w:t xml:space="preserve"> Jeho charakter světu. V tomto smyslu se můžeme zapojit a vypadá to, že pak ten den přijde dřív. Bůh však ví, kdy to nastane.</w:t>
      </w:r>
    </w:p>
    <w:p w:rsidR="00DB5BE4" w:rsidRDefault="00DB5BE4">
      <w:pPr>
        <w:rPr>
          <w:rStyle w:val="cv"/>
        </w:rPr>
      </w:pPr>
    </w:p>
    <w:p w:rsidR="00DB5BE4" w:rsidRPr="00621231" w:rsidRDefault="00DB5BE4">
      <w:pPr>
        <w:rPr>
          <w:rStyle w:val="cv"/>
          <w:i/>
        </w:rPr>
      </w:pPr>
      <w:r w:rsidRPr="00621231">
        <w:rPr>
          <w:rStyle w:val="cv"/>
          <w:i/>
        </w:rPr>
        <w:t xml:space="preserve">Dostáváme se k další části naší </w:t>
      </w:r>
      <w:r w:rsidR="00FB0D65">
        <w:rPr>
          <w:rStyle w:val="cv"/>
          <w:i/>
        </w:rPr>
        <w:t>L</w:t>
      </w:r>
      <w:r w:rsidRPr="00621231">
        <w:rPr>
          <w:rStyle w:val="cv"/>
          <w:i/>
        </w:rPr>
        <w:t>ekce nazvané „Princip den za rok“.</w:t>
      </w:r>
    </w:p>
    <w:p w:rsidR="00DB5BE4" w:rsidRDefault="00DB5BE4">
      <w:pPr>
        <w:rPr>
          <w:rStyle w:val="cv"/>
        </w:rPr>
      </w:pPr>
    </w:p>
    <w:p w:rsidR="00DB5BE4" w:rsidRPr="00D72049" w:rsidRDefault="00DB5BE4" w:rsidP="00DB5BE4">
      <w:pPr>
        <w:keepNext/>
        <w:rPr>
          <w:rStyle w:val="cv"/>
          <w:b/>
          <w:i/>
        </w:rPr>
      </w:pPr>
      <w:r w:rsidRPr="00D72049">
        <w:rPr>
          <w:rStyle w:val="cv"/>
          <w:b/>
          <w:i/>
        </w:rPr>
        <w:t>Pondělí – Princip den za rok</w:t>
      </w:r>
    </w:p>
    <w:p w:rsidR="00DB5BE4" w:rsidRDefault="00DB5BE4">
      <w:pPr>
        <w:rPr>
          <w:rStyle w:val="cv"/>
          <w:i/>
        </w:rPr>
      </w:pPr>
      <w:r>
        <w:rPr>
          <w:rStyle w:val="cv"/>
          <w:i/>
        </w:rPr>
        <w:t xml:space="preserve">To je důležitý princip, se kterým se setkáváme </w:t>
      </w:r>
      <w:r w:rsidR="00160F97">
        <w:rPr>
          <w:rStyle w:val="cv"/>
          <w:i/>
        </w:rPr>
        <w:t>ne</w:t>
      </w:r>
      <w:r>
        <w:rPr>
          <w:rStyle w:val="cv"/>
          <w:i/>
        </w:rPr>
        <w:t>jenom v biblickém proroctví, ale dokonce</w:t>
      </w:r>
      <w:r w:rsidR="00FA5152">
        <w:rPr>
          <w:rStyle w:val="cv"/>
          <w:i/>
        </w:rPr>
        <w:t xml:space="preserve"> </w:t>
      </w:r>
      <w:r>
        <w:rPr>
          <w:rStyle w:val="cv"/>
          <w:i/>
        </w:rPr>
        <w:t xml:space="preserve">i některé starozákonní příběhy </w:t>
      </w:r>
      <w:r w:rsidR="00FA5152">
        <w:rPr>
          <w:rStyle w:val="cv"/>
          <w:i/>
        </w:rPr>
        <w:t>tento princip</w:t>
      </w:r>
      <w:r w:rsidR="00F24B8D" w:rsidRPr="00F24B8D">
        <w:rPr>
          <w:rStyle w:val="cv"/>
          <w:i/>
        </w:rPr>
        <w:t xml:space="preserve"> </w:t>
      </w:r>
      <w:r w:rsidR="00F24B8D">
        <w:rPr>
          <w:rStyle w:val="cv"/>
          <w:i/>
        </w:rPr>
        <w:t>používají</w:t>
      </w:r>
      <w:r w:rsidR="00FA5152">
        <w:rPr>
          <w:rStyle w:val="cv"/>
          <w:i/>
        </w:rPr>
        <w:t>. A později v Novém Zákoně ho použil i samotný Ježíš. O co se vlastně jedná?</w:t>
      </w:r>
    </w:p>
    <w:p w:rsidR="00FA5152" w:rsidRDefault="00FA5152">
      <w:pPr>
        <w:rPr>
          <w:rStyle w:val="cv"/>
          <w:i/>
        </w:rPr>
      </w:pPr>
    </w:p>
    <w:p w:rsidR="000F3FD0" w:rsidRDefault="00FA5152">
      <w:pPr>
        <w:rPr>
          <w:rStyle w:val="cv"/>
        </w:rPr>
      </w:pPr>
      <w:r>
        <w:rPr>
          <w:rStyle w:val="cv"/>
        </w:rPr>
        <w:t>V biblickém proroctví většinou, když se počítá čas, tak se používá princip den za rok.</w:t>
      </w:r>
      <w:r w:rsidR="000F3FD0">
        <w:rPr>
          <w:rStyle w:val="cv"/>
        </w:rPr>
        <w:t xml:space="preserve"> Avšak není to tak pokaždé. Je to jako kdy</w:t>
      </w:r>
      <w:r w:rsidR="00F24B8D">
        <w:rPr>
          <w:rStyle w:val="cv"/>
        </w:rPr>
        <w:t xml:space="preserve">ž </w:t>
      </w:r>
      <w:r w:rsidR="00621231">
        <w:rPr>
          <w:rStyle w:val="cv"/>
        </w:rPr>
        <w:t>třeba</w:t>
      </w:r>
      <w:r w:rsidR="000F3FD0">
        <w:rPr>
          <w:rStyle w:val="cv"/>
        </w:rPr>
        <w:t xml:space="preserve"> v biblickém proroctví žena často představuje církev. Musíme si </w:t>
      </w:r>
      <w:r w:rsidR="00F24B8D">
        <w:rPr>
          <w:rStyle w:val="cv"/>
        </w:rPr>
        <w:t xml:space="preserve">proto </w:t>
      </w:r>
      <w:r w:rsidR="000F3FD0">
        <w:rPr>
          <w:rStyle w:val="cv"/>
        </w:rPr>
        <w:t>přečíst kontext.</w:t>
      </w:r>
    </w:p>
    <w:p w:rsidR="00FA5152" w:rsidRDefault="00473BC2">
      <w:pPr>
        <w:rPr>
          <w:rStyle w:val="cv"/>
        </w:rPr>
      </w:pPr>
      <w:r>
        <w:rPr>
          <w:rStyle w:val="cv"/>
        </w:rPr>
        <w:t>Nap</w:t>
      </w:r>
      <w:r w:rsidR="00CE4159">
        <w:rPr>
          <w:rStyle w:val="cv"/>
        </w:rPr>
        <w:t>říklad u Daniela</w:t>
      </w:r>
      <w:r w:rsidR="000F3FD0">
        <w:rPr>
          <w:rStyle w:val="cv"/>
        </w:rPr>
        <w:t xml:space="preserve"> 4,13 </w:t>
      </w:r>
      <w:r>
        <w:rPr>
          <w:rStyle w:val="cv"/>
        </w:rPr>
        <w:t>když</w:t>
      </w:r>
      <w:r w:rsidR="000F3FD0">
        <w:rPr>
          <w:rStyle w:val="cv"/>
        </w:rPr>
        <w:t xml:space="preserve"> je psáno: „..sedm let vyplnilo se při něm</w:t>
      </w:r>
      <w:r w:rsidR="00C200A3">
        <w:rPr>
          <w:rStyle w:val="cv"/>
        </w:rPr>
        <w:t xml:space="preserve">“, tak se jedná o sedm </w:t>
      </w:r>
      <w:r w:rsidR="009655A1">
        <w:rPr>
          <w:rStyle w:val="cv"/>
        </w:rPr>
        <w:t>doslov</w:t>
      </w:r>
      <w:r w:rsidR="00C200A3">
        <w:rPr>
          <w:rStyle w:val="cv"/>
        </w:rPr>
        <w:t>ných let.</w:t>
      </w:r>
    </w:p>
    <w:p w:rsidR="00C200A3" w:rsidRDefault="00C200A3">
      <w:pPr>
        <w:rPr>
          <w:rStyle w:val="cv"/>
        </w:rPr>
      </w:pPr>
      <w:r>
        <w:rPr>
          <w:rStyle w:val="cv"/>
        </w:rPr>
        <w:t>Jak to však poznáme? Nabuchodonozor byl nemocný sedm</w:t>
      </w:r>
      <w:r w:rsidR="00621231">
        <w:rPr>
          <w:rStyle w:val="cv"/>
        </w:rPr>
        <w:t xml:space="preserve"> let</w:t>
      </w:r>
      <w:r>
        <w:rPr>
          <w:rStyle w:val="cv"/>
        </w:rPr>
        <w:t>. Daniel mu řekl: „Ty jsi ten strom.“</w:t>
      </w:r>
    </w:p>
    <w:p w:rsidR="00C200A3" w:rsidRDefault="00C200A3">
      <w:pPr>
        <w:rPr>
          <w:rStyle w:val="cv"/>
        </w:rPr>
      </w:pPr>
      <w:r>
        <w:rPr>
          <w:rStyle w:val="cv"/>
        </w:rPr>
        <w:t>Je jasné, že mu tím říká: „Toto je naplnění proroctví.“ A je to doslov</w:t>
      </w:r>
      <w:r w:rsidR="0092605D">
        <w:rPr>
          <w:rStyle w:val="cv"/>
        </w:rPr>
        <w:t xml:space="preserve">né. Avšak v jiných proroctvích </w:t>
      </w:r>
      <w:r>
        <w:rPr>
          <w:rStyle w:val="cv"/>
        </w:rPr>
        <w:t xml:space="preserve">je uvedeno datum v budoucnu a </w:t>
      </w:r>
      <w:r w:rsidR="0092605D">
        <w:rPr>
          <w:rStyle w:val="cv"/>
        </w:rPr>
        <w:t>jeden</w:t>
      </w:r>
      <w:r>
        <w:rPr>
          <w:rStyle w:val="cv"/>
        </w:rPr>
        <w:t xml:space="preserve"> d</w:t>
      </w:r>
      <w:r w:rsidR="0092605D">
        <w:rPr>
          <w:rStyle w:val="cv"/>
        </w:rPr>
        <w:t>en odpovídá jednomu roku.</w:t>
      </w:r>
    </w:p>
    <w:p w:rsidR="00C200A3" w:rsidRDefault="0092605D">
      <w:pPr>
        <w:rPr>
          <w:rStyle w:val="cv"/>
        </w:rPr>
      </w:pPr>
      <w:r>
        <w:rPr>
          <w:rStyle w:val="cv"/>
        </w:rPr>
        <w:t>Přečtěme si</w:t>
      </w:r>
      <w:r w:rsidR="00C200A3">
        <w:rPr>
          <w:rStyle w:val="cv"/>
        </w:rPr>
        <w:t xml:space="preserve"> verše, kde to Pán Bůh ukazuje</w:t>
      </w:r>
      <w:r w:rsidR="003D2354">
        <w:rPr>
          <w:rStyle w:val="cv"/>
        </w:rPr>
        <w:t xml:space="preserve">. A někdy, jediný způsob, jak proroctví </w:t>
      </w:r>
      <w:r>
        <w:rPr>
          <w:rStyle w:val="cv"/>
        </w:rPr>
        <w:t>dává smysl a zapadá do historie</w:t>
      </w:r>
      <w:r w:rsidR="003D2354">
        <w:rPr>
          <w:rStyle w:val="cv"/>
        </w:rPr>
        <w:t>, je použití proroctví den za rok.</w:t>
      </w:r>
    </w:p>
    <w:p w:rsidR="003D2354" w:rsidRDefault="003D2354">
      <w:pPr>
        <w:rPr>
          <w:rStyle w:val="cv"/>
        </w:rPr>
      </w:pPr>
      <w:r>
        <w:rPr>
          <w:rStyle w:val="cv"/>
        </w:rPr>
        <w:t>Jeden příklad je v knize Numeri:</w:t>
      </w:r>
    </w:p>
    <w:p w:rsidR="003D2354" w:rsidRPr="0092605D" w:rsidRDefault="003D2354">
      <w:pPr>
        <w:rPr>
          <w:rStyle w:val="cv"/>
          <w:color w:val="FF0000"/>
        </w:rPr>
      </w:pPr>
      <w:r w:rsidRPr="0092605D">
        <w:rPr>
          <w:rStyle w:val="cv"/>
          <w:color w:val="FF0000"/>
        </w:rPr>
        <w:t xml:space="preserve">Nu 14,34: „Podlé počtu dnů, v nichž jste procházeli zemi tu, </w:t>
      </w:r>
      <w:r w:rsidRPr="0092605D">
        <w:rPr>
          <w:rStyle w:val="Zvraznn"/>
          <w:color w:val="FF0000"/>
        </w:rPr>
        <w:t>totiž</w:t>
      </w:r>
      <w:r w:rsidRPr="0092605D">
        <w:rPr>
          <w:rStyle w:val="cv"/>
          <w:color w:val="FF0000"/>
        </w:rPr>
        <w:t xml:space="preserve"> čtyřidceti dnů, jeden každý den za rok </w:t>
      </w:r>
      <w:r w:rsidRPr="0092605D">
        <w:rPr>
          <w:rStyle w:val="Zvraznn"/>
          <w:color w:val="FF0000"/>
        </w:rPr>
        <w:t>počítaje,</w:t>
      </w:r>
      <w:r w:rsidRPr="0092605D">
        <w:rPr>
          <w:rStyle w:val="cv"/>
          <w:color w:val="FF0000"/>
        </w:rPr>
        <w:t xml:space="preserve"> ponesete nepravosti své čtyřidceti let, a poznáte </w:t>
      </w:r>
      <w:r w:rsidRPr="0092605D">
        <w:rPr>
          <w:rStyle w:val="Zvraznn"/>
          <w:color w:val="FF0000"/>
        </w:rPr>
        <w:t>pomstu</w:t>
      </w:r>
      <w:r w:rsidRPr="0092605D">
        <w:rPr>
          <w:rStyle w:val="cv"/>
          <w:color w:val="FF0000"/>
        </w:rPr>
        <w:t xml:space="preserve"> svého odtržení se ode mne.“</w:t>
      </w:r>
    </w:p>
    <w:p w:rsidR="003D2354" w:rsidRDefault="003D2354">
      <w:pPr>
        <w:rPr>
          <w:rStyle w:val="cv"/>
        </w:rPr>
      </w:pPr>
      <w:r>
        <w:rPr>
          <w:rStyle w:val="cv"/>
        </w:rPr>
        <w:t xml:space="preserve">Nevěrní zvědové strávili 40 dní </w:t>
      </w:r>
      <w:r w:rsidR="00A5089F">
        <w:rPr>
          <w:rStyle w:val="cv"/>
        </w:rPr>
        <w:t>prohlížením Zaslíbené země. Nevěřili, že je Bůh do této země přivede. Bůh tedy řekl: „Za každý den, který jste strávili na výzvědách, budete putovat jeden rok.“</w:t>
      </w:r>
    </w:p>
    <w:p w:rsidR="00A5089F" w:rsidRDefault="00A5089F">
      <w:pPr>
        <w:rPr>
          <w:rStyle w:val="cv"/>
          <w:i/>
          <w:color w:val="FF0000"/>
        </w:rPr>
      </w:pPr>
    </w:p>
    <w:p w:rsidR="0092605D" w:rsidRPr="0092605D" w:rsidRDefault="0092605D">
      <w:pPr>
        <w:rPr>
          <w:rStyle w:val="cv"/>
          <w:i/>
        </w:rPr>
      </w:pPr>
      <w:r w:rsidRPr="0092605D">
        <w:rPr>
          <w:rStyle w:val="cv"/>
          <w:i/>
        </w:rPr>
        <w:t>Dalš</w:t>
      </w:r>
      <w:r w:rsidR="00CE4159">
        <w:rPr>
          <w:rStyle w:val="cv"/>
          <w:i/>
        </w:rPr>
        <w:t>í příklad je u proroka Ezechiela</w:t>
      </w:r>
      <w:r w:rsidRPr="0092605D">
        <w:rPr>
          <w:rStyle w:val="cv"/>
          <w:i/>
        </w:rPr>
        <w:t>:</w:t>
      </w:r>
    </w:p>
    <w:p w:rsidR="003D2354" w:rsidRPr="00A5089F" w:rsidRDefault="003D2354">
      <w:pPr>
        <w:rPr>
          <w:rStyle w:val="cv"/>
          <w:i/>
          <w:color w:val="FF0000"/>
        </w:rPr>
      </w:pPr>
      <w:r w:rsidRPr="00A5089F">
        <w:rPr>
          <w:rStyle w:val="cv"/>
          <w:i/>
          <w:color w:val="FF0000"/>
        </w:rPr>
        <w:t>Ez 4,</w:t>
      </w:r>
      <w:r w:rsidR="00401A14">
        <w:rPr>
          <w:rStyle w:val="cv"/>
          <w:i/>
          <w:color w:val="FF0000"/>
        </w:rPr>
        <w:t>4-</w:t>
      </w:r>
      <w:r w:rsidR="00A5089F" w:rsidRPr="00A5089F">
        <w:rPr>
          <w:rStyle w:val="cv"/>
          <w:i/>
          <w:color w:val="FF0000"/>
        </w:rPr>
        <w:t>6</w:t>
      </w:r>
      <w:r w:rsidRPr="00A5089F">
        <w:rPr>
          <w:rStyle w:val="cv"/>
          <w:i/>
          <w:color w:val="FF0000"/>
        </w:rPr>
        <w:t>: „</w:t>
      </w:r>
      <w:r w:rsidR="00401A14" w:rsidRPr="00401A14">
        <w:rPr>
          <w:rStyle w:val="cv"/>
          <w:i/>
          <w:color w:val="FF0000"/>
        </w:rPr>
        <w:t>Ty pak lehni na levý bok svůj, a vlož na něj nepravost domu Izraelského. Podlé počtu dnů, v</w:t>
      </w:r>
      <w:r w:rsidR="00401A14">
        <w:rPr>
          <w:rStyle w:val="cv"/>
          <w:i/>
          <w:color w:val="FF0000"/>
        </w:rPr>
        <w:t> </w:t>
      </w:r>
      <w:r w:rsidR="00401A14" w:rsidRPr="00401A14">
        <w:rPr>
          <w:rStyle w:val="cv"/>
          <w:i/>
          <w:color w:val="FF0000"/>
        </w:rPr>
        <w:t>němž ležeti budeš na něm, poneseš nepravost jejich.</w:t>
      </w:r>
      <w:r w:rsidR="00401A14">
        <w:rPr>
          <w:rStyle w:val="cv"/>
          <w:i/>
          <w:color w:val="FF0000"/>
        </w:rPr>
        <w:t xml:space="preserve"> </w:t>
      </w:r>
      <w:r w:rsidR="00401A14" w:rsidRPr="00401A14">
        <w:rPr>
          <w:rStyle w:val="cv"/>
          <w:i/>
          <w:color w:val="FF0000"/>
        </w:rPr>
        <w:t>5</w:t>
      </w:r>
      <w:r w:rsidR="00401A14">
        <w:rPr>
          <w:rStyle w:val="cv"/>
          <w:i/>
          <w:color w:val="FF0000"/>
        </w:rPr>
        <w:t xml:space="preserve"> </w:t>
      </w:r>
      <w:r w:rsidR="00401A14" w:rsidRPr="00401A14">
        <w:rPr>
          <w:rStyle w:val="cv"/>
          <w:i/>
          <w:color w:val="FF0000"/>
        </w:rPr>
        <w:t>A já dávám tobě léta nepravosti jejich v počtu dnů, tři sta a devadesáte dnů, v nichž poneseš nepravost domu Izraelského.</w:t>
      </w:r>
      <w:r w:rsidR="00401A14">
        <w:rPr>
          <w:rStyle w:val="cv"/>
          <w:i/>
          <w:color w:val="FF0000"/>
        </w:rPr>
        <w:t xml:space="preserve"> </w:t>
      </w:r>
      <w:r w:rsidR="00401A14" w:rsidRPr="00401A14">
        <w:rPr>
          <w:rStyle w:val="cv"/>
          <w:i/>
          <w:color w:val="FF0000"/>
        </w:rPr>
        <w:t>6</w:t>
      </w:r>
      <w:r w:rsidR="00401A14">
        <w:rPr>
          <w:rStyle w:val="cv"/>
          <w:i/>
          <w:color w:val="FF0000"/>
        </w:rPr>
        <w:t xml:space="preserve"> </w:t>
      </w:r>
      <w:r w:rsidR="00401A14" w:rsidRPr="00401A14">
        <w:rPr>
          <w:rStyle w:val="cv"/>
          <w:i/>
          <w:color w:val="FF0000"/>
        </w:rPr>
        <w:t>Když je pak vyplníš, budeš ležeti na pravém boku podruhé, a poneseš nepravost domu Judova čtyřidceti dnů. Den za rok, den za rok dávám tobě.</w:t>
      </w:r>
      <w:r w:rsidR="00A5089F" w:rsidRPr="00A5089F">
        <w:rPr>
          <w:rStyle w:val="cv"/>
          <w:i/>
          <w:color w:val="FF0000"/>
        </w:rPr>
        <w:t>“</w:t>
      </w:r>
    </w:p>
    <w:p w:rsidR="00DB5BE4" w:rsidRDefault="0092605D">
      <w:pPr>
        <w:rPr>
          <w:rStyle w:val="cv"/>
          <w:i/>
        </w:rPr>
      </w:pPr>
      <w:r>
        <w:rPr>
          <w:rStyle w:val="cv"/>
          <w:i/>
        </w:rPr>
        <w:t>Tento p</w:t>
      </w:r>
      <w:r w:rsidR="00F24B8D">
        <w:rPr>
          <w:rStyle w:val="cv"/>
          <w:i/>
        </w:rPr>
        <w:t>říběh u</w:t>
      </w:r>
      <w:r w:rsidR="00A5089F">
        <w:rPr>
          <w:rStyle w:val="cv"/>
          <w:i/>
        </w:rPr>
        <w:t> Ezechiel</w:t>
      </w:r>
      <w:r w:rsidR="00F24B8D">
        <w:rPr>
          <w:rStyle w:val="cv"/>
          <w:i/>
        </w:rPr>
        <w:t>a</w:t>
      </w:r>
      <w:r w:rsidR="00A5089F">
        <w:rPr>
          <w:rStyle w:val="cv"/>
          <w:i/>
        </w:rPr>
        <w:t xml:space="preserve"> 4 je zajímavý. Je zde prorok, kterému bylo řečeno, aby udělal miniaturu Jeruzaléma</w:t>
      </w:r>
      <w:r w:rsidR="00CE4159">
        <w:rPr>
          <w:rStyle w:val="cv"/>
          <w:i/>
        </w:rPr>
        <w:t xml:space="preserve"> a znázornil, jak ho obléhají nepřátelé</w:t>
      </w:r>
      <w:r w:rsidR="00A5089F">
        <w:rPr>
          <w:rStyle w:val="cv"/>
          <w:i/>
        </w:rPr>
        <w:t xml:space="preserve">. </w:t>
      </w:r>
      <w:r w:rsidR="00CE4159">
        <w:rPr>
          <w:rStyle w:val="cv"/>
          <w:i/>
        </w:rPr>
        <w:t>Pak n</w:t>
      </w:r>
      <w:r w:rsidR="00473BC2">
        <w:rPr>
          <w:rStyle w:val="cv"/>
          <w:i/>
        </w:rPr>
        <w:t>esl nepravost domu I</w:t>
      </w:r>
      <w:r w:rsidR="00401A14">
        <w:rPr>
          <w:rStyle w:val="cv"/>
          <w:i/>
        </w:rPr>
        <w:t xml:space="preserve">zraelského 390 dní a </w:t>
      </w:r>
      <w:r w:rsidR="00473BC2">
        <w:rPr>
          <w:rStyle w:val="cv"/>
          <w:i/>
        </w:rPr>
        <w:t xml:space="preserve">nepravost </w:t>
      </w:r>
      <w:r w:rsidR="00401A14">
        <w:rPr>
          <w:rStyle w:val="cv"/>
          <w:i/>
        </w:rPr>
        <w:t xml:space="preserve">domu Judova 40 dní. A </w:t>
      </w:r>
      <w:r w:rsidR="00CE4159">
        <w:rPr>
          <w:rStyle w:val="cv"/>
          <w:i/>
        </w:rPr>
        <w:t>nakonec</w:t>
      </w:r>
      <w:r w:rsidR="00401A14">
        <w:rPr>
          <w:rStyle w:val="cv"/>
          <w:i/>
        </w:rPr>
        <w:t xml:space="preserve"> je řečeno, </w:t>
      </w:r>
      <w:r w:rsidR="00F24B8D">
        <w:rPr>
          <w:rStyle w:val="cv"/>
          <w:i/>
        </w:rPr>
        <w:t>že mu Bůh dal den za rok.</w:t>
      </w:r>
    </w:p>
    <w:p w:rsidR="008022E1" w:rsidRDefault="008022E1">
      <w:pPr>
        <w:rPr>
          <w:rStyle w:val="cv"/>
          <w:i/>
        </w:rPr>
      </w:pPr>
    </w:p>
    <w:p w:rsidR="008022E1" w:rsidRDefault="00401A14">
      <w:pPr>
        <w:rPr>
          <w:rStyle w:val="cv"/>
        </w:rPr>
      </w:pPr>
      <w:r>
        <w:rPr>
          <w:rStyle w:val="cv"/>
        </w:rPr>
        <w:t>D</w:t>
      </w:r>
      <w:r w:rsidR="008022E1">
        <w:rPr>
          <w:rStyle w:val="cv"/>
        </w:rPr>
        <w:t>alší příklad dává samotný Ježíš. Krátce poté, co byl zatčen Jan Křtitel, je psáno</w:t>
      </w:r>
      <w:r w:rsidR="00C723DB">
        <w:rPr>
          <w:rStyle w:val="cv"/>
        </w:rPr>
        <w:t>:</w:t>
      </w:r>
    </w:p>
    <w:p w:rsidR="008022E1" w:rsidRDefault="008022E1">
      <w:pPr>
        <w:rPr>
          <w:rStyle w:val="cv"/>
        </w:rPr>
      </w:pPr>
      <w:r w:rsidRPr="0034398B">
        <w:rPr>
          <w:rStyle w:val="cv"/>
          <w:color w:val="FF0000"/>
        </w:rPr>
        <w:t xml:space="preserve">Lk 13,31: „A v ten den přistoupili někteří z farizeů, řkouce jemu: Vyjdi, a odejdi odsud, nebo Heródes chce tě zamordovati.“ </w:t>
      </w:r>
      <w:r>
        <w:rPr>
          <w:rStyle w:val="cv"/>
        </w:rPr>
        <w:t>– říkali Mu: „Podívej, co udělali Janovi. Bude lepší, když utečeš a schov</w:t>
      </w:r>
      <w:r w:rsidR="00EB1D45">
        <w:rPr>
          <w:rStyle w:val="cv"/>
        </w:rPr>
        <w:t>á</w:t>
      </w:r>
      <w:r>
        <w:rPr>
          <w:rStyle w:val="cv"/>
        </w:rPr>
        <w:t>š se.“ Ale Ježíš ji</w:t>
      </w:r>
      <w:r w:rsidR="0034398B">
        <w:rPr>
          <w:rStyle w:val="cv"/>
        </w:rPr>
        <w:t>m</w:t>
      </w:r>
      <w:r>
        <w:rPr>
          <w:rStyle w:val="cv"/>
        </w:rPr>
        <w:t xml:space="preserve"> řekl: – </w:t>
      </w:r>
      <w:r w:rsidRPr="0034398B">
        <w:rPr>
          <w:rStyle w:val="cv"/>
          <w:color w:val="FF0000"/>
        </w:rPr>
        <w:t>„32 I řekl jim: Jdouce, povězte lišce té: Aj, vymítám ďábly, a uzdravuji dnes a zítra, a třetího dne dokonám. 33 Ale však musím dnes a zítra i po zejtří choditi; neboť nelze proroku zahynouti kromě Jeruzaléma.</w:t>
      </w:r>
      <w:r w:rsidR="00EB1D45" w:rsidRPr="0034398B">
        <w:rPr>
          <w:rStyle w:val="cv"/>
          <w:color w:val="FF0000"/>
        </w:rPr>
        <w:t>“</w:t>
      </w:r>
    </w:p>
    <w:p w:rsidR="00EB1D45" w:rsidRDefault="00EB1D45">
      <w:pPr>
        <w:rPr>
          <w:rStyle w:val="cv"/>
        </w:rPr>
      </w:pPr>
      <w:r>
        <w:rPr>
          <w:rStyle w:val="cv"/>
        </w:rPr>
        <w:t xml:space="preserve">Jan byl zabit asi šest měsíců poté, co Kristus začal sloužit. Ježíš vyučoval 3 a půl roku. Řekl: </w:t>
      </w:r>
      <w:r w:rsidRPr="0034398B">
        <w:rPr>
          <w:rStyle w:val="cv"/>
          <w:color w:val="FF0000"/>
        </w:rPr>
        <w:t>„Třetího dne dokonám.“</w:t>
      </w:r>
      <w:r>
        <w:rPr>
          <w:rStyle w:val="cv"/>
        </w:rPr>
        <w:t xml:space="preserve"> – Nebyly to tři </w:t>
      </w:r>
      <w:r w:rsidR="00CE4159">
        <w:rPr>
          <w:rStyle w:val="cv"/>
        </w:rPr>
        <w:t xml:space="preserve">doslovné </w:t>
      </w:r>
      <w:r>
        <w:rPr>
          <w:rStyle w:val="cv"/>
        </w:rPr>
        <w:t>dny. Byly to tři roky. A tak dokonce i Kristus použil princip den za rok.</w:t>
      </w:r>
    </w:p>
    <w:p w:rsidR="00EB1D45" w:rsidRDefault="00EB1D45">
      <w:pPr>
        <w:rPr>
          <w:rStyle w:val="cv"/>
        </w:rPr>
      </w:pPr>
    </w:p>
    <w:p w:rsidR="00EB1D45" w:rsidRDefault="00401A14">
      <w:pPr>
        <w:rPr>
          <w:rStyle w:val="cv"/>
          <w:i/>
        </w:rPr>
      </w:pPr>
      <w:r>
        <w:rPr>
          <w:rStyle w:val="cv"/>
          <w:i/>
        </w:rPr>
        <w:t>Jiný</w:t>
      </w:r>
      <w:r w:rsidR="00EB1D45">
        <w:rPr>
          <w:rStyle w:val="cv"/>
          <w:i/>
        </w:rPr>
        <w:t xml:space="preserve"> verš je v knize Zjevení, kapitola 12, verš 6. </w:t>
      </w:r>
      <w:r w:rsidR="00CE4159">
        <w:rPr>
          <w:rStyle w:val="cv"/>
          <w:i/>
        </w:rPr>
        <w:t>T</w:t>
      </w:r>
      <w:r w:rsidR="00EB1D45">
        <w:rPr>
          <w:rStyle w:val="cv"/>
          <w:i/>
        </w:rPr>
        <w:t>ady s</w:t>
      </w:r>
      <w:r w:rsidR="00473BC2">
        <w:rPr>
          <w:rStyle w:val="cv"/>
          <w:i/>
        </w:rPr>
        <w:t xml:space="preserve">e dostáváme k prorockým obdobím, se kterými </w:t>
      </w:r>
      <w:r>
        <w:rPr>
          <w:rStyle w:val="cv"/>
          <w:i/>
        </w:rPr>
        <w:t>jsme se setkali</w:t>
      </w:r>
      <w:r w:rsidR="00CE4159">
        <w:rPr>
          <w:rStyle w:val="cv"/>
          <w:i/>
        </w:rPr>
        <w:t xml:space="preserve"> v knize Daniel a </w:t>
      </w:r>
      <w:r w:rsidR="00EB1D45">
        <w:rPr>
          <w:rStyle w:val="cv"/>
          <w:i/>
        </w:rPr>
        <w:t>jsou samozřejmě i v knize Zjevení:</w:t>
      </w:r>
    </w:p>
    <w:p w:rsidR="00EB1D45" w:rsidRDefault="00EB1D45">
      <w:pPr>
        <w:rPr>
          <w:rStyle w:val="cv"/>
          <w:i/>
        </w:rPr>
      </w:pPr>
      <w:r w:rsidRPr="0034398B">
        <w:rPr>
          <w:rStyle w:val="cv"/>
          <w:i/>
          <w:color w:val="FF0000"/>
        </w:rPr>
        <w:t xml:space="preserve">Zj 12,6: „A žena“ </w:t>
      </w:r>
      <w:r>
        <w:rPr>
          <w:rStyle w:val="cv"/>
          <w:i/>
        </w:rPr>
        <w:t>– Žena zde představuje církev. –</w:t>
      </w:r>
      <w:r w:rsidRPr="00EB1D45">
        <w:rPr>
          <w:rStyle w:val="cv"/>
          <w:i/>
        </w:rPr>
        <w:t xml:space="preserve"> </w:t>
      </w:r>
      <w:r w:rsidRPr="0034398B">
        <w:rPr>
          <w:rStyle w:val="cv"/>
          <w:i/>
          <w:color w:val="FF0000"/>
        </w:rPr>
        <w:t>„utekla na poušť, kdež měla místo od Boha připravené, aby ji tam živili za dnů tisíc dvě stě a šedesát.“</w:t>
      </w:r>
    </w:p>
    <w:p w:rsidR="00EB1D45" w:rsidRDefault="00EB1D45">
      <w:pPr>
        <w:rPr>
          <w:rStyle w:val="cv"/>
          <w:i/>
        </w:rPr>
      </w:pPr>
      <w:r>
        <w:rPr>
          <w:rStyle w:val="cv"/>
          <w:i/>
        </w:rPr>
        <w:t>To je velmi důležité časové období</w:t>
      </w:r>
      <w:r w:rsidR="003D4EF1">
        <w:rPr>
          <w:rStyle w:val="cv"/>
          <w:i/>
        </w:rPr>
        <w:t>.</w:t>
      </w:r>
      <w:r w:rsidR="0034398B">
        <w:rPr>
          <w:rStyle w:val="cv"/>
          <w:i/>
        </w:rPr>
        <w:t xml:space="preserve"> 1260 let je doba papežské nadvlády v letech 538 – 1798. Když použijeme princip den za rok, tak to přesně odpovídá délce prorocké doby.</w:t>
      </w:r>
    </w:p>
    <w:p w:rsidR="00D44A57" w:rsidRDefault="00D44A57">
      <w:pPr>
        <w:rPr>
          <w:rStyle w:val="cv"/>
          <w:i/>
        </w:rPr>
      </w:pPr>
      <w:r>
        <w:rPr>
          <w:rStyle w:val="cv"/>
          <w:i/>
        </w:rPr>
        <w:t>Přečtěme si ještě verš 14:</w:t>
      </w:r>
    </w:p>
    <w:p w:rsidR="00D44A57" w:rsidRPr="00972915" w:rsidRDefault="00D44A57">
      <w:pPr>
        <w:rPr>
          <w:rStyle w:val="cv"/>
          <w:i/>
          <w:color w:val="FF0000"/>
        </w:rPr>
      </w:pPr>
      <w:r w:rsidRPr="00972915">
        <w:rPr>
          <w:rStyle w:val="cv"/>
          <w:i/>
          <w:color w:val="FF0000"/>
        </w:rPr>
        <w:t>Zj 12,14: „Ale dána jsou té ženě dvě křídla orlice veliké, aby letěla od tváři hada na poušť, na místo své, kdež by ji živili do času a časů, a do půl času.“</w:t>
      </w:r>
    </w:p>
    <w:p w:rsidR="00D44A57" w:rsidRDefault="00CE4159">
      <w:pPr>
        <w:rPr>
          <w:rStyle w:val="cv"/>
          <w:i/>
        </w:rPr>
      </w:pPr>
      <w:r>
        <w:rPr>
          <w:rStyle w:val="cv"/>
          <w:i/>
        </w:rPr>
        <w:t>„</w:t>
      </w:r>
      <w:r w:rsidR="00D44A57">
        <w:rPr>
          <w:rStyle w:val="cv"/>
          <w:i/>
        </w:rPr>
        <w:t>Čas</w:t>
      </w:r>
      <w:r>
        <w:rPr>
          <w:rStyle w:val="cv"/>
          <w:i/>
        </w:rPr>
        <w:t>“</w:t>
      </w:r>
      <w:r w:rsidR="00D44A57">
        <w:rPr>
          <w:rStyle w:val="cv"/>
          <w:i/>
        </w:rPr>
        <w:t xml:space="preserve"> v biblickém proroctví je r</w:t>
      </w:r>
      <w:r w:rsidR="00EA2B07">
        <w:rPr>
          <w:rStyle w:val="cv"/>
          <w:i/>
        </w:rPr>
        <w:t>ok. Je</w:t>
      </w:r>
      <w:r>
        <w:rPr>
          <w:rStyle w:val="cv"/>
          <w:i/>
        </w:rPr>
        <w:t xml:space="preserve"> to cyklus ročních období, který</w:t>
      </w:r>
      <w:r w:rsidR="00EA2B07">
        <w:rPr>
          <w:rStyle w:val="cv"/>
          <w:i/>
        </w:rPr>
        <w:t xml:space="preserve"> má 360 dní.</w:t>
      </w:r>
    </w:p>
    <w:p w:rsidR="00DB5BE4" w:rsidRDefault="00EA2B07">
      <w:pPr>
        <w:rPr>
          <w:rStyle w:val="cv"/>
          <w:i/>
        </w:rPr>
      </w:pPr>
      <w:r>
        <w:rPr>
          <w:rStyle w:val="cv"/>
          <w:i/>
        </w:rPr>
        <w:t>Čas, dva časy a</w:t>
      </w:r>
      <w:r w:rsidR="00FB0D65">
        <w:rPr>
          <w:rStyle w:val="cv"/>
          <w:i/>
        </w:rPr>
        <w:t xml:space="preserve"> polovina času činí dohromady 1</w:t>
      </w:r>
      <w:r>
        <w:rPr>
          <w:rStyle w:val="cv"/>
          <w:i/>
        </w:rPr>
        <w:t>260 dní</w:t>
      </w:r>
      <w:r w:rsidR="00FB0D65">
        <w:rPr>
          <w:rStyle w:val="cv"/>
          <w:i/>
        </w:rPr>
        <w:t>, což představuje 1</w:t>
      </w:r>
      <w:r w:rsidR="009C2193">
        <w:rPr>
          <w:rStyle w:val="cv"/>
          <w:i/>
        </w:rPr>
        <w:t xml:space="preserve">260 let. Mluví se zde o stejném časovém období, jako ve Zjevené 12,6: tedy o době </w:t>
      </w:r>
      <w:r w:rsidR="00972915">
        <w:rPr>
          <w:rStyle w:val="cv"/>
          <w:i/>
        </w:rPr>
        <w:t xml:space="preserve">3 a půl roku, </w:t>
      </w:r>
      <w:r w:rsidR="00CE4159">
        <w:rPr>
          <w:rStyle w:val="cv"/>
          <w:i/>
        </w:rPr>
        <w:t>v letech</w:t>
      </w:r>
      <w:r w:rsidR="00972915">
        <w:rPr>
          <w:rStyle w:val="cv"/>
          <w:i/>
        </w:rPr>
        <w:t xml:space="preserve"> 538 – 1798</w:t>
      </w:r>
      <w:r w:rsidR="009C2193">
        <w:rPr>
          <w:rStyle w:val="cv"/>
          <w:i/>
        </w:rPr>
        <w:t>.</w:t>
      </w:r>
    </w:p>
    <w:p w:rsidR="009C2193" w:rsidRDefault="009C2193">
      <w:pPr>
        <w:rPr>
          <w:rStyle w:val="cv"/>
          <w:i/>
        </w:rPr>
      </w:pPr>
    </w:p>
    <w:p w:rsidR="009C2193" w:rsidRDefault="00972915">
      <w:pPr>
        <w:rPr>
          <w:rStyle w:val="cv"/>
        </w:rPr>
      </w:pPr>
      <w:r>
        <w:rPr>
          <w:rStyle w:val="cv"/>
        </w:rPr>
        <w:t>Ve Zj</w:t>
      </w:r>
      <w:r w:rsidR="009C2193">
        <w:rPr>
          <w:rStyle w:val="cv"/>
        </w:rPr>
        <w:t xml:space="preserve"> 13 se mluví o </w:t>
      </w:r>
      <w:r w:rsidR="00480D22">
        <w:rPr>
          <w:rStyle w:val="cv"/>
        </w:rPr>
        <w:t>42 měsících</w:t>
      </w:r>
      <w:r w:rsidR="009C2193">
        <w:rPr>
          <w:rStyle w:val="cv"/>
        </w:rPr>
        <w:t>, což se rovná období 3 a půl roku, pokud měsíc má 30 dní. Židé používali lunární kalendář, nikoliv solární kalendář jako Římané.</w:t>
      </w:r>
    </w:p>
    <w:p w:rsidR="003C1799" w:rsidRDefault="003C1799">
      <w:pPr>
        <w:rPr>
          <w:rStyle w:val="cv"/>
        </w:rPr>
      </w:pPr>
    </w:p>
    <w:p w:rsidR="003C1799" w:rsidRDefault="003C1799">
      <w:pPr>
        <w:rPr>
          <w:rStyle w:val="cv"/>
          <w:i/>
        </w:rPr>
      </w:pPr>
      <w:r>
        <w:rPr>
          <w:rStyle w:val="cv"/>
          <w:i/>
        </w:rPr>
        <w:t xml:space="preserve">Stejný princip nacházíme jak v knize Zjevení, tak i v knize Daniel. To </w:t>
      </w:r>
      <w:r w:rsidR="004906C6">
        <w:rPr>
          <w:rStyle w:val="cv"/>
          <w:i/>
        </w:rPr>
        <w:t>jsou dvě se</w:t>
      </w:r>
      <w:r>
        <w:rPr>
          <w:rStyle w:val="cv"/>
          <w:i/>
        </w:rPr>
        <w:t xml:space="preserve">sterské prorocké knihy. Tento princip se nachází v Da 7,25, kde se mluví o malém rohu, </w:t>
      </w:r>
      <w:r w:rsidR="004906C6">
        <w:rPr>
          <w:rStyle w:val="cv"/>
          <w:i/>
        </w:rPr>
        <w:t>k</w:t>
      </w:r>
      <w:r>
        <w:rPr>
          <w:rStyle w:val="cv"/>
          <w:i/>
        </w:rPr>
        <w:t>terý pro</w:t>
      </w:r>
      <w:r w:rsidR="004906C6">
        <w:rPr>
          <w:rStyle w:val="cv"/>
          <w:i/>
        </w:rPr>
        <w:t>následoval svaté až do času a časů a</w:t>
      </w:r>
      <w:r w:rsidR="00D55C81">
        <w:rPr>
          <w:rStyle w:val="cv"/>
          <w:i/>
        </w:rPr>
        <w:t xml:space="preserve"> poloviny času. A</w:t>
      </w:r>
      <w:r w:rsidR="00480D22">
        <w:rPr>
          <w:rStyle w:val="cv"/>
          <w:i/>
        </w:rPr>
        <w:t xml:space="preserve"> tak</w:t>
      </w:r>
      <w:r w:rsidR="00D55C81">
        <w:rPr>
          <w:rStyle w:val="cv"/>
          <w:i/>
        </w:rPr>
        <w:t xml:space="preserve"> opět je zde 1</w:t>
      </w:r>
      <w:r w:rsidR="004906C6">
        <w:rPr>
          <w:rStyle w:val="cv"/>
          <w:i/>
        </w:rPr>
        <w:t>260 dní.</w:t>
      </w:r>
    </w:p>
    <w:p w:rsidR="004906C6" w:rsidRDefault="00480D22" w:rsidP="009B7FF7">
      <w:pPr>
        <w:keepNext/>
        <w:rPr>
          <w:rStyle w:val="cv"/>
          <w:i/>
        </w:rPr>
      </w:pPr>
      <w:r>
        <w:rPr>
          <w:rStyle w:val="cv"/>
          <w:i/>
        </w:rPr>
        <w:t>V</w:t>
      </w:r>
      <w:r w:rsidR="004906C6">
        <w:rPr>
          <w:rStyle w:val="cv"/>
          <w:i/>
        </w:rPr>
        <w:t xml:space="preserve"> knize Daniel </w:t>
      </w:r>
      <w:r w:rsidR="00D55C81">
        <w:rPr>
          <w:rStyle w:val="cv"/>
          <w:i/>
        </w:rPr>
        <w:t>12,</w:t>
      </w:r>
      <w:r w:rsidR="004906C6">
        <w:rPr>
          <w:rStyle w:val="cv"/>
          <w:i/>
        </w:rPr>
        <w:t xml:space="preserve">7 čteme: </w:t>
      </w:r>
    </w:p>
    <w:p w:rsidR="004906C6" w:rsidRPr="00D55C81" w:rsidRDefault="004906C6">
      <w:pPr>
        <w:rPr>
          <w:rStyle w:val="cv"/>
          <w:i/>
          <w:color w:val="FF0000"/>
        </w:rPr>
      </w:pPr>
      <w:r w:rsidRPr="00D55C81">
        <w:rPr>
          <w:rStyle w:val="cv"/>
          <w:i/>
          <w:color w:val="FF0000"/>
        </w:rPr>
        <w:t>Da 12,7: „I slyšel jsem muže toho oblečeného v roucho lněné, kterýž stál nad vodou té řeky, an zdvihl pravici svou i levici svou k nebi, a přisáhl skrze Živého na věky, že po uloženém času, a uložených časích, i půl času, a když do cela rozptýlí násilí lidu svatého, dokonají se všecky tyto věci.“</w:t>
      </w:r>
    </w:p>
    <w:p w:rsidR="004906C6" w:rsidRDefault="004906C6">
      <w:pPr>
        <w:rPr>
          <w:rStyle w:val="cv"/>
          <w:i/>
        </w:rPr>
      </w:pPr>
      <w:r>
        <w:rPr>
          <w:rStyle w:val="cv"/>
          <w:i/>
        </w:rPr>
        <w:lastRenderedPageBreak/>
        <w:t>A zas</w:t>
      </w:r>
      <w:r w:rsidR="00FB0D65">
        <w:rPr>
          <w:rStyle w:val="cv"/>
          <w:i/>
        </w:rPr>
        <w:t>e se tu vyskytuje období 1</w:t>
      </w:r>
      <w:r>
        <w:rPr>
          <w:rStyle w:val="cv"/>
          <w:i/>
        </w:rPr>
        <w:t>260 let, od roku 538 do roku 1798.</w:t>
      </w:r>
    </w:p>
    <w:p w:rsidR="00DB18C8" w:rsidRDefault="00DB18C8">
      <w:pPr>
        <w:rPr>
          <w:rStyle w:val="cv"/>
          <w:i/>
        </w:rPr>
      </w:pPr>
    </w:p>
    <w:p w:rsidR="00DB18C8" w:rsidRDefault="00DB18C8">
      <w:pPr>
        <w:rPr>
          <w:rStyle w:val="cv"/>
        </w:rPr>
      </w:pPr>
      <w:r>
        <w:rPr>
          <w:rStyle w:val="cv"/>
        </w:rPr>
        <w:t>Když je řečeno „čas“, tak to je</w:t>
      </w:r>
      <w:r w:rsidR="006A7B4D">
        <w:rPr>
          <w:rStyle w:val="cv"/>
        </w:rPr>
        <w:t xml:space="preserve"> jeden rok</w:t>
      </w:r>
      <w:r>
        <w:rPr>
          <w:rStyle w:val="cv"/>
        </w:rPr>
        <w:t xml:space="preserve">, jedna sezóna. „Časy“ </w:t>
      </w:r>
      <w:r w:rsidR="006A7B4D">
        <w:rPr>
          <w:rStyle w:val="cv"/>
        </w:rPr>
        <w:t>to</w:t>
      </w:r>
      <w:r w:rsidR="00D55C81">
        <w:rPr>
          <w:rStyle w:val="cv"/>
        </w:rPr>
        <w:t xml:space="preserve"> je duál, který</w:t>
      </w:r>
      <w:r>
        <w:rPr>
          <w:rStyle w:val="cv"/>
        </w:rPr>
        <w:t xml:space="preserve"> znamená „d</w:t>
      </w:r>
      <w:r w:rsidR="006A7B4D">
        <w:rPr>
          <w:rStyle w:val="cv"/>
        </w:rPr>
        <w:t>va“. Činí to tedy jeden</w:t>
      </w:r>
      <w:r w:rsidR="00480D22">
        <w:rPr>
          <w:rStyle w:val="cv"/>
        </w:rPr>
        <w:t xml:space="preserve"> rok</w:t>
      </w:r>
      <w:r w:rsidR="006A7B4D">
        <w:rPr>
          <w:rStyle w:val="cv"/>
        </w:rPr>
        <w:t xml:space="preserve"> plus dva</w:t>
      </w:r>
      <w:r w:rsidR="00480D22">
        <w:rPr>
          <w:rStyle w:val="cv"/>
        </w:rPr>
        <w:t xml:space="preserve"> roky</w:t>
      </w:r>
      <w:r w:rsidR="006A7B4D">
        <w:rPr>
          <w:rStyle w:val="cv"/>
        </w:rPr>
        <w:t xml:space="preserve"> plus</w:t>
      </w:r>
      <w:r>
        <w:rPr>
          <w:rStyle w:val="cv"/>
        </w:rPr>
        <w:t xml:space="preserve"> polovina</w:t>
      </w:r>
      <w:r w:rsidR="00480D22">
        <w:rPr>
          <w:rStyle w:val="cv"/>
        </w:rPr>
        <w:t xml:space="preserve"> roku</w:t>
      </w:r>
      <w:r>
        <w:rPr>
          <w:rStyle w:val="cv"/>
        </w:rPr>
        <w:t>, což je celkem tři a půl</w:t>
      </w:r>
      <w:r w:rsidR="00480D22">
        <w:rPr>
          <w:rStyle w:val="cv"/>
        </w:rPr>
        <w:t xml:space="preserve"> roku</w:t>
      </w:r>
      <w:r>
        <w:rPr>
          <w:rStyle w:val="cv"/>
        </w:rPr>
        <w:t>. Toto období tři a půl se v Bibli objevuje víckrát.</w:t>
      </w:r>
    </w:p>
    <w:p w:rsidR="00DB18C8" w:rsidRDefault="00DB18C8">
      <w:pPr>
        <w:rPr>
          <w:rStyle w:val="cv"/>
        </w:rPr>
      </w:pPr>
      <w:r>
        <w:rPr>
          <w:rStyle w:val="cv"/>
        </w:rPr>
        <w:t>Jak dlouho trval hladomor za dnů Eliáše? Tři a půl roku. O tom čteme i u Jakuba</w:t>
      </w:r>
      <w:r w:rsidR="00D55C81">
        <w:rPr>
          <w:rStyle w:val="cv"/>
        </w:rPr>
        <w:t xml:space="preserve"> 5</w:t>
      </w:r>
      <w:r>
        <w:rPr>
          <w:rStyle w:val="cv"/>
        </w:rPr>
        <w:t xml:space="preserve">, jak se </w:t>
      </w:r>
      <w:r w:rsidR="00D55C81">
        <w:rPr>
          <w:rStyle w:val="cv"/>
        </w:rPr>
        <w:t xml:space="preserve">Eliáš </w:t>
      </w:r>
      <w:r>
        <w:rPr>
          <w:rStyle w:val="cv"/>
        </w:rPr>
        <w:t>modlil a nebe se uzavřelo na tři roky a šest měsíců.</w:t>
      </w:r>
    </w:p>
    <w:p w:rsidR="00D55C81" w:rsidRDefault="00DB18C8">
      <w:pPr>
        <w:rPr>
          <w:rStyle w:val="cv"/>
        </w:rPr>
      </w:pPr>
      <w:r>
        <w:rPr>
          <w:rStyle w:val="cv"/>
        </w:rPr>
        <w:t>Jak dlouho vyučoval Ježíš? Tři a půl roku.</w:t>
      </w:r>
    </w:p>
    <w:p w:rsidR="00DB18C8" w:rsidRDefault="00DB18C8">
      <w:pPr>
        <w:rPr>
          <w:rStyle w:val="cv"/>
        </w:rPr>
      </w:pPr>
      <w:r>
        <w:rPr>
          <w:rStyle w:val="cv"/>
        </w:rPr>
        <w:t xml:space="preserve">Jak dlouho to bylo od Kristovy smrti do </w:t>
      </w:r>
      <w:r w:rsidR="00E51869">
        <w:rPr>
          <w:rStyle w:val="cv"/>
        </w:rPr>
        <w:t>ukamenování Štěpána, kdy evangelium šlo k pohanům? Tři a půl roku.</w:t>
      </w:r>
    </w:p>
    <w:p w:rsidR="00E51869" w:rsidRDefault="00E51869">
      <w:pPr>
        <w:rPr>
          <w:rStyle w:val="cv"/>
        </w:rPr>
      </w:pPr>
      <w:r>
        <w:rPr>
          <w:rStyle w:val="cv"/>
        </w:rPr>
        <w:t>Toto období se v Bibli stále opakuje.</w:t>
      </w:r>
    </w:p>
    <w:p w:rsidR="00E51869" w:rsidRDefault="00EE1D95">
      <w:pPr>
        <w:rPr>
          <w:rStyle w:val="cv"/>
        </w:rPr>
      </w:pPr>
      <w:r>
        <w:rPr>
          <w:rStyle w:val="cv"/>
        </w:rPr>
        <w:t>A</w:t>
      </w:r>
      <w:r>
        <w:rPr>
          <w:rStyle w:val="cv"/>
        </w:rPr>
        <w:t xml:space="preserve"> pro Zjevení je velmi důležité</w:t>
      </w:r>
      <w:r>
        <w:rPr>
          <w:rStyle w:val="cv"/>
        </w:rPr>
        <w:t>, když j</w:t>
      </w:r>
      <w:r w:rsidR="00E51869">
        <w:rPr>
          <w:rStyle w:val="cv"/>
        </w:rPr>
        <w:t>e řečeno</w:t>
      </w:r>
      <w:r w:rsidR="00480D22">
        <w:rPr>
          <w:rStyle w:val="cv"/>
        </w:rPr>
        <w:t xml:space="preserve"> „S</w:t>
      </w:r>
      <w:r w:rsidR="00E51869">
        <w:rPr>
          <w:rStyle w:val="cv"/>
        </w:rPr>
        <w:t xml:space="preserve">tejně jako </w:t>
      </w:r>
      <w:r>
        <w:rPr>
          <w:rStyle w:val="cv"/>
        </w:rPr>
        <w:t xml:space="preserve">bylo </w:t>
      </w:r>
      <w:r w:rsidR="00E51869">
        <w:rPr>
          <w:rStyle w:val="cv"/>
        </w:rPr>
        <w:t>za dnů Eliáše</w:t>
      </w:r>
      <w:r w:rsidR="00480D22">
        <w:rPr>
          <w:rStyle w:val="cv"/>
        </w:rPr>
        <w:t>“.</w:t>
      </w:r>
      <w:r w:rsidR="00E51869">
        <w:rPr>
          <w:rStyle w:val="cv"/>
        </w:rPr>
        <w:t xml:space="preserve"> </w:t>
      </w:r>
      <w:r>
        <w:rPr>
          <w:rStyle w:val="cv"/>
        </w:rPr>
        <w:t>Tehdy</w:t>
      </w:r>
      <w:r w:rsidR="00DB1425">
        <w:rPr>
          <w:rStyle w:val="cv"/>
        </w:rPr>
        <w:t xml:space="preserve"> Jezábel pronásledovala proroky 3 a půl roku, a Eliáš utekl do pouště.</w:t>
      </w:r>
    </w:p>
    <w:p w:rsidR="00DB1425" w:rsidRDefault="00DB1425">
      <w:pPr>
        <w:rPr>
          <w:rStyle w:val="cv"/>
        </w:rPr>
      </w:pPr>
      <w:r>
        <w:rPr>
          <w:rStyle w:val="cv"/>
        </w:rPr>
        <w:t xml:space="preserve">Ve Zjevení se píše o době 3 a půl prorockého roku, kdy žena ve Zjevení, Babylon, pronásleduje proroky a je opilá krví svatých. Žena ze Zj 12 utekla </w:t>
      </w:r>
      <w:r w:rsidR="00EE1D95">
        <w:rPr>
          <w:rStyle w:val="cv"/>
        </w:rPr>
        <w:t xml:space="preserve">v této době </w:t>
      </w:r>
      <w:r>
        <w:rPr>
          <w:rStyle w:val="cv"/>
        </w:rPr>
        <w:t>do pouště.</w:t>
      </w:r>
    </w:p>
    <w:p w:rsidR="00DB1425" w:rsidRDefault="00DB1425">
      <w:pPr>
        <w:rPr>
          <w:rStyle w:val="cv"/>
        </w:rPr>
      </w:pPr>
      <w:r>
        <w:rPr>
          <w:rStyle w:val="cv"/>
        </w:rPr>
        <w:t>Když tedy známe příběh ve Starém Zákoně</w:t>
      </w:r>
      <w:r w:rsidR="00CB669B">
        <w:rPr>
          <w:rStyle w:val="cv"/>
        </w:rPr>
        <w:t>, tak to</w:t>
      </w:r>
      <w:r>
        <w:rPr>
          <w:rStyle w:val="cv"/>
        </w:rPr>
        <w:t xml:space="preserve"> dokonale </w:t>
      </w:r>
      <w:r w:rsidR="00CB669B">
        <w:rPr>
          <w:rStyle w:val="cv"/>
        </w:rPr>
        <w:t>sedí</w:t>
      </w:r>
      <w:r>
        <w:rPr>
          <w:rStyle w:val="cv"/>
        </w:rPr>
        <w:t xml:space="preserve">. </w:t>
      </w:r>
      <w:r w:rsidR="00EE1D95">
        <w:rPr>
          <w:rStyle w:val="cv"/>
        </w:rPr>
        <w:t>Rozdíl je v tom</w:t>
      </w:r>
      <w:r>
        <w:rPr>
          <w:rStyle w:val="cv"/>
        </w:rPr>
        <w:t xml:space="preserve">, že toto se událo v letech 538 – 1798. Je to 1260 let, a nikoliv </w:t>
      </w:r>
      <w:r w:rsidR="00EE1D95">
        <w:rPr>
          <w:rStyle w:val="cv"/>
        </w:rPr>
        <w:t>doslovného</w:t>
      </w:r>
      <w:r>
        <w:rPr>
          <w:rStyle w:val="cv"/>
        </w:rPr>
        <w:t xml:space="preserve"> 3 a půl roku.</w:t>
      </w:r>
    </w:p>
    <w:p w:rsidR="00DB1425" w:rsidRDefault="00DB1425">
      <w:pPr>
        <w:rPr>
          <w:rStyle w:val="cv"/>
        </w:rPr>
      </w:pPr>
    </w:p>
    <w:p w:rsidR="00DB1425" w:rsidRDefault="00DB1425">
      <w:pPr>
        <w:rPr>
          <w:rStyle w:val="cv"/>
          <w:i/>
        </w:rPr>
      </w:pPr>
      <w:r>
        <w:rPr>
          <w:rStyle w:val="cv"/>
          <w:i/>
        </w:rPr>
        <w:t>Když se pak podíváme do evangelií</w:t>
      </w:r>
      <w:r w:rsidR="00E65C9D">
        <w:rPr>
          <w:rStyle w:val="cv"/>
          <w:i/>
        </w:rPr>
        <w:t>, tak období 3 a půl roku se vyskytuje v souvislosti s Jonášem, kdy Ježíš řekl:</w:t>
      </w:r>
    </w:p>
    <w:p w:rsidR="00E65C9D" w:rsidRPr="00A742F5" w:rsidRDefault="00E65C9D">
      <w:pPr>
        <w:rPr>
          <w:rStyle w:val="cv"/>
          <w:i/>
          <w:color w:val="FF0000"/>
        </w:rPr>
      </w:pPr>
      <w:r w:rsidRPr="00A742F5">
        <w:rPr>
          <w:rStyle w:val="cv"/>
          <w:i/>
          <w:color w:val="FF0000"/>
        </w:rPr>
        <w:t>Mt 12,39: „On pak odpovídaje, dí jim: Pokolení zlé a cizoložné znamení hledá, ale znamení jemu nebude dáno, jediné to znamení Jonáše proroka.“</w:t>
      </w:r>
    </w:p>
    <w:p w:rsidR="00E65C9D" w:rsidRDefault="00E65C9D">
      <w:pPr>
        <w:rPr>
          <w:rStyle w:val="cv"/>
          <w:i/>
        </w:rPr>
      </w:pPr>
      <w:r>
        <w:rPr>
          <w:rStyle w:val="cv"/>
          <w:i/>
        </w:rPr>
        <w:t>V knize Jonáš v</w:t>
      </w:r>
      <w:r w:rsidR="00A742F5">
        <w:rPr>
          <w:rStyle w:val="cv"/>
          <w:i/>
        </w:rPr>
        <w:t> </w:t>
      </w:r>
      <w:r>
        <w:rPr>
          <w:rStyle w:val="cv"/>
          <w:i/>
        </w:rPr>
        <w:t>kapitole</w:t>
      </w:r>
      <w:r w:rsidR="00A742F5">
        <w:rPr>
          <w:rStyle w:val="cv"/>
          <w:i/>
        </w:rPr>
        <w:t>1</w:t>
      </w:r>
      <w:r>
        <w:rPr>
          <w:rStyle w:val="cv"/>
          <w:i/>
        </w:rPr>
        <w:t>, se píše, jak Bůh povolal Jonáše, aby šel do Ninive. Ale on šel a nastoupil na loď, která jela do Tar</w:t>
      </w:r>
      <w:r w:rsidR="00A742F5">
        <w:rPr>
          <w:rStyle w:val="cv"/>
          <w:i/>
        </w:rPr>
        <w:t>šíše</w:t>
      </w:r>
      <w:r w:rsidR="009871DE">
        <w:rPr>
          <w:rStyle w:val="cv"/>
          <w:i/>
        </w:rPr>
        <w:t xml:space="preserve"> Pak ho spolkla velryba, ale nakonec se </w:t>
      </w:r>
      <w:r w:rsidR="00A742F5">
        <w:rPr>
          <w:rStyle w:val="cv"/>
          <w:i/>
        </w:rPr>
        <w:t xml:space="preserve">do Ninive </w:t>
      </w:r>
      <w:r w:rsidR="009871DE">
        <w:rPr>
          <w:rStyle w:val="cv"/>
          <w:i/>
        </w:rPr>
        <w:t>dostal a kázal. A je zajímavé, jak dlouho kázal.</w:t>
      </w:r>
    </w:p>
    <w:p w:rsidR="00D44A57" w:rsidRDefault="00A742F5">
      <w:pPr>
        <w:rPr>
          <w:rStyle w:val="cv"/>
        </w:rPr>
      </w:pPr>
      <w:r>
        <w:rPr>
          <w:rStyle w:val="cv"/>
        </w:rPr>
        <w:t>M</w:t>
      </w:r>
      <w:r w:rsidR="009871DE">
        <w:rPr>
          <w:rStyle w:val="cv"/>
        </w:rPr>
        <w:t>usíme opravdu věnovat</w:t>
      </w:r>
      <w:r>
        <w:rPr>
          <w:rStyle w:val="cv"/>
        </w:rPr>
        <w:t xml:space="preserve"> velkou</w:t>
      </w:r>
      <w:r w:rsidR="009871DE">
        <w:rPr>
          <w:rStyle w:val="cv"/>
        </w:rPr>
        <w:t xml:space="preserve"> pozornost tomu, </w:t>
      </w:r>
      <w:r>
        <w:rPr>
          <w:rStyle w:val="cv"/>
        </w:rPr>
        <w:t>když</w:t>
      </w:r>
      <w:r w:rsidR="009871DE">
        <w:rPr>
          <w:rStyle w:val="cv"/>
        </w:rPr>
        <w:t xml:space="preserve"> Ježíš</w:t>
      </w:r>
      <w:r w:rsidR="00186E0F" w:rsidRPr="00186E0F">
        <w:rPr>
          <w:rStyle w:val="cv"/>
        </w:rPr>
        <w:t xml:space="preserve"> </w:t>
      </w:r>
      <w:r w:rsidR="00186E0F">
        <w:rPr>
          <w:rStyle w:val="cv"/>
        </w:rPr>
        <w:t>řekl</w:t>
      </w:r>
      <w:r w:rsidR="009871DE">
        <w:rPr>
          <w:rStyle w:val="cv"/>
        </w:rPr>
        <w:t>, abychom porozuměli proroctví.</w:t>
      </w:r>
    </w:p>
    <w:p w:rsidR="009871DE" w:rsidRDefault="009871DE">
      <w:pPr>
        <w:rPr>
          <w:rStyle w:val="cv"/>
        </w:rPr>
      </w:pPr>
      <w:r>
        <w:rPr>
          <w:rStyle w:val="cv"/>
        </w:rPr>
        <w:t>Ježíš řekl: „Nebude dáno jiné znamení, než znamení proroka Jonáše.“ – Mluví o Jonášovu utrpení</w:t>
      </w:r>
      <w:r w:rsidR="00480D22">
        <w:rPr>
          <w:rStyle w:val="cv"/>
        </w:rPr>
        <w:t>, které trvalo</w:t>
      </w:r>
      <w:r>
        <w:rPr>
          <w:rStyle w:val="cv"/>
        </w:rPr>
        <w:t xml:space="preserve"> tři dny a tři noci, jako předobrazu Jeho</w:t>
      </w:r>
      <w:r w:rsidR="00186E0F">
        <w:rPr>
          <w:rStyle w:val="cv"/>
        </w:rPr>
        <w:t xml:space="preserve"> vlastního</w:t>
      </w:r>
      <w:r>
        <w:rPr>
          <w:rStyle w:val="cv"/>
        </w:rPr>
        <w:t xml:space="preserve"> utrpení, které začalo ve čtvrtek v noci. Není to jen doba, kdy byl v hrobě.</w:t>
      </w:r>
      <w:r w:rsidR="00807370">
        <w:rPr>
          <w:rStyle w:val="cv"/>
        </w:rPr>
        <w:t xml:space="preserve"> Od čtvrtka </w:t>
      </w:r>
      <w:r w:rsidR="003E7E66">
        <w:rPr>
          <w:rStyle w:val="cv"/>
        </w:rPr>
        <w:t xml:space="preserve">večera </w:t>
      </w:r>
      <w:r w:rsidR="002C588D">
        <w:rPr>
          <w:rStyle w:val="cv"/>
        </w:rPr>
        <w:t>do neděle rána to jsou tři noci</w:t>
      </w:r>
      <w:r w:rsidR="00EE1D95">
        <w:rPr>
          <w:rStyle w:val="cv"/>
        </w:rPr>
        <w:t>, kdy</w:t>
      </w:r>
      <w:r w:rsidR="00807370">
        <w:rPr>
          <w:rStyle w:val="cv"/>
        </w:rPr>
        <w:t xml:space="preserve"> Kristus platil za hříchy světa.</w:t>
      </w:r>
    </w:p>
    <w:p w:rsidR="00807370" w:rsidRDefault="00807370">
      <w:pPr>
        <w:rPr>
          <w:rStyle w:val="cv"/>
        </w:rPr>
      </w:pPr>
      <w:r>
        <w:rPr>
          <w:rStyle w:val="cv"/>
        </w:rPr>
        <w:t>A je tu uvedeno ještě jiné časové období. Je psáno, že Jonáš šel do Ninive, velikého města, kterým se procházelo tři dni.</w:t>
      </w:r>
    </w:p>
    <w:p w:rsidR="00807370" w:rsidRDefault="002C588D">
      <w:pPr>
        <w:rPr>
          <w:rStyle w:val="cv"/>
        </w:rPr>
      </w:pPr>
      <w:r>
        <w:rPr>
          <w:rStyle w:val="cv"/>
        </w:rPr>
        <w:t>Badatelé si</w:t>
      </w:r>
      <w:r w:rsidR="00807370">
        <w:rPr>
          <w:rStyle w:val="cv"/>
        </w:rPr>
        <w:t xml:space="preserve"> však </w:t>
      </w:r>
      <w:r>
        <w:rPr>
          <w:rStyle w:val="cv"/>
        </w:rPr>
        <w:t>nejsou jisti</w:t>
      </w:r>
      <w:r w:rsidR="00807370">
        <w:rPr>
          <w:rStyle w:val="cv"/>
        </w:rPr>
        <w:t>, jestli městem šel tři dny z jednoho konce na druhý, nebo jes</w:t>
      </w:r>
      <w:r>
        <w:rPr>
          <w:rStyle w:val="cv"/>
        </w:rPr>
        <w:t>t</w:t>
      </w:r>
      <w:r w:rsidR="00807370">
        <w:rPr>
          <w:rStyle w:val="cv"/>
        </w:rPr>
        <w:t>li město tři dny obcházel kolem dokola.</w:t>
      </w:r>
    </w:p>
    <w:p w:rsidR="00807370" w:rsidRDefault="00807370">
      <w:pPr>
        <w:rPr>
          <w:rStyle w:val="cv"/>
        </w:rPr>
      </w:pPr>
      <w:r>
        <w:rPr>
          <w:rStyle w:val="cv"/>
        </w:rPr>
        <w:lastRenderedPageBreak/>
        <w:t>A pak je psáno:</w:t>
      </w:r>
    </w:p>
    <w:p w:rsidR="005A2AC6" w:rsidRPr="005A2AC6" w:rsidRDefault="005A2AC6">
      <w:pPr>
        <w:rPr>
          <w:rStyle w:val="cv"/>
          <w:color w:val="FF0000"/>
        </w:rPr>
      </w:pPr>
      <w:r w:rsidRPr="005A2AC6">
        <w:rPr>
          <w:rStyle w:val="cv"/>
          <w:color w:val="FF0000"/>
        </w:rPr>
        <w:t xml:space="preserve">ČEP – </w:t>
      </w:r>
      <w:r w:rsidR="00807370" w:rsidRPr="005A2AC6">
        <w:rPr>
          <w:rStyle w:val="cv"/>
          <w:color w:val="FF0000"/>
        </w:rPr>
        <w:t xml:space="preserve">Jn 3,4: </w:t>
      </w:r>
      <w:r w:rsidRPr="005A2AC6">
        <w:rPr>
          <w:rStyle w:val="cv"/>
          <w:color w:val="FF0000"/>
        </w:rPr>
        <w:t>„</w:t>
      </w:r>
      <w:r w:rsidR="00807370" w:rsidRPr="005A2AC6">
        <w:rPr>
          <w:rStyle w:val="cv"/>
          <w:color w:val="FF0000"/>
        </w:rPr>
        <w:t>Jonáš vešel do města, procházel jím jeden den</w:t>
      </w:r>
      <w:r w:rsidRPr="005A2AC6">
        <w:rPr>
          <w:rStyle w:val="cv"/>
          <w:color w:val="FF0000"/>
        </w:rPr>
        <w:t>…“</w:t>
      </w:r>
      <w:r>
        <w:rPr>
          <w:rStyle w:val="cv"/>
          <w:color w:val="FF0000"/>
        </w:rPr>
        <w:t xml:space="preserve"> – </w:t>
      </w:r>
      <w:r>
        <w:rPr>
          <w:rStyle w:val="cv"/>
        </w:rPr>
        <w:t xml:space="preserve">To znamená za denního světla. – „a kázal: </w:t>
      </w:r>
      <w:r w:rsidRPr="005A2AC6">
        <w:rPr>
          <w:rStyle w:val="cv"/>
          <w:color w:val="FF0000"/>
        </w:rPr>
        <w:t>„Ještě čtyřicet dní, a Ninive bude vyvráceno.“</w:t>
      </w:r>
    </w:p>
    <w:p w:rsidR="005A2AC6" w:rsidRDefault="005A2AC6">
      <w:pPr>
        <w:rPr>
          <w:rStyle w:val="cv"/>
        </w:rPr>
      </w:pPr>
      <w:r>
        <w:rPr>
          <w:rStyle w:val="cv"/>
        </w:rPr>
        <w:t>Máme tady 3 a půl</w:t>
      </w:r>
      <w:r w:rsidR="002C588D">
        <w:rPr>
          <w:rStyle w:val="cv"/>
        </w:rPr>
        <w:t xml:space="preserve"> dne</w:t>
      </w:r>
      <w:r>
        <w:rPr>
          <w:rStyle w:val="cv"/>
        </w:rPr>
        <w:t xml:space="preserve"> a pak 40</w:t>
      </w:r>
      <w:r w:rsidR="002C588D">
        <w:rPr>
          <w:rStyle w:val="cv"/>
        </w:rPr>
        <w:t xml:space="preserve"> dní</w:t>
      </w:r>
      <w:r w:rsidR="00D51DA0">
        <w:rPr>
          <w:rStyle w:val="cv"/>
        </w:rPr>
        <w:t xml:space="preserve"> a</w:t>
      </w:r>
      <w:r>
        <w:rPr>
          <w:rStyle w:val="cv"/>
        </w:rPr>
        <w:t xml:space="preserve"> Ježíš řekl: „Jonáš je znamením pro tuto generaci.“</w:t>
      </w:r>
    </w:p>
    <w:p w:rsidR="005A2AC6" w:rsidRDefault="005A2AC6">
      <w:pPr>
        <w:rPr>
          <w:rStyle w:val="cv"/>
        </w:rPr>
      </w:pPr>
      <w:r>
        <w:rPr>
          <w:rStyle w:val="cv"/>
        </w:rPr>
        <w:t>Ježíš kázal židovskému národu 3 a půl roku a pak řekl: „</w:t>
      </w:r>
      <w:r w:rsidR="0010445A">
        <w:rPr>
          <w:rStyle w:val="cv"/>
        </w:rPr>
        <w:t>V Chrámu n</w:t>
      </w:r>
      <w:r>
        <w:rPr>
          <w:rStyle w:val="cv"/>
        </w:rPr>
        <w:t>ezůstane kámen na kameni a nepomine toto pokolení, než se to všechno stane.</w:t>
      </w:r>
      <w:r w:rsidR="0010445A">
        <w:rPr>
          <w:rStyle w:val="cv"/>
        </w:rPr>
        <w:t>“</w:t>
      </w:r>
    </w:p>
    <w:p w:rsidR="0010445A" w:rsidRDefault="0010445A">
      <w:pPr>
        <w:rPr>
          <w:rStyle w:val="cv"/>
        </w:rPr>
      </w:pPr>
      <w:r>
        <w:rPr>
          <w:rStyle w:val="cv"/>
        </w:rPr>
        <w:t>Za čtyřicet let byl Chrám zničen. Vidíme zde další použití principu den za rok.</w:t>
      </w:r>
    </w:p>
    <w:p w:rsidR="0010445A" w:rsidRDefault="0010445A">
      <w:pPr>
        <w:rPr>
          <w:rStyle w:val="cv"/>
        </w:rPr>
      </w:pPr>
    </w:p>
    <w:p w:rsidR="0010445A" w:rsidRPr="0010445A" w:rsidRDefault="00D51DA0">
      <w:pPr>
        <w:rPr>
          <w:rStyle w:val="cv"/>
          <w:i/>
        </w:rPr>
      </w:pPr>
      <w:r>
        <w:rPr>
          <w:rStyle w:val="cv"/>
          <w:i/>
        </w:rPr>
        <w:t>D</w:t>
      </w:r>
      <w:r w:rsidR="0010445A">
        <w:rPr>
          <w:rStyle w:val="cv"/>
          <w:i/>
        </w:rPr>
        <w:t>al</w:t>
      </w:r>
      <w:r>
        <w:rPr>
          <w:rStyle w:val="cv"/>
          <w:i/>
        </w:rPr>
        <w:t>ší otázka, kterou jsme dostali</w:t>
      </w:r>
      <w:r w:rsidR="00141EE7">
        <w:rPr>
          <w:rStyle w:val="cv"/>
          <w:i/>
        </w:rPr>
        <w:t>,</w:t>
      </w:r>
      <w:r w:rsidR="0010445A">
        <w:rPr>
          <w:rStyle w:val="cv"/>
          <w:i/>
        </w:rPr>
        <w:t xml:space="preserve"> se týká verše </w:t>
      </w:r>
      <w:r w:rsidR="0010445A" w:rsidRPr="00C40EFA">
        <w:rPr>
          <w:rStyle w:val="cv"/>
          <w:i/>
          <w:color w:val="FF0000"/>
        </w:rPr>
        <w:t>Mt 24,17: „A kdo na střeše, nesstupuj, aby něco vzal z</w:t>
      </w:r>
      <w:r>
        <w:rPr>
          <w:rStyle w:val="cv"/>
          <w:i/>
          <w:color w:val="FF0000"/>
        </w:rPr>
        <w:t> </w:t>
      </w:r>
      <w:r w:rsidR="0010445A" w:rsidRPr="00C40EFA">
        <w:rPr>
          <w:rStyle w:val="cv"/>
          <w:i/>
          <w:color w:val="FF0000"/>
        </w:rPr>
        <w:t>domu svého.“</w:t>
      </w:r>
      <w:r w:rsidR="0010445A">
        <w:rPr>
          <w:rStyle w:val="cv"/>
          <w:i/>
        </w:rPr>
        <w:t xml:space="preserve"> </w:t>
      </w:r>
      <w:r>
        <w:rPr>
          <w:rStyle w:val="cv"/>
          <w:i/>
        </w:rPr>
        <w:t>„</w:t>
      </w:r>
      <w:r w:rsidR="0010445A">
        <w:rPr>
          <w:rStyle w:val="cv"/>
          <w:i/>
        </w:rPr>
        <w:t>Máme tento text brát doslova</w:t>
      </w:r>
      <w:r w:rsidR="00A4791B">
        <w:rPr>
          <w:rStyle w:val="cv"/>
          <w:i/>
        </w:rPr>
        <w:t>,</w:t>
      </w:r>
      <w:r w:rsidR="0010445A">
        <w:rPr>
          <w:rStyle w:val="cv"/>
          <w:i/>
        </w:rPr>
        <w:t xml:space="preserve"> všechno opustit a utéct do hor, jak je psáno v tomto verši?</w:t>
      </w:r>
      <w:r>
        <w:rPr>
          <w:rStyle w:val="cv"/>
          <w:i/>
        </w:rPr>
        <w:t>“</w:t>
      </w:r>
    </w:p>
    <w:p w:rsidR="005A2AC6" w:rsidRDefault="005A2AC6">
      <w:pPr>
        <w:rPr>
          <w:rStyle w:val="cv"/>
        </w:rPr>
      </w:pPr>
    </w:p>
    <w:p w:rsidR="0010445A" w:rsidRDefault="0010445A">
      <w:pPr>
        <w:rPr>
          <w:rStyle w:val="cv"/>
        </w:rPr>
      </w:pPr>
      <w:r>
        <w:rPr>
          <w:rStyle w:val="cv"/>
        </w:rPr>
        <w:t>Paralelní verše se nacházejí i u Lukáše 21 a u Marka 13</w:t>
      </w:r>
      <w:r w:rsidR="00E17574">
        <w:rPr>
          <w:rStyle w:val="cv"/>
        </w:rPr>
        <w:t>. Ano, věřím, že nastane čas, kdy řekneme: „To je ono. Musíme utéct do hor.“</w:t>
      </w:r>
    </w:p>
    <w:p w:rsidR="00D51DA0" w:rsidRDefault="00D51DA0">
      <w:pPr>
        <w:rPr>
          <w:rStyle w:val="cv"/>
        </w:rPr>
      </w:pPr>
      <w:r>
        <w:rPr>
          <w:rStyle w:val="cv"/>
        </w:rPr>
        <w:t>Ježíš u Matouše 24 řekl:</w:t>
      </w:r>
    </w:p>
    <w:p w:rsidR="00C40EFA" w:rsidRPr="00FC3258" w:rsidRDefault="00A4791B">
      <w:pPr>
        <w:rPr>
          <w:rStyle w:val="cv"/>
          <w:color w:val="FF0000"/>
        </w:rPr>
      </w:pPr>
      <w:r>
        <w:rPr>
          <w:rStyle w:val="cv"/>
          <w:color w:val="FF0000"/>
        </w:rPr>
        <w:t>Mt 24,1</w:t>
      </w:r>
      <w:r w:rsidR="00D51DA0">
        <w:rPr>
          <w:rStyle w:val="cv"/>
          <w:color w:val="FF0000"/>
        </w:rPr>
        <w:t>5</w:t>
      </w:r>
      <w:r w:rsidR="00C40EFA" w:rsidRPr="00FC3258">
        <w:rPr>
          <w:rStyle w:val="cv"/>
          <w:color w:val="FF0000"/>
        </w:rPr>
        <w:t>-18: „</w:t>
      </w:r>
      <w:r w:rsidR="00D51DA0" w:rsidRPr="00D51DA0">
        <w:rPr>
          <w:rStyle w:val="cv"/>
          <w:color w:val="FF0000"/>
        </w:rPr>
        <w:t>Protož když uzříte ohavnost zpuštění, předpověděnou od Daniele proroka, ana stojí na místě svatém, (kdo čte, rozuměj),</w:t>
      </w:r>
      <w:r w:rsidR="00D51DA0">
        <w:rPr>
          <w:rStyle w:val="cv"/>
          <w:color w:val="FF0000"/>
        </w:rPr>
        <w:t xml:space="preserve"> </w:t>
      </w:r>
      <w:r w:rsidR="00D51DA0" w:rsidRPr="00D51DA0">
        <w:rPr>
          <w:rStyle w:val="cv"/>
          <w:color w:val="FF0000"/>
        </w:rPr>
        <w:t>16</w:t>
      </w:r>
      <w:r w:rsidR="00D51DA0">
        <w:rPr>
          <w:rStyle w:val="cv"/>
          <w:color w:val="FF0000"/>
        </w:rPr>
        <w:t xml:space="preserve"> </w:t>
      </w:r>
      <w:r w:rsidR="00D51DA0" w:rsidRPr="00D51DA0">
        <w:rPr>
          <w:rStyle w:val="cv"/>
          <w:color w:val="FF0000"/>
        </w:rPr>
        <w:t>Tehdáž ti, kteříž by byli v Judstvu, nechť utekou na hory.</w:t>
      </w:r>
      <w:r w:rsidR="00D51DA0">
        <w:rPr>
          <w:rStyle w:val="cv"/>
          <w:color w:val="FF0000"/>
        </w:rPr>
        <w:t xml:space="preserve"> </w:t>
      </w:r>
      <w:r w:rsidR="00D51DA0" w:rsidRPr="00D51DA0">
        <w:rPr>
          <w:rStyle w:val="cv"/>
          <w:color w:val="FF0000"/>
        </w:rPr>
        <w:t>17</w:t>
      </w:r>
      <w:r w:rsidR="00D51DA0">
        <w:rPr>
          <w:rStyle w:val="cv"/>
          <w:color w:val="FF0000"/>
        </w:rPr>
        <w:t xml:space="preserve"> </w:t>
      </w:r>
      <w:r w:rsidR="00D51DA0" w:rsidRPr="00D51DA0">
        <w:rPr>
          <w:rStyle w:val="cv"/>
          <w:color w:val="FF0000"/>
        </w:rPr>
        <w:t>A kdo na střeše, nesstupuj, aby něco vzal z domu svého.</w:t>
      </w:r>
      <w:r w:rsidR="00D51DA0">
        <w:rPr>
          <w:rStyle w:val="cv"/>
          <w:color w:val="FF0000"/>
        </w:rPr>
        <w:t xml:space="preserve"> </w:t>
      </w:r>
      <w:r w:rsidR="00D51DA0" w:rsidRPr="00D51DA0">
        <w:rPr>
          <w:rStyle w:val="cv"/>
          <w:color w:val="FF0000"/>
        </w:rPr>
        <w:t>18</w:t>
      </w:r>
      <w:r w:rsidR="00D51DA0">
        <w:rPr>
          <w:rStyle w:val="cv"/>
          <w:color w:val="FF0000"/>
        </w:rPr>
        <w:t xml:space="preserve"> </w:t>
      </w:r>
      <w:r w:rsidR="00D51DA0" w:rsidRPr="00D51DA0">
        <w:rPr>
          <w:rStyle w:val="cv"/>
          <w:color w:val="FF0000"/>
        </w:rPr>
        <w:t>A kdo na poli, nevracuj se zase, aby vzal roucha svá.</w:t>
      </w:r>
      <w:r w:rsidR="00C40EFA" w:rsidRPr="00FC3258">
        <w:rPr>
          <w:rStyle w:val="cv"/>
          <w:color w:val="FF0000"/>
        </w:rPr>
        <w:t xml:space="preserve">“ </w:t>
      </w:r>
      <w:r w:rsidR="00C40EFA">
        <w:rPr>
          <w:rStyle w:val="cv"/>
        </w:rPr>
        <w:t xml:space="preserve">– a u Lukáše </w:t>
      </w:r>
      <w:r w:rsidRPr="00FC3258">
        <w:rPr>
          <w:rStyle w:val="cv"/>
          <w:color w:val="FF0000"/>
        </w:rPr>
        <w:t>Lk 17,32</w:t>
      </w:r>
      <w:r>
        <w:rPr>
          <w:rStyle w:val="cv"/>
          <w:color w:val="FF0000"/>
        </w:rPr>
        <w:t xml:space="preserve"> </w:t>
      </w:r>
      <w:r w:rsidR="00C40EFA">
        <w:rPr>
          <w:rStyle w:val="cv"/>
        </w:rPr>
        <w:t xml:space="preserve">říká: </w:t>
      </w:r>
      <w:r>
        <w:rPr>
          <w:rStyle w:val="cv"/>
          <w:color w:val="FF0000"/>
        </w:rPr>
        <w:t>„Pomněte na Lotovu ženu.“</w:t>
      </w:r>
    </w:p>
    <w:p w:rsidR="005A2AC6" w:rsidRDefault="00FC3258">
      <w:pPr>
        <w:rPr>
          <w:rStyle w:val="cv"/>
        </w:rPr>
      </w:pPr>
      <w:r>
        <w:rPr>
          <w:rStyle w:val="cv"/>
        </w:rPr>
        <w:t>Vzpomeňte si, jak</w:t>
      </w:r>
      <w:r w:rsidR="00A4791B">
        <w:rPr>
          <w:rStyle w:val="cv"/>
        </w:rPr>
        <w:t xml:space="preserve"> jim</w:t>
      </w:r>
      <w:r>
        <w:rPr>
          <w:rStyle w:val="cv"/>
        </w:rPr>
        <w:t xml:space="preserve"> anděl řekl: „Ani se neohlédněte. Odejděte ze Sodomy hned teď.“ Ale oni váhali. Andělé tedy vzali </w:t>
      </w:r>
      <w:r w:rsidR="00DC076D">
        <w:rPr>
          <w:rStyle w:val="cv"/>
        </w:rPr>
        <w:t xml:space="preserve">Lota, jeho ženu a dcery </w:t>
      </w:r>
      <w:r>
        <w:rPr>
          <w:rStyle w:val="cv"/>
        </w:rPr>
        <w:t>za ruku</w:t>
      </w:r>
      <w:r w:rsidR="00DC076D">
        <w:rPr>
          <w:rStyle w:val="cv"/>
        </w:rPr>
        <w:t xml:space="preserve">, vyvedli je </w:t>
      </w:r>
      <w:r w:rsidR="00141EE7">
        <w:rPr>
          <w:rStyle w:val="cv"/>
        </w:rPr>
        <w:t xml:space="preserve">ven </w:t>
      </w:r>
      <w:r w:rsidR="00DC076D">
        <w:rPr>
          <w:rStyle w:val="cv"/>
        </w:rPr>
        <w:t>a řekli jim: „Utečte do hor, abyste nezhynuli.“</w:t>
      </w:r>
    </w:p>
    <w:p w:rsidR="00DC076D" w:rsidRDefault="00D51DA0">
      <w:pPr>
        <w:rPr>
          <w:rStyle w:val="cv"/>
        </w:rPr>
      </w:pPr>
      <w:r>
        <w:rPr>
          <w:rStyle w:val="cv"/>
        </w:rPr>
        <w:t>A co to znamená, když uvidíme ohavnost zpuštění, o které mluvil prorok Daniel?</w:t>
      </w:r>
      <w:r>
        <w:rPr>
          <w:rStyle w:val="cv"/>
        </w:rPr>
        <w:t xml:space="preserve"> </w:t>
      </w:r>
      <w:r w:rsidR="00DC076D">
        <w:rPr>
          <w:rStyle w:val="cv"/>
        </w:rPr>
        <w:t>Co je tím znamením, že musíme utéct?</w:t>
      </w:r>
    </w:p>
    <w:p w:rsidR="00DC076D" w:rsidRDefault="00DC076D">
      <w:pPr>
        <w:rPr>
          <w:rStyle w:val="cv"/>
        </w:rPr>
      </w:pPr>
    </w:p>
    <w:p w:rsidR="00DC076D" w:rsidRDefault="00DC076D">
      <w:pPr>
        <w:rPr>
          <w:rStyle w:val="cv"/>
          <w:i/>
        </w:rPr>
      </w:pPr>
      <w:r>
        <w:rPr>
          <w:rStyle w:val="cv"/>
          <w:i/>
        </w:rPr>
        <w:t xml:space="preserve">Když o tom mluvil Ježíš u Matouše 24, tak </w:t>
      </w:r>
      <w:r w:rsidR="00A4791B">
        <w:rPr>
          <w:rStyle w:val="cv"/>
          <w:i/>
        </w:rPr>
        <w:t>měl na mysli římskou armádu</w:t>
      </w:r>
      <w:r>
        <w:rPr>
          <w:rStyle w:val="cv"/>
          <w:i/>
        </w:rPr>
        <w:t xml:space="preserve">, která </w:t>
      </w:r>
      <w:r w:rsidR="00A4791B">
        <w:rPr>
          <w:rStyle w:val="cv"/>
          <w:i/>
        </w:rPr>
        <w:t>bude obléhat</w:t>
      </w:r>
      <w:r>
        <w:rPr>
          <w:rStyle w:val="cv"/>
          <w:i/>
        </w:rPr>
        <w:t xml:space="preserve"> Jeruzalém. To </w:t>
      </w:r>
      <w:r w:rsidR="00A4791B">
        <w:rPr>
          <w:rStyle w:val="cv"/>
          <w:i/>
        </w:rPr>
        <w:t>mělo být znamením</w:t>
      </w:r>
      <w:r>
        <w:rPr>
          <w:rStyle w:val="cv"/>
          <w:i/>
        </w:rPr>
        <w:t>, že zničení města je blízko. V duchovním smyslu tehdejší Řím má svůj protějšek a tím je papežský Řím</w:t>
      </w:r>
      <w:r w:rsidR="006F1862">
        <w:rPr>
          <w:rStyle w:val="cv"/>
          <w:i/>
        </w:rPr>
        <w:t>. Nastane doba, kdy nám bude dáno znamení, a ti, kdo znají Boží Slovo, v</w:t>
      </w:r>
      <w:r w:rsidR="00F657EE">
        <w:rPr>
          <w:rStyle w:val="cv"/>
          <w:i/>
        </w:rPr>
        <w:t>ěd</w:t>
      </w:r>
      <w:r w:rsidR="006F1862">
        <w:rPr>
          <w:rStyle w:val="cv"/>
          <w:i/>
        </w:rPr>
        <w:t>í, že to souvisí s tím, že lid</w:t>
      </w:r>
      <w:r w:rsidR="00F657EE">
        <w:rPr>
          <w:rStyle w:val="cv"/>
          <w:i/>
        </w:rPr>
        <w:t>em bude</w:t>
      </w:r>
      <w:r w:rsidR="006F1862">
        <w:rPr>
          <w:rStyle w:val="cv"/>
          <w:i/>
        </w:rPr>
        <w:t xml:space="preserve"> </w:t>
      </w:r>
      <w:r w:rsidR="00F657EE">
        <w:rPr>
          <w:rStyle w:val="cv"/>
          <w:i/>
        </w:rPr>
        <w:t>vnucováno znamení</w:t>
      </w:r>
      <w:r w:rsidR="006F1862">
        <w:rPr>
          <w:rStyle w:val="cv"/>
          <w:i/>
        </w:rPr>
        <w:t xml:space="preserve"> šelmy.</w:t>
      </w:r>
    </w:p>
    <w:p w:rsidR="006F1862" w:rsidRDefault="00141EE7">
      <w:pPr>
        <w:rPr>
          <w:rStyle w:val="cv"/>
          <w:i/>
        </w:rPr>
      </w:pPr>
      <w:r>
        <w:rPr>
          <w:rStyle w:val="cv"/>
          <w:i/>
        </w:rPr>
        <w:t>V</w:t>
      </w:r>
      <w:r w:rsidR="006F1862">
        <w:rPr>
          <w:rStyle w:val="cv"/>
          <w:i/>
        </w:rPr>
        <w:t xml:space="preserve">e Zjevení </w:t>
      </w:r>
      <w:r w:rsidR="00D51DA0">
        <w:rPr>
          <w:rStyle w:val="cv"/>
          <w:i/>
        </w:rPr>
        <w:t xml:space="preserve">je </w:t>
      </w:r>
      <w:r w:rsidR="006F1862">
        <w:rPr>
          <w:rStyle w:val="cv"/>
          <w:i/>
        </w:rPr>
        <w:t>klíčovým tématem uctívání. Komu se klaníme? Klan</w:t>
      </w:r>
      <w:r w:rsidR="00D51DA0">
        <w:rPr>
          <w:rStyle w:val="cv"/>
          <w:i/>
        </w:rPr>
        <w:t>íme se Bohu a zachováváme Jeho P</w:t>
      </w:r>
      <w:r w:rsidR="006F1862">
        <w:rPr>
          <w:rStyle w:val="cv"/>
          <w:i/>
        </w:rPr>
        <w:t>řikázání? Nebo se klaníme šelmě a zachováváme přikázání a tradice šelmy? Boží lid posledních dnů se bude muset rozhodnout jako Sidrach, Mizach a Abdenágo. Poslo</w:t>
      </w:r>
      <w:r w:rsidR="00F657EE">
        <w:rPr>
          <w:rStyle w:val="cv"/>
          <w:i/>
        </w:rPr>
        <w:t>ucháme Boha a zachováváme Jeho P</w:t>
      </w:r>
      <w:r w:rsidR="006F1862">
        <w:rPr>
          <w:rStyle w:val="cv"/>
          <w:i/>
        </w:rPr>
        <w:t>řikázání, nebo dáme Boží Přikázání stranou, abychom uctili lidské tradice? Když budou ve Spojených státech vydány zákony</w:t>
      </w:r>
      <w:r w:rsidR="003B2A27">
        <w:rPr>
          <w:rStyle w:val="cv"/>
          <w:i/>
        </w:rPr>
        <w:t xml:space="preserve">, které se rychle rozšíří do celého světa a budou vynucovat zvláštní </w:t>
      </w:r>
      <w:r w:rsidR="00CF6A1C">
        <w:rPr>
          <w:rStyle w:val="cv"/>
          <w:i/>
        </w:rPr>
        <w:t xml:space="preserve">den bohoslužby, který je proti čtvrtému </w:t>
      </w:r>
      <w:r w:rsidR="003B2A27">
        <w:rPr>
          <w:rStyle w:val="cv"/>
          <w:i/>
        </w:rPr>
        <w:t>Přikázání, proti Sobotě, pak budeme vědět, že konec je blízko.</w:t>
      </w:r>
    </w:p>
    <w:p w:rsidR="003B2A27" w:rsidRDefault="00141EE7">
      <w:pPr>
        <w:rPr>
          <w:rStyle w:val="cv"/>
          <w:i/>
        </w:rPr>
      </w:pPr>
      <w:r>
        <w:rPr>
          <w:rStyle w:val="cv"/>
          <w:i/>
        </w:rPr>
        <w:lastRenderedPageBreak/>
        <w:t>K</w:t>
      </w:r>
      <w:r w:rsidR="003B2A27">
        <w:rPr>
          <w:rStyle w:val="cv"/>
          <w:i/>
        </w:rPr>
        <w:t>řesťan</w:t>
      </w:r>
      <w:r w:rsidR="00F657EE">
        <w:rPr>
          <w:rStyle w:val="cv"/>
          <w:i/>
        </w:rPr>
        <w:t>é</w:t>
      </w:r>
      <w:r w:rsidR="003B2A27">
        <w:rPr>
          <w:rStyle w:val="cv"/>
          <w:i/>
        </w:rPr>
        <w:t>, kteří studuj</w:t>
      </w:r>
      <w:r w:rsidR="00D51DA0">
        <w:rPr>
          <w:rStyle w:val="cv"/>
          <w:i/>
        </w:rPr>
        <w:t>í</w:t>
      </w:r>
      <w:r w:rsidR="00A31A85">
        <w:rPr>
          <w:rStyle w:val="cv"/>
          <w:i/>
        </w:rPr>
        <w:t xml:space="preserve"> proroctví, v tom poznají</w:t>
      </w:r>
      <w:r w:rsidR="003B2A27">
        <w:rPr>
          <w:rStyle w:val="cv"/>
          <w:i/>
        </w:rPr>
        <w:t xml:space="preserve"> znamení, aby vyšli z velkých měst na venkov.</w:t>
      </w:r>
      <w:r>
        <w:rPr>
          <w:rStyle w:val="cv"/>
          <w:i/>
        </w:rPr>
        <w:t xml:space="preserve"> </w:t>
      </w:r>
      <w:r w:rsidR="003B2A27">
        <w:rPr>
          <w:rStyle w:val="cv"/>
          <w:i/>
        </w:rPr>
        <w:t>P</w:t>
      </w:r>
      <w:r>
        <w:rPr>
          <w:rStyle w:val="cv"/>
          <w:i/>
        </w:rPr>
        <w:t xml:space="preserve">o </w:t>
      </w:r>
      <w:r w:rsidR="003B2A27">
        <w:rPr>
          <w:rStyle w:val="cv"/>
          <w:i/>
        </w:rPr>
        <w:t>této záležitosti se znamením šelmy, přijdou poslední soudy v podobě sedmi posledních ran.</w:t>
      </w:r>
    </w:p>
    <w:p w:rsidR="003B2A27" w:rsidRDefault="003B2A27">
      <w:pPr>
        <w:rPr>
          <w:rStyle w:val="cv"/>
          <w:i/>
        </w:rPr>
      </w:pPr>
    </w:p>
    <w:p w:rsidR="003F0D3B" w:rsidRDefault="003F0D3B">
      <w:pPr>
        <w:rPr>
          <w:rStyle w:val="cv"/>
          <w:i/>
        </w:rPr>
      </w:pPr>
      <w:r>
        <w:rPr>
          <w:rStyle w:val="cv"/>
          <w:i/>
        </w:rPr>
        <w:t>Přišla nám další otázka: „Co byste mi poradili ohledně studia Bible, a jak jí mám číst v kontextu?</w:t>
      </w:r>
      <w:r w:rsidR="00546E66">
        <w:rPr>
          <w:rStyle w:val="cv"/>
          <w:i/>
        </w:rPr>
        <w:t>“</w:t>
      </w:r>
    </w:p>
    <w:p w:rsidR="003F0D3B" w:rsidRPr="003F0D3B" w:rsidRDefault="003F0D3B">
      <w:pPr>
        <w:rPr>
          <w:rStyle w:val="cv"/>
          <w:i/>
        </w:rPr>
      </w:pPr>
      <w:r>
        <w:rPr>
          <w:rStyle w:val="cv"/>
          <w:i/>
        </w:rPr>
        <w:t xml:space="preserve"> </w:t>
      </w:r>
    </w:p>
    <w:p w:rsidR="005A2AC6" w:rsidRDefault="00B86C02">
      <w:pPr>
        <w:rPr>
          <w:rStyle w:val="cv"/>
        </w:rPr>
      </w:pPr>
      <w:r>
        <w:rPr>
          <w:rStyle w:val="cv"/>
        </w:rPr>
        <w:t>Když studujete nějaký verš, tak si zjistěte, co se v té době dělo v</w:t>
      </w:r>
      <w:r w:rsidR="00930706">
        <w:rPr>
          <w:rStyle w:val="cv"/>
        </w:rPr>
        <w:t> historii, kdo jsou hlavní postavy a kdo další je do příběhu zapojen. Někdy pomůže, když budeme vědět, jaké postavení zastávali. To nám vysvětlí, proč říkali to, co říkali. Přečtěte si předchozí verše i verše následující</w:t>
      </w:r>
      <w:r w:rsidR="00CD0E36">
        <w:rPr>
          <w:rStyle w:val="cv"/>
        </w:rPr>
        <w:t>, abyste viděli, odkud tento verš vychází a kam směřuje.</w:t>
      </w:r>
    </w:p>
    <w:p w:rsidR="007400BA" w:rsidRDefault="00CD0E36">
      <w:pPr>
        <w:rPr>
          <w:rStyle w:val="cv"/>
          <w:i/>
        </w:rPr>
      </w:pPr>
      <w:r w:rsidRPr="007400BA">
        <w:rPr>
          <w:rStyle w:val="cv"/>
          <w:i/>
        </w:rPr>
        <w:t xml:space="preserve">A také porovnávat Písmo s Písmem pomáhá </w:t>
      </w:r>
      <w:r w:rsidR="007400BA" w:rsidRPr="007400BA">
        <w:rPr>
          <w:rStyle w:val="cv"/>
          <w:i/>
        </w:rPr>
        <w:t>porozumět kontextu. Č</w:t>
      </w:r>
      <w:r w:rsidR="00141EE7">
        <w:rPr>
          <w:rStyle w:val="cv"/>
          <w:i/>
        </w:rPr>
        <w:t>těte i</w:t>
      </w:r>
      <w:r w:rsidR="007400BA" w:rsidRPr="007400BA">
        <w:rPr>
          <w:rStyle w:val="cv"/>
          <w:i/>
        </w:rPr>
        <w:t xml:space="preserve"> jiné podobné verše na stejné téma.</w:t>
      </w:r>
    </w:p>
    <w:p w:rsidR="00A31A85" w:rsidRPr="007400BA" w:rsidRDefault="00A31A85">
      <w:pPr>
        <w:rPr>
          <w:rStyle w:val="cv"/>
          <w:i/>
        </w:rPr>
      </w:pPr>
    </w:p>
    <w:p w:rsidR="007400BA" w:rsidRDefault="00A31A85">
      <w:pPr>
        <w:rPr>
          <w:rStyle w:val="cv"/>
          <w:i/>
        </w:rPr>
      </w:pPr>
      <w:r>
        <w:rPr>
          <w:rStyle w:val="cv"/>
          <w:i/>
        </w:rPr>
        <w:t>Přišla nám</w:t>
      </w:r>
      <w:r w:rsidR="007400BA" w:rsidRPr="007400BA">
        <w:rPr>
          <w:rStyle w:val="cv"/>
          <w:i/>
        </w:rPr>
        <w:t xml:space="preserve"> </w:t>
      </w:r>
      <w:r>
        <w:rPr>
          <w:rStyle w:val="cv"/>
          <w:i/>
        </w:rPr>
        <w:t>další</w:t>
      </w:r>
      <w:r w:rsidR="007400BA" w:rsidRPr="007400BA">
        <w:rPr>
          <w:rStyle w:val="cv"/>
          <w:i/>
        </w:rPr>
        <w:t xml:space="preserve"> zajímavá otázka.</w:t>
      </w:r>
      <w:r w:rsidR="007400BA">
        <w:rPr>
          <w:rStyle w:val="cv"/>
          <w:i/>
        </w:rPr>
        <w:t xml:space="preserve"> Někdo se ptá na velký týden času. Týká se to skutečnosti, že země je stará přibližně 6000 let.</w:t>
      </w:r>
    </w:p>
    <w:p w:rsidR="007400BA" w:rsidRDefault="007400BA">
      <w:pPr>
        <w:rPr>
          <w:rStyle w:val="cv"/>
          <w:i/>
        </w:rPr>
      </w:pPr>
    </w:p>
    <w:p w:rsidR="00742BC7" w:rsidRDefault="00DC128C">
      <w:pPr>
        <w:rPr>
          <w:rStyle w:val="cv"/>
        </w:rPr>
      </w:pPr>
      <w:r>
        <w:rPr>
          <w:rStyle w:val="cv"/>
        </w:rPr>
        <w:t>Ano, velký týden v čase je teorie, která existuje už celá staletí, a domnívám s</w:t>
      </w:r>
      <w:r w:rsidR="00396481">
        <w:rPr>
          <w:rStyle w:val="cv"/>
        </w:rPr>
        <w:t>e, že je opodstatněná. Většina p</w:t>
      </w:r>
      <w:r>
        <w:rPr>
          <w:rStyle w:val="cv"/>
        </w:rPr>
        <w:t xml:space="preserve">rotestantských reformátorů a zakladatelů Adventismu věří, že plán spasení se naplní za 7.000 let, což znamená na konci milénia. Tehdy bude země obnovena. A </w:t>
      </w:r>
      <w:r w:rsidR="00742BC7">
        <w:rPr>
          <w:rStyle w:val="cv"/>
        </w:rPr>
        <w:t>jelikož teď žijeme na konci období 6.000 let, někteří se pokoušejí stanovit datum konce.</w:t>
      </w:r>
    </w:p>
    <w:p w:rsidR="00742BC7" w:rsidRDefault="00742BC7">
      <w:pPr>
        <w:rPr>
          <w:rStyle w:val="cv"/>
        </w:rPr>
      </w:pPr>
      <w:r>
        <w:rPr>
          <w:rStyle w:val="cv"/>
        </w:rPr>
        <w:t>Avšak je nebezpečné o tom mluvit, protože nikdo nezná den ani hodinu. Nesnažte se tedy stanovit nějaké datum. Domnívám se však, že vidíme určitý vzor, kdy prvních 2000 let světových dějin Bůh představil evangelium skrze patriarchy – Adama, Noema, M</w:t>
      </w:r>
      <w:r w:rsidR="00D35DEA">
        <w:rPr>
          <w:rStyle w:val="cv"/>
        </w:rPr>
        <w:t>atuzaléma</w:t>
      </w:r>
      <w:r>
        <w:rPr>
          <w:rStyle w:val="cv"/>
        </w:rPr>
        <w:t>, Enocha. Pak se narodil Abraham. Dalších 2000 let Bůh představova</w:t>
      </w:r>
      <w:r w:rsidR="00491E56">
        <w:rPr>
          <w:rStyle w:val="cv"/>
        </w:rPr>
        <w:t xml:space="preserve">l evangelium skrze izraelský národ, potomky Abrahama. </w:t>
      </w:r>
    </w:p>
    <w:p w:rsidR="007878AB" w:rsidRDefault="00491E56" w:rsidP="007878AB">
      <w:pPr>
        <w:rPr>
          <w:rStyle w:val="cv"/>
        </w:rPr>
      </w:pPr>
      <w:r>
        <w:rPr>
          <w:rStyle w:val="cv"/>
        </w:rPr>
        <w:t>2000 let po Abrahamovi přišel Ježíš</w:t>
      </w:r>
      <w:r w:rsidR="00396481">
        <w:rPr>
          <w:rStyle w:val="cv"/>
        </w:rPr>
        <w:t>. A teď dalších 2000 let</w:t>
      </w:r>
      <w:r w:rsidR="00844364">
        <w:rPr>
          <w:rStyle w:val="cv"/>
        </w:rPr>
        <w:t xml:space="preserve">, </w:t>
      </w:r>
      <w:r w:rsidR="007878AB">
        <w:rPr>
          <w:rStyle w:val="cv"/>
        </w:rPr>
        <w:t>Pán Bůh představuje evangelium</w:t>
      </w:r>
      <w:r w:rsidR="00844364">
        <w:rPr>
          <w:rStyle w:val="cv"/>
        </w:rPr>
        <w:t xml:space="preserve"> v poslední fázi skrze duchovní Izrael,</w:t>
      </w:r>
      <w:r w:rsidR="00396481">
        <w:rPr>
          <w:rStyle w:val="cv"/>
        </w:rPr>
        <w:t xml:space="preserve"> kterým je</w:t>
      </w:r>
      <w:r w:rsidR="00844364">
        <w:rPr>
          <w:rStyle w:val="cv"/>
        </w:rPr>
        <w:t xml:space="preserve"> církev.</w:t>
      </w:r>
    </w:p>
    <w:p w:rsidR="00844364" w:rsidRDefault="00844364" w:rsidP="007878AB">
      <w:pPr>
        <w:rPr>
          <w:rStyle w:val="cv"/>
        </w:rPr>
      </w:pPr>
      <w:r>
        <w:rPr>
          <w:rStyle w:val="cv"/>
        </w:rPr>
        <w:t xml:space="preserve">Poté bychom měli žít a kralovat s Kristem 1000 let. To je jako Sobota tisíciletí a lidé si řekli: „Kristus tedy asi přijde na konci 6000 let a </w:t>
      </w:r>
      <w:r w:rsidR="00A31A85">
        <w:rPr>
          <w:rStyle w:val="cv"/>
        </w:rPr>
        <w:t xml:space="preserve">pak </w:t>
      </w:r>
      <w:r>
        <w:rPr>
          <w:rStyle w:val="cv"/>
        </w:rPr>
        <w:t xml:space="preserve">s Ním </w:t>
      </w:r>
      <w:r w:rsidR="00A31A85">
        <w:rPr>
          <w:rStyle w:val="cv"/>
        </w:rPr>
        <w:t xml:space="preserve">budeme </w:t>
      </w:r>
      <w:r>
        <w:rPr>
          <w:rStyle w:val="cv"/>
        </w:rPr>
        <w:t xml:space="preserve">žít a kralovat.“ </w:t>
      </w:r>
    </w:p>
    <w:p w:rsidR="00844364" w:rsidRDefault="00844364" w:rsidP="007878AB">
      <w:pPr>
        <w:rPr>
          <w:rStyle w:val="cv"/>
        </w:rPr>
      </w:pPr>
      <w:r>
        <w:rPr>
          <w:rStyle w:val="cv"/>
        </w:rPr>
        <w:t xml:space="preserve">V Bibli </w:t>
      </w:r>
      <w:r w:rsidR="00500FEF">
        <w:rPr>
          <w:rStyle w:val="cv"/>
        </w:rPr>
        <w:t>je mnoho příběhů, které o tom vypovídají</w:t>
      </w:r>
      <w:r>
        <w:rPr>
          <w:rStyle w:val="cv"/>
        </w:rPr>
        <w:t>.</w:t>
      </w:r>
      <w:r w:rsidR="00500FEF">
        <w:rPr>
          <w:rStyle w:val="cv"/>
        </w:rPr>
        <w:t xml:space="preserve"> </w:t>
      </w:r>
      <w:r w:rsidR="0098431B">
        <w:rPr>
          <w:rStyle w:val="cv"/>
        </w:rPr>
        <w:t xml:space="preserve">Šest dní v týdnu se pracuje. </w:t>
      </w:r>
      <w:r w:rsidR="00500FEF">
        <w:rPr>
          <w:rStyle w:val="cv"/>
        </w:rPr>
        <w:t>U Pána je jeden den jako tisíc let. Šest let obdělávali půdu a sedmý rok ji nechali odpočinout. Ježíš řekl: „Rozséval jsem semeno“</w:t>
      </w:r>
      <w:r w:rsidR="00396481">
        <w:rPr>
          <w:rStyle w:val="cv"/>
        </w:rPr>
        <w:t>,</w:t>
      </w:r>
      <w:r w:rsidR="00500FEF">
        <w:rPr>
          <w:rStyle w:val="cv"/>
        </w:rPr>
        <w:t xml:space="preserve"> </w:t>
      </w:r>
      <w:r w:rsidR="00396481">
        <w:rPr>
          <w:rStyle w:val="cv"/>
        </w:rPr>
        <w:t>a</w:t>
      </w:r>
      <w:r w:rsidR="0098431B">
        <w:rPr>
          <w:rStyle w:val="cv"/>
        </w:rPr>
        <w:t xml:space="preserve"> v</w:t>
      </w:r>
      <w:r w:rsidR="00500FEF">
        <w:rPr>
          <w:rStyle w:val="cv"/>
        </w:rPr>
        <w:t>e Zjevení je psáno, že se vrátí, aby sklidil úrodu.</w:t>
      </w:r>
    </w:p>
    <w:p w:rsidR="00500FEF" w:rsidRDefault="000A408C" w:rsidP="007878AB">
      <w:pPr>
        <w:rPr>
          <w:rStyle w:val="cv"/>
        </w:rPr>
      </w:pPr>
      <w:r>
        <w:rPr>
          <w:rStyle w:val="cv"/>
        </w:rPr>
        <w:t xml:space="preserve">Židovského otroka mohli </w:t>
      </w:r>
      <w:r w:rsidR="00A31A85">
        <w:rPr>
          <w:rStyle w:val="cv"/>
        </w:rPr>
        <w:t xml:space="preserve">Židé </w:t>
      </w:r>
      <w:r>
        <w:rPr>
          <w:rStyle w:val="cv"/>
        </w:rPr>
        <w:t>mít šest let. Na konci šestého roku byl propuštěn.</w:t>
      </w:r>
    </w:p>
    <w:p w:rsidR="000A408C" w:rsidRDefault="000A408C" w:rsidP="007878AB">
      <w:pPr>
        <w:rPr>
          <w:rStyle w:val="cv"/>
        </w:rPr>
      </w:pPr>
      <w:r>
        <w:rPr>
          <w:rStyle w:val="cv"/>
        </w:rPr>
        <w:t>Existuje mnoho analogií a lidé řekli: „Ž</w:t>
      </w:r>
      <w:r w:rsidR="00FB38DE">
        <w:rPr>
          <w:rStyle w:val="cv"/>
        </w:rPr>
        <w:t>ijeme velmi blízko konce</w:t>
      </w:r>
      <w:r>
        <w:rPr>
          <w:rStyle w:val="cv"/>
        </w:rPr>
        <w:t>.“</w:t>
      </w:r>
    </w:p>
    <w:p w:rsidR="000A408C" w:rsidRDefault="000A408C" w:rsidP="007878AB">
      <w:pPr>
        <w:rPr>
          <w:rStyle w:val="cv"/>
        </w:rPr>
      </w:pPr>
      <w:r>
        <w:rPr>
          <w:rStyle w:val="cv"/>
        </w:rPr>
        <w:t>Nesnažte se však stanovit datum, protože by to mohlo být dřív, než si myslíte:</w:t>
      </w:r>
    </w:p>
    <w:p w:rsidR="000A408C" w:rsidRPr="0098431B" w:rsidRDefault="000A408C" w:rsidP="007878AB">
      <w:pPr>
        <w:rPr>
          <w:rStyle w:val="cv"/>
          <w:color w:val="FF0000"/>
        </w:rPr>
      </w:pPr>
      <w:r w:rsidRPr="0098431B">
        <w:rPr>
          <w:rStyle w:val="cv"/>
          <w:color w:val="FF0000"/>
        </w:rPr>
        <w:t>Mt 24,22: „A byť nebyli ukráceni dnové ti, nebyl by spasen žádný člověk.“</w:t>
      </w:r>
    </w:p>
    <w:p w:rsidR="000A408C" w:rsidRDefault="000A408C" w:rsidP="007878AB">
      <w:pPr>
        <w:rPr>
          <w:rStyle w:val="cv"/>
        </w:rPr>
      </w:pPr>
      <w:r>
        <w:rPr>
          <w:rStyle w:val="cv"/>
        </w:rPr>
        <w:lastRenderedPageBreak/>
        <w:t>Mohlo by to být i déle, než si myslíte. Vzpomeňte si na všechna ta podobenství, kde Ježíš mluví o zpoždění.</w:t>
      </w:r>
    </w:p>
    <w:p w:rsidR="000A408C" w:rsidRDefault="000A408C" w:rsidP="007878AB">
      <w:pPr>
        <w:rPr>
          <w:rStyle w:val="cv"/>
        </w:rPr>
      </w:pPr>
      <w:r>
        <w:rPr>
          <w:rStyle w:val="cv"/>
        </w:rPr>
        <w:t xml:space="preserve">Musíme být připraveni, ale myslím si, </w:t>
      </w:r>
      <w:r w:rsidR="00BF7591">
        <w:rPr>
          <w:rStyle w:val="cv"/>
        </w:rPr>
        <w:t>že žijeme v poslední generaci.</w:t>
      </w:r>
    </w:p>
    <w:p w:rsidR="00BF7591" w:rsidRDefault="00BF7591" w:rsidP="007878AB">
      <w:pPr>
        <w:rPr>
          <w:rStyle w:val="cv"/>
        </w:rPr>
      </w:pPr>
    </w:p>
    <w:p w:rsidR="00BF7591" w:rsidRPr="00BF7591" w:rsidRDefault="00BF7591" w:rsidP="007878AB">
      <w:pPr>
        <w:rPr>
          <w:rStyle w:val="cv"/>
          <w:i/>
        </w:rPr>
      </w:pPr>
      <w:r w:rsidRPr="00BF7591">
        <w:rPr>
          <w:rStyle w:val="cv"/>
          <w:i/>
        </w:rPr>
        <w:t>Dostáváme se k další části naší Lekce, kde se probírá důležité téma biblického proroctví.</w:t>
      </w:r>
    </w:p>
    <w:p w:rsidR="00BF7591" w:rsidRPr="00BF7591" w:rsidRDefault="00BF7591" w:rsidP="007878AB">
      <w:pPr>
        <w:rPr>
          <w:rStyle w:val="cv"/>
          <w:i/>
        </w:rPr>
      </w:pPr>
    </w:p>
    <w:p w:rsidR="00BF7591" w:rsidRPr="00BF7591" w:rsidRDefault="00BF7591" w:rsidP="007878AB">
      <w:pPr>
        <w:rPr>
          <w:rStyle w:val="cv"/>
          <w:b/>
          <w:i/>
        </w:rPr>
      </w:pPr>
      <w:r w:rsidRPr="00BF7591">
        <w:rPr>
          <w:rStyle w:val="cv"/>
          <w:b/>
          <w:i/>
        </w:rPr>
        <w:t>Úterý – Určení totožnosti malého rohu</w:t>
      </w:r>
    </w:p>
    <w:p w:rsidR="00BF7591" w:rsidRDefault="00BF7591" w:rsidP="007878AB">
      <w:pPr>
        <w:rPr>
          <w:rStyle w:val="cv"/>
          <w:i/>
        </w:rPr>
      </w:pPr>
      <w:r>
        <w:rPr>
          <w:rStyle w:val="cv"/>
          <w:i/>
        </w:rPr>
        <w:t>Tato část se zaměřuje na text z Písma, k</w:t>
      </w:r>
      <w:r w:rsidR="0098431B">
        <w:rPr>
          <w:rStyle w:val="cv"/>
          <w:i/>
        </w:rPr>
        <w:t xml:space="preserve">terý se nachází v knize Daniel </w:t>
      </w:r>
      <w:r>
        <w:rPr>
          <w:rStyle w:val="cv"/>
          <w:i/>
        </w:rPr>
        <w:t xml:space="preserve">7. </w:t>
      </w:r>
      <w:r w:rsidR="00396481">
        <w:rPr>
          <w:rStyle w:val="cv"/>
          <w:i/>
        </w:rPr>
        <w:t>V</w:t>
      </w:r>
      <w:r w:rsidR="0098431B">
        <w:rPr>
          <w:rStyle w:val="cv"/>
          <w:i/>
        </w:rPr>
        <w:t> Da 7 se opakují království pop</w:t>
      </w:r>
      <w:r w:rsidR="00FB38DE">
        <w:rPr>
          <w:rStyle w:val="cv"/>
          <w:i/>
        </w:rPr>
        <w:t>san</w:t>
      </w:r>
      <w:r w:rsidR="0098431B">
        <w:rPr>
          <w:rStyle w:val="cv"/>
          <w:i/>
        </w:rPr>
        <w:t>á</w:t>
      </w:r>
      <w:r w:rsidR="00FB38DE">
        <w:rPr>
          <w:rStyle w:val="cv"/>
          <w:i/>
        </w:rPr>
        <w:t xml:space="preserve"> </w:t>
      </w:r>
      <w:r w:rsidR="0098431B">
        <w:rPr>
          <w:rStyle w:val="cv"/>
          <w:i/>
        </w:rPr>
        <w:t>v</w:t>
      </w:r>
      <w:r>
        <w:rPr>
          <w:rStyle w:val="cv"/>
          <w:i/>
        </w:rPr>
        <w:t> Da 2. Je zde Babylón, Médo</w:t>
      </w:r>
      <w:r w:rsidR="0098431B">
        <w:rPr>
          <w:rStyle w:val="cv"/>
          <w:i/>
        </w:rPr>
        <w:t>-P</w:t>
      </w:r>
      <w:r>
        <w:rPr>
          <w:rStyle w:val="cv"/>
          <w:i/>
        </w:rPr>
        <w:t>ersie, Řecko, Řím</w:t>
      </w:r>
      <w:r w:rsidR="00075796">
        <w:rPr>
          <w:rStyle w:val="cv"/>
          <w:i/>
        </w:rPr>
        <w:t xml:space="preserve">. Pak se Řím rozdělil mezi deset rohů, které představují deset divizí západního Říma – deset barbarských kmenů, které obsadili území západní Evropy, a nad kterými </w:t>
      </w:r>
      <w:r w:rsidR="0098431B">
        <w:rPr>
          <w:rStyle w:val="cv"/>
          <w:i/>
        </w:rPr>
        <w:t>panoval</w:t>
      </w:r>
      <w:r w:rsidR="00075796">
        <w:rPr>
          <w:rStyle w:val="cv"/>
          <w:i/>
        </w:rPr>
        <w:t xml:space="preserve"> Řím.</w:t>
      </w:r>
    </w:p>
    <w:p w:rsidR="00075796" w:rsidRDefault="00075796" w:rsidP="007878AB">
      <w:pPr>
        <w:rPr>
          <w:rStyle w:val="cv"/>
          <w:i/>
        </w:rPr>
      </w:pPr>
      <w:r>
        <w:rPr>
          <w:rStyle w:val="cv"/>
          <w:i/>
        </w:rPr>
        <w:t>A pak se mluví o malém rohu, který vyvstal po těchto deseti rozích.</w:t>
      </w:r>
    </w:p>
    <w:p w:rsidR="00075796" w:rsidRDefault="00075796" w:rsidP="007878AB">
      <w:pPr>
        <w:rPr>
          <w:rStyle w:val="cv"/>
          <w:i/>
        </w:rPr>
      </w:pPr>
      <w:r>
        <w:rPr>
          <w:rStyle w:val="cv"/>
          <w:i/>
        </w:rPr>
        <w:t>Poté, co se Evropa rozdělila mezi různá germánská království, povstala mocnost, která vykořenila tři z těchto království a stala se mocno</w:t>
      </w:r>
      <w:r w:rsidR="00F57DCF">
        <w:rPr>
          <w:rStyle w:val="cv"/>
          <w:i/>
        </w:rPr>
        <w:t>stí, která pronásledovala svaté po dobu 1260 let.</w:t>
      </w:r>
    </w:p>
    <w:p w:rsidR="00F57DCF" w:rsidRDefault="00F57DCF" w:rsidP="007878AB">
      <w:pPr>
        <w:rPr>
          <w:rStyle w:val="cv"/>
          <w:i/>
        </w:rPr>
      </w:pPr>
      <w:r>
        <w:rPr>
          <w:rStyle w:val="cv"/>
          <w:i/>
        </w:rPr>
        <w:t xml:space="preserve">Toto bylo velice důležité proroctví zejména v době </w:t>
      </w:r>
      <w:r w:rsidR="00FB0D65">
        <w:rPr>
          <w:rStyle w:val="cv"/>
          <w:i/>
        </w:rPr>
        <w:t>r</w:t>
      </w:r>
      <w:r>
        <w:rPr>
          <w:rStyle w:val="cv"/>
          <w:i/>
        </w:rPr>
        <w:t>eformace, protože v malém rohu poznali papežství, které vyvstalo poté, co se rozdělila západní Evropa. Tři kmeny – Ostrogóti, Vandalové a Herulové byly zničeny, aby s</w:t>
      </w:r>
      <w:r w:rsidR="00396481">
        <w:rPr>
          <w:rStyle w:val="cv"/>
          <w:i/>
        </w:rPr>
        <w:t>e uvolnila cesta papežské moci. Papežství</w:t>
      </w:r>
      <w:r>
        <w:rPr>
          <w:rStyle w:val="cv"/>
          <w:i/>
        </w:rPr>
        <w:t xml:space="preserve"> se </w:t>
      </w:r>
      <w:r w:rsidR="00567317">
        <w:rPr>
          <w:rStyle w:val="cv"/>
          <w:i/>
        </w:rPr>
        <w:t xml:space="preserve">tak </w:t>
      </w:r>
      <w:r>
        <w:rPr>
          <w:rStyle w:val="cv"/>
          <w:i/>
        </w:rPr>
        <w:t>stalo náboženskou, ale i politickou</w:t>
      </w:r>
      <w:r w:rsidR="0098431B" w:rsidRPr="0098431B">
        <w:rPr>
          <w:rStyle w:val="cv"/>
          <w:i/>
        </w:rPr>
        <w:t xml:space="preserve"> </w:t>
      </w:r>
      <w:r w:rsidR="0098431B">
        <w:rPr>
          <w:rStyle w:val="cv"/>
          <w:i/>
        </w:rPr>
        <w:t>mocností</w:t>
      </w:r>
      <w:r>
        <w:rPr>
          <w:rStyle w:val="cv"/>
          <w:i/>
        </w:rPr>
        <w:t>.</w:t>
      </w:r>
    </w:p>
    <w:p w:rsidR="001365A7" w:rsidRDefault="00F57DCF" w:rsidP="007878AB">
      <w:pPr>
        <w:rPr>
          <w:rStyle w:val="cv"/>
          <w:i/>
        </w:rPr>
      </w:pPr>
      <w:r>
        <w:rPr>
          <w:rStyle w:val="cv"/>
          <w:i/>
        </w:rPr>
        <w:t xml:space="preserve">V roce 538 se </w:t>
      </w:r>
      <w:r w:rsidR="0098431B">
        <w:rPr>
          <w:rStyle w:val="cv"/>
          <w:i/>
        </w:rPr>
        <w:t>papežství stalo mocností, která měla</w:t>
      </w:r>
      <w:r>
        <w:rPr>
          <w:rStyle w:val="cv"/>
          <w:i/>
        </w:rPr>
        <w:t xml:space="preserve"> </w:t>
      </w:r>
      <w:r w:rsidR="00567317">
        <w:rPr>
          <w:rStyle w:val="cv"/>
          <w:i/>
        </w:rPr>
        <w:t>náboženskou</w:t>
      </w:r>
      <w:r w:rsidR="00567317">
        <w:rPr>
          <w:rStyle w:val="cv"/>
          <w:i/>
        </w:rPr>
        <w:t xml:space="preserve"> </w:t>
      </w:r>
      <w:r>
        <w:rPr>
          <w:rStyle w:val="cv"/>
          <w:i/>
        </w:rPr>
        <w:t xml:space="preserve">i občanskou autoritu. </w:t>
      </w:r>
      <w:r w:rsidR="001365A7">
        <w:rPr>
          <w:rStyle w:val="cv"/>
          <w:i/>
        </w:rPr>
        <w:t>Reformátoři volali lidi k obnovení závazku k Božímu Slovu a nikoliv</w:t>
      </w:r>
      <w:r w:rsidR="00567317">
        <w:rPr>
          <w:rStyle w:val="cv"/>
          <w:i/>
        </w:rPr>
        <w:t xml:space="preserve"> k </w:t>
      </w:r>
      <w:r w:rsidR="001365A7">
        <w:rPr>
          <w:rStyle w:val="cv"/>
          <w:i/>
        </w:rPr>
        <w:t>tradici církve.</w:t>
      </w:r>
    </w:p>
    <w:p w:rsidR="00F57DCF" w:rsidRDefault="00F57DCF" w:rsidP="007878AB">
      <w:pPr>
        <w:rPr>
          <w:rStyle w:val="cv"/>
          <w:i/>
        </w:rPr>
      </w:pPr>
    </w:p>
    <w:p w:rsidR="00075796" w:rsidRDefault="001365A7" w:rsidP="007878AB">
      <w:pPr>
        <w:rPr>
          <w:rStyle w:val="cv"/>
        </w:rPr>
      </w:pPr>
      <w:r>
        <w:rPr>
          <w:rStyle w:val="cv"/>
        </w:rPr>
        <w:t>Vzpomínám si, jak jsem začal studovat tato proroctví. Přemýšlel jsem, proč se zde p</w:t>
      </w:r>
      <w:r w:rsidR="005D01E6">
        <w:rPr>
          <w:rStyle w:val="cv"/>
        </w:rPr>
        <w:t>řiro</w:t>
      </w:r>
      <w:r>
        <w:rPr>
          <w:rStyle w:val="cv"/>
        </w:rPr>
        <w:t>vnávají tyt</w:t>
      </w:r>
      <w:r w:rsidR="005D01E6">
        <w:rPr>
          <w:rStyle w:val="cv"/>
        </w:rPr>
        <w:t>o světov</w:t>
      </w:r>
      <w:r>
        <w:rPr>
          <w:rStyle w:val="cv"/>
        </w:rPr>
        <w:t xml:space="preserve">é říše </w:t>
      </w:r>
      <w:r w:rsidR="005D01E6">
        <w:rPr>
          <w:rStyle w:val="cv"/>
        </w:rPr>
        <w:t>k</w:t>
      </w:r>
      <w:r w:rsidR="00FB38DE">
        <w:rPr>
          <w:rStyle w:val="cv"/>
        </w:rPr>
        <w:t> </w:t>
      </w:r>
      <w:r w:rsidR="005D01E6">
        <w:rPr>
          <w:rStyle w:val="cv"/>
        </w:rPr>
        <w:t>rohům</w:t>
      </w:r>
      <w:r w:rsidR="00FB38DE">
        <w:rPr>
          <w:rStyle w:val="cv"/>
        </w:rPr>
        <w:t>.</w:t>
      </w:r>
      <w:r>
        <w:rPr>
          <w:rStyle w:val="cv"/>
        </w:rPr>
        <w:t xml:space="preserve"> </w:t>
      </w:r>
      <w:r w:rsidR="00FB38DE">
        <w:rPr>
          <w:rStyle w:val="cv"/>
        </w:rPr>
        <w:t>J</w:t>
      </w:r>
      <w:r w:rsidR="00FB38DE">
        <w:rPr>
          <w:rStyle w:val="cv"/>
        </w:rPr>
        <w:t>ako člověku, který vyrostl v New Yorku</w:t>
      </w:r>
      <w:r w:rsidR="00FB38DE">
        <w:rPr>
          <w:rStyle w:val="cv"/>
        </w:rPr>
        <w:t xml:space="preserve">, </w:t>
      </w:r>
      <w:r>
        <w:rPr>
          <w:rStyle w:val="cv"/>
        </w:rPr>
        <w:t>mi to</w:t>
      </w:r>
      <w:r w:rsidR="005D01E6" w:rsidRPr="005D01E6">
        <w:rPr>
          <w:rStyle w:val="cv"/>
        </w:rPr>
        <w:t xml:space="preserve"> </w:t>
      </w:r>
      <w:r w:rsidR="00FB38DE">
        <w:rPr>
          <w:rStyle w:val="cv"/>
        </w:rPr>
        <w:t>p</w:t>
      </w:r>
      <w:r w:rsidR="00FB38DE">
        <w:rPr>
          <w:rStyle w:val="cv"/>
        </w:rPr>
        <w:t xml:space="preserve">řipadalo </w:t>
      </w:r>
      <w:r w:rsidR="005D01E6">
        <w:rPr>
          <w:rStyle w:val="cv"/>
        </w:rPr>
        <w:t>divné</w:t>
      </w:r>
      <w:r>
        <w:rPr>
          <w:rStyle w:val="cv"/>
        </w:rPr>
        <w:t>.</w:t>
      </w:r>
    </w:p>
    <w:p w:rsidR="001365A7" w:rsidRDefault="001365A7" w:rsidP="007878AB">
      <w:pPr>
        <w:rPr>
          <w:rStyle w:val="cv"/>
        </w:rPr>
      </w:pPr>
      <w:r>
        <w:rPr>
          <w:rStyle w:val="cv"/>
        </w:rPr>
        <w:t>Musíme však pamatovat, že Židé</w:t>
      </w:r>
      <w:r w:rsidR="005D01E6">
        <w:rPr>
          <w:rStyle w:val="cv"/>
        </w:rPr>
        <w:t xml:space="preserve"> žili v úplně jiném prostředí.</w:t>
      </w:r>
      <w:r>
        <w:rPr>
          <w:rStyle w:val="cv"/>
        </w:rPr>
        <w:t xml:space="preserve"> Mojžíš řekl faraonovi: „Tito lidé jsou pastýři.“ Starali se o ovce, kozy, dobytek a viděli, že to byl</w:t>
      </w:r>
      <w:r w:rsidR="00286DF3">
        <w:rPr>
          <w:rStyle w:val="cv"/>
        </w:rPr>
        <w:t>i</w:t>
      </w:r>
      <w:r>
        <w:rPr>
          <w:rStyle w:val="cv"/>
        </w:rPr>
        <w:t xml:space="preserve"> často beran</w:t>
      </w:r>
      <w:r w:rsidR="00286DF3">
        <w:rPr>
          <w:rStyle w:val="cv"/>
        </w:rPr>
        <w:t>i</w:t>
      </w:r>
      <w:r>
        <w:rPr>
          <w:rStyle w:val="cv"/>
        </w:rPr>
        <w:t xml:space="preserve"> s</w:t>
      </w:r>
      <w:r w:rsidR="00286DF3">
        <w:rPr>
          <w:rStyle w:val="cv"/>
        </w:rPr>
        <w:t> </w:t>
      </w:r>
      <w:r>
        <w:rPr>
          <w:rStyle w:val="cv"/>
        </w:rPr>
        <w:t>největším</w:t>
      </w:r>
      <w:r w:rsidR="00286DF3">
        <w:rPr>
          <w:rStyle w:val="cv"/>
        </w:rPr>
        <w:t>i rohy, kdo vedl</w:t>
      </w:r>
      <w:r w:rsidR="005D01E6">
        <w:rPr>
          <w:rStyle w:val="cv"/>
        </w:rPr>
        <w:t>i</w:t>
      </w:r>
      <w:r w:rsidR="00286DF3">
        <w:rPr>
          <w:rStyle w:val="cv"/>
        </w:rPr>
        <w:t xml:space="preserve"> stádo. Proto vyobrazovali tyto mo</w:t>
      </w:r>
      <w:r w:rsidR="009655A1">
        <w:rPr>
          <w:rStyle w:val="cv"/>
        </w:rPr>
        <w:t>cnosti s různými rohy. U Daniela</w:t>
      </w:r>
      <w:bookmarkStart w:id="0" w:name="_GoBack"/>
      <w:bookmarkEnd w:id="0"/>
      <w:r w:rsidR="00286DF3">
        <w:rPr>
          <w:rStyle w:val="cv"/>
        </w:rPr>
        <w:t xml:space="preserve"> 8 je</w:t>
      </w:r>
      <w:r w:rsidR="00FB38DE">
        <w:rPr>
          <w:rStyle w:val="cv"/>
        </w:rPr>
        <w:t xml:space="preserve"> např.</w:t>
      </w:r>
      <w:r w:rsidR="00286DF3">
        <w:rPr>
          <w:rStyle w:val="cv"/>
        </w:rPr>
        <w:t xml:space="preserve"> beran a kozel, kteří spolu bojují.</w:t>
      </w:r>
    </w:p>
    <w:p w:rsidR="00286DF3" w:rsidRDefault="005D01E6" w:rsidP="007878AB">
      <w:pPr>
        <w:rPr>
          <w:rStyle w:val="cv"/>
        </w:rPr>
      </w:pPr>
      <w:r>
        <w:rPr>
          <w:rStyle w:val="cv"/>
        </w:rPr>
        <w:t xml:space="preserve">U Daniela </w:t>
      </w:r>
      <w:r w:rsidR="00286DF3">
        <w:rPr>
          <w:rStyle w:val="cv"/>
        </w:rPr>
        <w:t xml:space="preserve">7 se vyskytují šelmy a ve Zjevení v kapitolách 12,13 a 17 se </w:t>
      </w:r>
      <w:r w:rsidR="00FB38DE">
        <w:rPr>
          <w:rStyle w:val="cv"/>
        </w:rPr>
        <w:t xml:space="preserve">dokonce </w:t>
      </w:r>
      <w:r w:rsidR="00286DF3">
        <w:rPr>
          <w:rStyle w:val="cv"/>
        </w:rPr>
        <w:t>píše i o šelmě, která měla sedm hlav a deset rohů.</w:t>
      </w:r>
      <w:r w:rsidR="00080846">
        <w:rPr>
          <w:rStyle w:val="cv"/>
        </w:rPr>
        <w:t xml:space="preserve"> Ve Zjevení 17 na této šelmě seděla žena.</w:t>
      </w:r>
    </w:p>
    <w:p w:rsidR="0057701D" w:rsidRDefault="00080846" w:rsidP="007878AB">
      <w:pPr>
        <w:rPr>
          <w:rStyle w:val="cv"/>
        </w:rPr>
      </w:pPr>
      <w:r>
        <w:rPr>
          <w:rStyle w:val="cv"/>
        </w:rPr>
        <w:t xml:space="preserve">Tyto rohy nepředstavovaly nějakého konkrétního krále, ale království. </w:t>
      </w:r>
      <w:r w:rsidR="003827F4">
        <w:rPr>
          <w:rStyle w:val="cv"/>
        </w:rPr>
        <w:t>Malý roh tedy není jenom jeden konkrétní papež. Je to papežství, mocnost, kde vládne nejvyšší biskup</w:t>
      </w:r>
      <w:r w:rsidR="0057701D">
        <w:rPr>
          <w:rStyle w:val="cv"/>
        </w:rPr>
        <w:t xml:space="preserve"> nad církví</w:t>
      </w:r>
      <w:r w:rsidR="003415D4">
        <w:rPr>
          <w:rStyle w:val="cv"/>
        </w:rPr>
        <w:t>, a je to</w:t>
      </w:r>
      <w:r w:rsidR="0057701D">
        <w:rPr>
          <w:rStyle w:val="cv"/>
        </w:rPr>
        <w:t xml:space="preserve"> stát v Evropě.</w:t>
      </w:r>
    </w:p>
    <w:p w:rsidR="00FB38DE" w:rsidRDefault="00FB38DE" w:rsidP="007878AB">
      <w:pPr>
        <w:rPr>
          <w:rStyle w:val="cv"/>
        </w:rPr>
      </w:pPr>
    </w:p>
    <w:p w:rsidR="0057701D" w:rsidRPr="00FB38DE" w:rsidRDefault="003415D4" w:rsidP="00567317">
      <w:pPr>
        <w:keepNext/>
        <w:rPr>
          <w:rStyle w:val="cv"/>
          <w:i/>
        </w:rPr>
      </w:pPr>
      <w:r w:rsidRPr="00FB38DE">
        <w:rPr>
          <w:rStyle w:val="cv"/>
          <w:i/>
        </w:rPr>
        <w:lastRenderedPageBreak/>
        <w:t>Malý roh představuje papežství a uv</w:t>
      </w:r>
      <w:r w:rsidR="00704034" w:rsidRPr="00FB38DE">
        <w:rPr>
          <w:rStyle w:val="cv"/>
          <w:i/>
        </w:rPr>
        <w:t xml:space="preserve">edeme si </w:t>
      </w:r>
      <w:r w:rsidR="00281BB6" w:rsidRPr="00FB38DE">
        <w:rPr>
          <w:rStyle w:val="cv"/>
          <w:i/>
        </w:rPr>
        <w:t xml:space="preserve">rychle </w:t>
      </w:r>
      <w:r w:rsidR="00704034" w:rsidRPr="00FB38DE">
        <w:rPr>
          <w:rStyle w:val="cv"/>
          <w:i/>
        </w:rPr>
        <w:t>několik identifikačních znaků</w:t>
      </w:r>
      <w:r w:rsidR="00281BB6" w:rsidRPr="00FB38DE">
        <w:rPr>
          <w:rStyle w:val="cv"/>
          <w:i/>
        </w:rPr>
        <w:t>.</w:t>
      </w:r>
    </w:p>
    <w:p w:rsidR="008B2FB7" w:rsidRPr="00FB38DE" w:rsidRDefault="00281BB6" w:rsidP="008B2FB7">
      <w:pPr>
        <w:pStyle w:val="Odstavecseseznamem"/>
        <w:numPr>
          <w:ilvl w:val="0"/>
          <w:numId w:val="2"/>
        </w:numPr>
        <w:rPr>
          <w:rStyle w:val="cv"/>
          <w:i/>
        </w:rPr>
      </w:pPr>
      <w:r w:rsidRPr="00FB38DE">
        <w:rPr>
          <w:rStyle w:val="cv"/>
          <w:i/>
        </w:rPr>
        <w:t xml:space="preserve">V </w:t>
      </w:r>
      <w:r w:rsidR="008B2FB7" w:rsidRPr="00FB38DE">
        <w:rPr>
          <w:rStyle w:val="cv"/>
          <w:i/>
        </w:rPr>
        <w:t>Daniel</w:t>
      </w:r>
      <w:r w:rsidR="003415D4" w:rsidRPr="00FB38DE">
        <w:rPr>
          <w:rStyle w:val="cv"/>
          <w:i/>
        </w:rPr>
        <w:t>i</w:t>
      </w:r>
      <w:r w:rsidR="008B2FB7" w:rsidRPr="00FB38DE">
        <w:rPr>
          <w:rStyle w:val="cv"/>
          <w:i/>
        </w:rPr>
        <w:t xml:space="preserve"> 7, ve</w:t>
      </w:r>
      <w:r w:rsidR="00567317">
        <w:rPr>
          <w:rStyle w:val="cv"/>
          <w:i/>
        </w:rPr>
        <w:t xml:space="preserve"> verších </w:t>
      </w:r>
      <w:r w:rsidR="008B2FB7" w:rsidRPr="00FB38DE">
        <w:rPr>
          <w:rStyle w:val="cv"/>
          <w:i/>
        </w:rPr>
        <w:t>7.8</w:t>
      </w:r>
      <w:r w:rsidRPr="00FB38DE">
        <w:rPr>
          <w:rStyle w:val="cv"/>
          <w:i/>
        </w:rPr>
        <w:t xml:space="preserve">, je psáno, že malý roh povstane ze čtvrté šelmy. Tato čtvrtá šelma je Řím a právě odtud papežství povstalo. Jeho hlavní město a sídlo </w:t>
      </w:r>
      <w:r w:rsidR="003415D4" w:rsidRPr="00FB38DE">
        <w:rPr>
          <w:rStyle w:val="cv"/>
          <w:i/>
        </w:rPr>
        <w:t xml:space="preserve">se </w:t>
      </w:r>
      <w:r w:rsidRPr="00FB38DE">
        <w:rPr>
          <w:rStyle w:val="cv"/>
          <w:i/>
        </w:rPr>
        <w:t xml:space="preserve">nachází v Římě i dnes. </w:t>
      </w:r>
      <w:r w:rsidR="003415D4" w:rsidRPr="00FB38DE">
        <w:rPr>
          <w:rStyle w:val="cv"/>
          <w:i/>
        </w:rPr>
        <w:t>Povstalo uprostřed</w:t>
      </w:r>
      <w:r w:rsidRPr="00FB38DE">
        <w:rPr>
          <w:rStyle w:val="cv"/>
          <w:i/>
        </w:rPr>
        <w:t> deseti rohů, což jsou divize západní Evropy. A Vatikán vznikl přímo v srdci Římské říše.</w:t>
      </w:r>
    </w:p>
    <w:p w:rsidR="00281BB6" w:rsidRPr="00FB38DE" w:rsidRDefault="00281BB6" w:rsidP="008B2FB7">
      <w:pPr>
        <w:pStyle w:val="Odstavecseseznamem"/>
        <w:numPr>
          <w:ilvl w:val="0"/>
          <w:numId w:val="2"/>
        </w:numPr>
        <w:rPr>
          <w:rStyle w:val="cv"/>
          <w:i/>
        </w:rPr>
      </w:pPr>
      <w:r w:rsidRPr="00FB38DE">
        <w:rPr>
          <w:rStyle w:val="cv"/>
          <w:i/>
        </w:rPr>
        <w:t>Papežství získalo moc v roce 538</w:t>
      </w:r>
      <w:r w:rsidR="000E69AC" w:rsidRPr="00FB38DE">
        <w:rPr>
          <w:rStyle w:val="cv"/>
          <w:i/>
        </w:rPr>
        <w:t xml:space="preserve"> poté, co </w:t>
      </w:r>
      <w:r w:rsidR="00F40F19" w:rsidRPr="00FB38DE">
        <w:rPr>
          <w:rStyle w:val="cv"/>
          <w:i/>
        </w:rPr>
        <w:t xml:space="preserve">se </w:t>
      </w:r>
      <w:r w:rsidR="000E69AC" w:rsidRPr="00FB38DE">
        <w:rPr>
          <w:rStyle w:val="cv"/>
          <w:i/>
        </w:rPr>
        <w:t>ostatní království oddělila od římské říše. Bylo jiné, než ostatní rohy, jak je psáno v Da 7,24. Nebyla to jen politická nebo sekulární mocnost. Ale byla to i náboženská mocnost. Neměla své vlas</w:t>
      </w:r>
      <w:r w:rsidR="00567317">
        <w:rPr>
          <w:rStyle w:val="cv"/>
          <w:i/>
        </w:rPr>
        <w:t>tní vojsko, ale používala vojska</w:t>
      </w:r>
      <w:r w:rsidR="000E69AC" w:rsidRPr="00FB38DE">
        <w:rPr>
          <w:rStyle w:val="cv"/>
          <w:i/>
        </w:rPr>
        <w:t xml:space="preserve"> jiných národů, kter</w:t>
      </w:r>
      <w:r w:rsidR="00567317">
        <w:rPr>
          <w:rStyle w:val="cv"/>
          <w:i/>
        </w:rPr>
        <w:t>ým vládla</w:t>
      </w:r>
      <w:r w:rsidR="000E69AC" w:rsidRPr="00FB38DE">
        <w:rPr>
          <w:rStyle w:val="cv"/>
          <w:i/>
        </w:rPr>
        <w:t>. Měla větší moc a ovládala mnohem větší území než ostatní.</w:t>
      </w:r>
    </w:p>
    <w:p w:rsidR="000E69AC" w:rsidRPr="00FB38DE" w:rsidRDefault="000E69AC" w:rsidP="008B2FB7">
      <w:pPr>
        <w:pStyle w:val="Odstavecseseznamem"/>
        <w:numPr>
          <w:ilvl w:val="0"/>
          <w:numId w:val="2"/>
        </w:numPr>
        <w:rPr>
          <w:rStyle w:val="cv"/>
          <w:i/>
        </w:rPr>
      </w:pPr>
      <w:r w:rsidRPr="00FB38DE">
        <w:rPr>
          <w:rStyle w:val="cv"/>
          <w:i/>
        </w:rPr>
        <w:t>Úžasné na papežství je, že nevládlo jenom v Itálii, ale i ve</w:t>
      </w:r>
      <w:r w:rsidR="00FB0D65">
        <w:rPr>
          <w:rStyle w:val="cv"/>
          <w:i/>
        </w:rPr>
        <w:t xml:space="preserve"> Francii, v Německu až do doby r</w:t>
      </w:r>
      <w:r w:rsidRPr="00FB38DE">
        <w:rPr>
          <w:rStyle w:val="cv"/>
          <w:i/>
        </w:rPr>
        <w:t>eformace. Určitou dobu vládlo i v</w:t>
      </w:r>
      <w:r w:rsidR="001208E0" w:rsidRPr="00FB38DE">
        <w:rPr>
          <w:rStyle w:val="cv"/>
          <w:i/>
        </w:rPr>
        <w:t> </w:t>
      </w:r>
      <w:r w:rsidRPr="00FB38DE">
        <w:rPr>
          <w:rStyle w:val="cv"/>
          <w:i/>
        </w:rPr>
        <w:t>Anglii</w:t>
      </w:r>
      <w:r w:rsidR="001208E0" w:rsidRPr="00FB38DE">
        <w:rPr>
          <w:rStyle w:val="cv"/>
          <w:i/>
        </w:rPr>
        <w:t>,</w:t>
      </w:r>
      <w:r w:rsidRPr="00FB38DE">
        <w:rPr>
          <w:rStyle w:val="cv"/>
          <w:i/>
        </w:rPr>
        <w:t xml:space="preserve"> </w:t>
      </w:r>
      <w:r w:rsidR="001208E0" w:rsidRPr="00FB38DE">
        <w:rPr>
          <w:rStyle w:val="cv"/>
          <w:i/>
        </w:rPr>
        <w:t xml:space="preserve">ve Španělsku, v Portugalsku </w:t>
      </w:r>
      <w:r w:rsidRPr="00FB38DE">
        <w:rPr>
          <w:rStyle w:val="cv"/>
          <w:i/>
        </w:rPr>
        <w:t>a v mnoha dalších zemích. Papežství tedy ovládalo sekulární mocnosti</w:t>
      </w:r>
      <w:r w:rsidR="00C15755" w:rsidRPr="00FB38DE">
        <w:rPr>
          <w:rStyle w:val="cv"/>
          <w:i/>
        </w:rPr>
        <w:t xml:space="preserve"> a králové museli dostat svolení od papeže, aby mohli uzavřít </w:t>
      </w:r>
      <w:r w:rsidR="001208E0" w:rsidRPr="00FB38DE">
        <w:rPr>
          <w:rStyle w:val="cv"/>
          <w:i/>
        </w:rPr>
        <w:t>sňatek</w:t>
      </w:r>
      <w:r w:rsidR="00C15755" w:rsidRPr="00FB38DE">
        <w:rPr>
          <w:rStyle w:val="cv"/>
          <w:i/>
        </w:rPr>
        <w:t>, nebo se rozvést, anebo někdy dokonce, aby mohli vést válku. Byla to velmi mocná entita v době temna.</w:t>
      </w:r>
    </w:p>
    <w:p w:rsidR="00C15755" w:rsidRPr="00FB38DE" w:rsidRDefault="00C15755" w:rsidP="008B2FB7">
      <w:pPr>
        <w:pStyle w:val="Odstavecseseznamem"/>
        <w:numPr>
          <w:ilvl w:val="0"/>
          <w:numId w:val="2"/>
        </w:numPr>
        <w:rPr>
          <w:rStyle w:val="cv"/>
          <w:i/>
          <w:color w:val="FF0000"/>
        </w:rPr>
      </w:pPr>
      <w:r w:rsidRPr="00FB38DE">
        <w:rPr>
          <w:rStyle w:val="cv"/>
          <w:i/>
        </w:rPr>
        <w:t xml:space="preserve">Říkali jsme si, že malý roh vyvrátil tři rohy – Ostrogóty, Vandaly a Heruly. </w:t>
      </w:r>
      <w:r w:rsidR="001208E0" w:rsidRPr="00FB38DE">
        <w:rPr>
          <w:rStyle w:val="cv"/>
          <w:i/>
        </w:rPr>
        <w:t xml:space="preserve">A v </w:t>
      </w:r>
      <w:r w:rsidRPr="00FB38DE">
        <w:rPr>
          <w:rStyle w:val="cv"/>
          <w:i/>
          <w:color w:val="FF0000"/>
        </w:rPr>
        <w:t>Da 7,25</w:t>
      </w:r>
      <w:r w:rsidR="001208E0" w:rsidRPr="00FB38DE">
        <w:rPr>
          <w:rStyle w:val="cv"/>
          <w:i/>
          <w:color w:val="FF0000"/>
        </w:rPr>
        <w:t xml:space="preserve"> </w:t>
      </w:r>
      <w:r w:rsidR="001208E0" w:rsidRPr="00FB38DE">
        <w:rPr>
          <w:rStyle w:val="cv"/>
          <w:i/>
        </w:rPr>
        <w:t>je psáno</w:t>
      </w:r>
      <w:r w:rsidRPr="00FB38DE">
        <w:rPr>
          <w:rStyle w:val="cv"/>
          <w:i/>
        </w:rPr>
        <w:t xml:space="preserve">: </w:t>
      </w:r>
      <w:r w:rsidRPr="00FB38DE">
        <w:rPr>
          <w:rStyle w:val="cv"/>
          <w:i/>
          <w:color w:val="FF0000"/>
        </w:rPr>
        <w:t>„A slova proti Nejvyššímu mluviti bude, a svaté výsostí potře; nadto pomýšleti bude, aby proměnil časy i práva, když vydáni budou v ruku jeho, až do času a časů, i do částky časů.“</w:t>
      </w:r>
    </w:p>
    <w:p w:rsidR="00C15755" w:rsidRPr="00FB38DE" w:rsidRDefault="00C15755" w:rsidP="00C15755">
      <w:pPr>
        <w:pStyle w:val="Odstavecseseznamem"/>
        <w:rPr>
          <w:rStyle w:val="cv"/>
          <w:i/>
        </w:rPr>
      </w:pPr>
      <w:r w:rsidRPr="00FB38DE">
        <w:rPr>
          <w:rStyle w:val="cv"/>
          <w:i/>
        </w:rPr>
        <w:t>Ne</w:t>
      </w:r>
      <w:r w:rsidR="001208E0" w:rsidRPr="00FB38DE">
        <w:rPr>
          <w:rStyle w:val="cv"/>
          <w:i/>
        </w:rPr>
        <w:t>n</w:t>
      </w:r>
      <w:r w:rsidRPr="00FB38DE">
        <w:rPr>
          <w:rStyle w:val="cv"/>
          <w:i/>
        </w:rPr>
        <w:t xml:space="preserve">í tajemstvím, že papež se prohlašoval za zástupce Boha na zemi. </w:t>
      </w:r>
      <w:r w:rsidR="00F40F19">
        <w:rPr>
          <w:rStyle w:val="cv"/>
          <w:i/>
        </w:rPr>
        <w:t>Jeho titul byl „Vicarius Filii Dei“ –</w:t>
      </w:r>
      <w:r w:rsidRPr="00FB38DE">
        <w:rPr>
          <w:rStyle w:val="cv"/>
          <w:i/>
        </w:rPr>
        <w:t xml:space="preserve"> „Zástupce Božího Syna“.</w:t>
      </w:r>
      <w:r w:rsidR="00567317">
        <w:rPr>
          <w:rStyle w:val="cv"/>
          <w:i/>
        </w:rPr>
        <w:t xml:space="preserve"> Když papežství vydá nějaké</w:t>
      </w:r>
      <w:r w:rsidR="00450BBB" w:rsidRPr="00FB38DE">
        <w:rPr>
          <w:rStyle w:val="cv"/>
          <w:i/>
        </w:rPr>
        <w:t xml:space="preserve"> úřední prohlášení</w:t>
      </w:r>
      <w:r w:rsidR="00983159" w:rsidRPr="00FB38DE">
        <w:rPr>
          <w:rStyle w:val="cv"/>
          <w:i/>
        </w:rPr>
        <w:t>, tak tvrdí, že je neomylné. Nárokuje si stejnou autoritu, jako má Bož</w:t>
      </w:r>
      <w:r w:rsidR="001208E0" w:rsidRPr="00FB38DE">
        <w:rPr>
          <w:rStyle w:val="cv"/>
          <w:i/>
        </w:rPr>
        <w:t>í</w:t>
      </w:r>
      <w:r w:rsidR="00983159" w:rsidRPr="00FB38DE">
        <w:rPr>
          <w:rStyle w:val="cv"/>
          <w:i/>
        </w:rPr>
        <w:t xml:space="preserve"> Slovo. A je mnoho dalších příkladů, kdy papežství a Vatikán tvrdí, že je rovné Bohu. </w:t>
      </w:r>
      <w:r w:rsidR="001208E0" w:rsidRPr="00FB38DE">
        <w:rPr>
          <w:rStyle w:val="cv"/>
          <w:i/>
        </w:rPr>
        <w:t>Nárokuje si s</w:t>
      </w:r>
      <w:r w:rsidR="00983159" w:rsidRPr="00FB38DE">
        <w:rPr>
          <w:rStyle w:val="cv"/>
          <w:i/>
        </w:rPr>
        <w:t>chopnost odpouštět hříchy, zabránit lidem, aby se dostali do nebe, nebo je do nebe přivést.</w:t>
      </w:r>
    </w:p>
    <w:p w:rsidR="00736F96" w:rsidRDefault="00736F96" w:rsidP="007878AB">
      <w:pPr>
        <w:rPr>
          <w:rStyle w:val="cv"/>
          <w:i/>
        </w:rPr>
      </w:pPr>
      <w:r>
        <w:rPr>
          <w:rStyle w:val="cv"/>
          <w:i/>
        </w:rPr>
        <w:t xml:space="preserve">A samozřejmě je i mnoho dalších informací, které nemáme čas probírat, avšak Bible jasně identifikuje malý roh jako papežství. A to nás přivádí k dalšímu tématu, které je </w:t>
      </w:r>
      <w:r w:rsidR="00C664E0">
        <w:rPr>
          <w:rStyle w:val="cv"/>
          <w:i/>
        </w:rPr>
        <w:t xml:space="preserve">zmíněno </w:t>
      </w:r>
      <w:r>
        <w:rPr>
          <w:rStyle w:val="cv"/>
          <w:i/>
        </w:rPr>
        <w:t>v našem základním verši.</w:t>
      </w:r>
    </w:p>
    <w:p w:rsidR="00736F96" w:rsidRDefault="00736F96" w:rsidP="007878AB">
      <w:pPr>
        <w:rPr>
          <w:rStyle w:val="cv"/>
          <w:i/>
        </w:rPr>
      </w:pPr>
    </w:p>
    <w:p w:rsidR="00736F96" w:rsidRPr="00736F96" w:rsidRDefault="00736F96" w:rsidP="007878AB">
      <w:pPr>
        <w:rPr>
          <w:rStyle w:val="cv"/>
          <w:b/>
          <w:i/>
        </w:rPr>
      </w:pPr>
      <w:r w:rsidRPr="00736F96">
        <w:rPr>
          <w:rStyle w:val="cv"/>
          <w:b/>
          <w:i/>
        </w:rPr>
        <w:t>Středa – Předadventní soud</w:t>
      </w:r>
    </w:p>
    <w:p w:rsidR="00736F96" w:rsidRPr="00A948C7" w:rsidRDefault="00736F96" w:rsidP="00736F96">
      <w:pPr>
        <w:rPr>
          <w:rStyle w:val="cv"/>
          <w:color w:val="FF0000"/>
        </w:rPr>
      </w:pPr>
      <w:r w:rsidRPr="00A948C7">
        <w:rPr>
          <w:color w:val="FF0000"/>
        </w:rPr>
        <w:t>Daniel 8,14: „</w:t>
      </w:r>
      <w:r w:rsidRPr="00A948C7">
        <w:rPr>
          <w:rStyle w:val="cv"/>
          <w:color w:val="FF0000"/>
        </w:rPr>
        <w:t>A řekl mi: Až do večera i jitra dvoutisícího třístého, a napravena bude svatyně.“</w:t>
      </w:r>
    </w:p>
    <w:p w:rsidR="00736F96" w:rsidRDefault="00736F96" w:rsidP="007878AB">
      <w:pPr>
        <w:rPr>
          <w:rStyle w:val="cv"/>
          <w:i/>
        </w:rPr>
      </w:pPr>
      <w:r>
        <w:rPr>
          <w:rStyle w:val="cv"/>
          <w:i/>
        </w:rPr>
        <w:t xml:space="preserve">To je velice důležitá pravda, avšak </w:t>
      </w:r>
      <w:r w:rsidR="00C87779">
        <w:rPr>
          <w:rStyle w:val="cv"/>
          <w:i/>
        </w:rPr>
        <w:t xml:space="preserve">dnes </w:t>
      </w:r>
      <w:r w:rsidR="00567317">
        <w:rPr>
          <w:rStyle w:val="cv"/>
          <w:i/>
        </w:rPr>
        <w:t>už se na ni mezi p</w:t>
      </w:r>
      <w:r>
        <w:rPr>
          <w:rStyle w:val="cv"/>
          <w:i/>
        </w:rPr>
        <w:t xml:space="preserve">rotestanty </w:t>
      </w:r>
      <w:r w:rsidR="00C87779">
        <w:rPr>
          <w:rStyle w:val="cv"/>
          <w:i/>
        </w:rPr>
        <w:t>pozapomnělo</w:t>
      </w:r>
      <w:r>
        <w:rPr>
          <w:rStyle w:val="cv"/>
          <w:i/>
        </w:rPr>
        <w:t>.</w:t>
      </w:r>
      <w:r w:rsidR="00C87779">
        <w:rPr>
          <w:rStyle w:val="cv"/>
          <w:i/>
        </w:rPr>
        <w:t xml:space="preserve"> Jsou to Adventisté</w:t>
      </w:r>
      <w:r w:rsidR="0064572E">
        <w:rPr>
          <w:rStyle w:val="cv"/>
          <w:i/>
        </w:rPr>
        <w:t xml:space="preserve"> sedmého dne</w:t>
      </w:r>
      <w:r w:rsidR="00C87779">
        <w:rPr>
          <w:rStyle w:val="cv"/>
          <w:i/>
        </w:rPr>
        <w:t xml:space="preserve">, kdo to hlásají. Mnohé jiné </w:t>
      </w:r>
      <w:r w:rsidR="00FB0D65">
        <w:rPr>
          <w:rStyle w:val="cv"/>
          <w:i/>
        </w:rPr>
        <w:t>P</w:t>
      </w:r>
      <w:r w:rsidR="00C87779">
        <w:rPr>
          <w:rStyle w:val="cv"/>
          <w:i/>
        </w:rPr>
        <w:t>rotestantské denominace zapomněly na své původní kořeny, odkud přišli.</w:t>
      </w:r>
    </w:p>
    <w:p w:rsidR="00C87779" w:rsidRDefault="00C664E0" w:rsidP="007878AB">
      <w:pPr>
        <w:rPr>
          <w:rStyle w:val="cv"/>
          <w:i/>
        </w:rPr>
      </w:pPr>
      <w:r>
        <w:rPr>
          <w:rStyle w:val="cv"/>
          <w:i/>
        </w:rPr>
        <w:t xml:space="preserve">Téma vyšetřujícího </w:t>
      </w:r>
      <w:r w:rsidR="0064572E">
        <w:rPr>
          <w:rStyle w:val="cv"/>
          <w:i/>
        </w:rPr>
        <w:t>soudu se vyskytuje u Daniela 8 a také u Daniela</w:t>
      </w:r>
      <w:r w:rsidR="00C87779">
        <w:rPr>
          <w:rStyle w:val="cv"/>
          <w:i/>
        </w:rPr>
        <w:t xml:space="preserve"> 7. Proč je to důležité? A jaký je význam vyšetřujícího soudu?</w:t>
      </w:r>
    </w:p>
    <w:p w:rsidR="00075796" w:rsidRPr="00BF7591" w:rsidRDefault="00075796" w:rsidP="007878AB">
      <w:pPr>
        <w:rPr>
          <w:rStyle w:val="cv"/>
          <w:i/>
        </w:rPr>
      </w:pPr>
    </w:p>
    <w:p w:rsidR="007400BA" w:rsidRPr="00704034" w:rsidRDefault="00704034">
      <w:pPr>
        <w:rPr>
          <w:rStyle w:val="cv"/>
        </w:rPr>
      </w:pPr>
      <w:r>
        <w:rPr>
          <w:rStyle w:val="cv"/>
        </w:rPr>
        <w:t>Ježíš řekl:</w:t>
      </w:r>
    </w:p>
    <w:p w:rsidR="007400BA" w:rsidRPr="00C664E0" w:rsidRDefault="00704034">
      <w:pPr>
        <w:rPr>
          <w:rStyle w:val="cv"/>
          <w:color w:val="FF0000"/>
        </w:rPr>
      </w:pPr>
      <w:r w:rsidRPr="00C664E0">
        <w:rPr>
          <w:rStyle w:val="cv"/>
          <w:color w:val="FF0000"/>
        </w:rPr>
        <w:t>Zj 22,12: „Hle, přijdu brzo, a má odplata se mnou; odplatím každému podle toho, jak jednal.“</w:t>
      </w:r>
    </w:p>
    <w:p w:rsidR="007400BA" w:rsidRDefault="00704034">
      <w:pPr>
        <w:rPr>
          <w:rStyle w:val="cv"/>
        </w:rPr>
      </w:pPr>
      <w:r>
        <w:rPr>
          <w:rStyle w:val="cv"/>
        </w:rPr>
        <w:t>On ví, jakou odměnu nám dá, když přijde. Je tedy jasné, že prob</w:t>
      </w:r>
      <w:r w:rsidR="0064572E">
        <w:rPr>
          <w:rStyle w:val="cv"/>
        </w:rPr>
        <w:t>íhá vyšetřující soud před Jeho P</w:t>
      </w:r>
      <w:r>
        <w:rPr>
          <w:rStyle w:val="cv"/>
        </w:rPr>
        <w:t>říchodem. A Petr o tom napsal ve svém prvním listu:</w:t>
      </w:r>
    </w:p>
    <w:p w:rsidR="00704034" w:rsidRPr="00C664E0" w:rsidRDefault="00704034">
      <w:pPr>
        <w:rPr>
          <w:rStyle w:val="cv"/>
          <w:color w:val="FF0000"/>
        </w:rPr>
      </w:pPr>
      <w:r w:rsidRPr="00C664E0">
        <w:rPr>
          <w:rStyle w:val="cv"/>
          <w:color w:val="FF0000"/>
        </w:rPr>
        <w:lastRenderedPageBreak/>
        <w:t xml:space="preserve">1.Pt 4,17: „Nebo </w:t>
      </w:r>
      <w:r w:rsidRPr="00C664E0">
        <w:rPr>
          <w:rStyle w:val="Zvraznn"/>
          <w:color w:val="FF0000"/>
        </w:rPr>
        <w:t>jest</w:t>
      </w:r>
      <w:r w:rsidRPr="00C664E0">
        <w:rPr>
          <w:rStyle w:val="cv"/>
          <w:color w:val="FF0000"/>
        </w:rPr>
        <w:t xml:space="preserve"> čas, aby se začal soud od domu Božího. A poněvadž nejprv od nás, jakýž bude konec těch, kteříž nejsou povolni evangelium Božímu?“</w:t>
      </w:r>
    </w:p>
    <w:p w:rsidR="00704034" w:rsidRDefault="00F40F19">
      <w:pPr>
        <w:rPr>
          <w:rStyle w:val="cv"/>
        </w:rPr>
      </w:pPr>
      <w:r>
        <w:rPr>
          <w:rStyle w:val="cv"/>
        </w:rPr>
        <w:t>P</w:t>
      </w:r>
      <w:r>
        <w:rPr>
          <w:rStyle w:val="cv"/>
        </w:rPr>
        <w:t>ro ztracené</w:t>
      </w:r>
      <w:r>
        <w:rPr>
          <w:rStyle w:val="cv"/>
        </w:rPr>
        <w:t xml:space="preserve"> n</w:t>
      </w:r>
      <w:r w:rsidR="00704034">
        <w:rPr>
          <w:rStyle w:val="cv"/>
        </w:rPr>
        <w:t xml:space="preserve">emusí proběhnout předadventní soud, protože </w:t>
      </w:r>
      <w:r>
        <w:rPr>
          <w:rStyle w:val="cv"/>
        </w:rPr>
        <w:t>ti se už rozhodli.</w:t>
      </w:r>
    </w:p>
    <w:p w:rsidR="00C87779" w:rsidRDefault="00C87779">
      <w:pPr>
        <w:rPr>
          <w:rStyle w:val="cv"/>
        </w:rPr>
      </w:pPr>
      <w:r>
        <w:rPr>
          <w:rStyle w:val="cv"/>
        </w:rPr>
        <w:t xml:space="preserve">Avšak jsou opravdu obráceni </w:t>
      </w:r>
      <w:r w:rsidR="00B02E9C">
        <w:rPr>
          <w:rStyle w:val="cv"/>
        </w:rPr>
        <w:t>ti, kdo nes</w:t>
      </w:r>
      <w:r>
        <w:rPr>
          <w:rStyle w:val="cv"/>
        </w:rPr>
        <w:t>ou Kristovo jméno? U Ezechiela 9</w:t>
      </w:r>
      <w:r w:rsidR="003D53B5">
        <w:rPr>
          <w:rStyle w:val="cv"/>
        </w:rPr>
        <w:t xml:space="preserve"> se mluví o těch</w:t>
      </w:r>
      <w:r w:rsidR="00B02E9C">
        <w:rPr>
          <w:rStyle w:val="cv"/>
        </w:rPr>
        <w:t xml:space="preserve"> ve svatyni, kdo přijali zvláštní pečeť neboli znamení. Ti jsou zachráněni od tohoto konečného soudu. </w:t>
      </w:r>
      <w:r w:rsidR="00397DF4">
        <w:rPr>
          <w:rStyle w:val="cv"/>
        </w:rPr>
        <w:t>Předadventní soud</w:t>
      </w:r>
      <w:r w:rsidR="00B02E9C">
        <w:rPr>
          <w:rStyle w:val="cv"/>
        </w:rPr>
        <w:t xml:space="preserve"> je předpovězen v kapitole 8 knihy Daniel, kde je psáno:</w:t>
      </w:r>
    </w:p>
    <w:p w:rsidR="00B02E9C" w:rsidRPr="00C664E0" w:rsidRDefault="00B02E9C">
      <w:pPr>
        <w:rPr>
          <w:rStyle w:val="cv"/>
          <w:color w:val="FF0000"/>
        </w:rPr>
      </w:pPr>
      <w:r w:rsidRPr="00C664E0">
        <w:rPr>
          <w:rStyle w:val="cv"/>
          <w:color w:val="FF0000"/>
        </w:rPr>
        <w:t>Da 8,12</w:t>
      </w:r>
      <w:r w:rsidR="00497959" w:rsidRPr="00C664E0">
        <w:rPr>
          <w:rStyle w:val="cv"/>
          <w:color w:val="FF0000"/>
        </w:rPr>
        <w:t>.14</w:t>
      </w:r>
      <w:r w:rsidRPr="00C664E0">
        <w:rPr>
          <w:rStyle w:val="cv"/>
          <w:color w:val="FF0000"/>
        </w:rPr>
        <w:t>: „povrhlo pravdu na zemi, a což činilo, šťastně mu se dařilo</w:t>
      </w:r>
      <w:r w:rsidR="00497959" w:rsidRPr="00C664E0">
        <w:rPr>
          <w:rStyle w:val="cv"/>
          <w:color w:val="FF0000"/>
        </w:rPr>
        <w:t xml:space="preserve"> … 14 A řekli mi: Až do dvou tisíc a tří set večerů a jiter, a přijdou k obnovení svému svaté služby.“</w:t>
      </w:r>
    </w:p>
    <w:p w:rsidR="00497959" w:rsidRDefault="00497959">
      <w:pPr>
        <w:rPr>
          <w:rStyle w:val="cv"/>
        </w:rPr>
      </w:pPr>
    </w:p>
    <w:p w:rsidR="00497959" w:rsidRDefault="00C664E0">
      <w:pPr>
        <w:rPr>
          <w:rStyle w:val="cv"/>
          <w:i/>
        </w:rPr>
      </w:pPr>
      <w:r>
        <w:rPr>
          <w:rStyle w:val="cv"/>
          <w:i/>
        </w:rPr>
        <w:t xml:space="preserve">Proroctví 2300 dní začíná v Da </w:t>
      </w:r>
      <w:r w:rsidR="00497959">
        <w:rPr>
          <w:rStyle w:val="cv"/>
          <w:i/>
        </w:rPr>
        <w:t>9, kdy byl vydán dekret, aby se Židé vrátili a znovu vybudovali Jeruzalém. Dekret byl vydán v roce 457 př. Kr. Když přičteme 2300 let k </w:t>
      </w:r>
      <w:r w:rsidR="0064572E">
        <w:rPr>
          <w:rStyle w:val="cv"/>
          <w:i/>
        </w:rPr>
        <w:t>roku 457 př. Kr., dostaneme se do</w:t>
      </w:r>
      <w:r w:rsidR="00497959">
        <w:rPr>
          <w:rStyle w:val="cv"/>
          <w:i/>
        </w:rPr>
        <w:t> roku 1844. V roce 1844 se tedy stalo něco významného a souvisí to s </w:t>
      </w:r>
      <w:r w:rsidR="00A6601F">
        <w:rPr>
          <w:rStyle w:val="cv"/>
          <w:i/>
        </w:rPr>
        <w:t>V</w:t>
      </w:r>
      <w:r w:rsidR="00497959">
        <w:rPr>
          <w:rStyle w:val="cv"/>
          <w:i/>
        </w:rPr>
        <w:t xml:space="preserve">elkým </w:t>
      </w:r>
      <w:r>
        <w:rPr>
          <w:rStyle w:val="cv"/>
          <w:i/>
        </w:rPr>
        <w:t xml:space="preserve">adventním </w:t>
      </w:r>
      <w:r w:rsidR="00497959">
        <w:rPr>
          <w:rStyle w:val="cv"/>
          <w:i/>
        </w:rPr>
        <w:t>probuzením</w:t>
      </w:r>
      <w:r w:rsidR="00A6601F">
        <w:rPr>
          <w:rStyle w:val="cv"/>
          <w:i/>
        </w:rPr>
        <w:t>, k němuž došlo</w:t>
      </w:r>
      <w:r w:rsidR="00497959">
        <w:rPr>
          <w:rStyle w:val="cv"/>
          <w:i/>
        </w:rPr>
        <w:t xml:space="preserve"> v této době.</w:t>
      </w:r>
      <w:r w:rsidR="00A6601F">
        <w:rPr>
          <w:rStyle w:val="cv"/>
          <w:i/>
        </w:rPr>
        <w:t xml:space="preserve"> Lidé začali studovat proroctví, zejména proroctví v knize Daniel. Poznali, že se stane něco významného na konci období 2300 dní.</w:t>
      </w:r>
    </w:p>
    <w:p w:rsidR="00397DF4" w:rsidRDefault="00A6601F">
      <w:pPr>
        <w:rPr>
          <w:rStyle w:val="cv"/>
          <w:i/>
        </w:rPr>
      </w:pPr>
      <w:r>
        <w:rPr>
          <w:rStyle w:val="cv"/>
          <w:i/>
        </w:rPr>
        <w:t>Očištění svatyně si vyložili jako Druhý Příchod Krista. Nepochopili, že se jedná o svatyni v nebesích a soud, který Ježíš vykoná v nebi p</w:t>
      </w:r>
      <w:r w:rsidR="0088421E">
        <w:rPr>
          <w:rStyle w:val="cv"/>
          <w:i/>
        </w:rPr>
        <w:t>řed Svým</w:t>
      </w:r>
      <w:r w:rsidR="00C664E0">
        <w:rPr>
          <w:rStyle w:val="cv"/>
          <w:i/>
        </w:rPr>
        <w:t xml:space="preserve"> Druhým</w:t>
      </w:r>
      <w:r w:rsidR="0088421E">
        <w:rPr>
          <w:rStyle w:val="cv"/>
          <w:i/>
        </w:rPr>
        <w:t xml:space="preserve"> Příchodem</w:t>
      </w:r>
      <w:r w:rsidR="00397DF4">
        <w:rPr>
          <w:rStyle w:val="cv"/>
          <w:i/>
        </w:rPr>
        <w:t>.</w:t>
      </w:r>
    </w:p>
    <w:p w:rsidR="00BC6736" w:rsidRDefault="0088421E">
      <w:pPr>
        <w:rPr>
          <w:rStyle w:val="cv"/>
          <w:i/>
        </w:rPr>
      </w:pPr>
      <w:r>
        <w:rPr>
          <w:rStyle w:val="cv"/>
          <w:i/>
        </w:rPr>
        <w:t xml:space="preserve">V biblickém proroctví je někdy církev připodobněna </w:t>
      </w:r>
      <w:r w:rsidR="0064572E">
        <w:rPr>
          <w:rStyle w:val="cv"/>
          <w:i/>
        </w:rPr>
        <w:t xml:space="preserve">k </w:t>
      </w:r>
      <w:r>
        <w:rPr>
          <w:rStyle w:val="cv"/>
          <w:i/>
        </w:rPr>
        <w:t>svatyni.</w:t>
      </w:r>
      <w:r w:rsidR="00397DF4">
        <w:rPr>
          <w:rStyle w:val="cv"/>
          <w:i/>
        </w:rPr>
        <w:t xml:space="preserve"> </w:t>
      </w:r>
      <w:r w:rsidR="00BC6736">
        <w:rPr>
          <w:rStyle w:val="cv"/>
          <w:i/>
        </w:rPr>
        <w:t>Dojde tedy k </w:t>
      </w:r>
      <w:r w:rsidR="00031B29">
        <w:rPr>
          <w:rStyle w:val="cv"/>
          <w:i/>
        </w:rPr>
        <w:t>o</w:t>
      </w:r>
      <w:r w:rsidR="00BC6736">
        <w:rPr>
          <w:rStyle w:val="cv"/>
          <w:i/>
        </w:rPr>
        <w:t>čištění srdcí a životů lidí. A to je soud, který předchází Druhý Příchod. Právě teď žijeme v této době. Nevíme, kdy to skončí. Trvá to už více než 150 let, ale je to závažné když pomyslíme, že to je závěrečné dílo přímluvy a očišt</w:t>
      </w:r>
      <w:r w:rsidR="00C664E0">
        <w:rPr>
          <w:rStyle w:val="cv"/>
          <w:i/>
        </w:rPr>
        <w:t xml:space="preserve">ění, které Ježíš </w:t>
      </w:r>
      <w:r w:rsidR="00397DF4">
        <w:rPr>
          <w:rStyle w:val="cv"/>
          <w:i/>
        </w:rPr>
        <w:t>koná</w:t>
      </w:r>
      <w:r w:rsidR="00C664E0">
        <w:rPr>
          <w:rStyle w:val="cv"/>
          <w:i/>
        </w:rPr>
        <w:t xml:space="preserve"> jako náš V</w:t>
      </w:r>
      <w:r w:rsidR="00BC6736">
        <w:rPr>
          <w:rStyle w:val="cv"/>
          <w:i/>
        </w:rPr>
        <w:t>elekněz předtím, než skončí doba zkoušky. Pak dopadne sedm posledních ran a Ježíš se vrátí.</w:t>
      </w:r>
    </w:p>
    <w:p w:rsidR="00BC6736" w:rsidRDefault="00BC6736">
      <w:pPr>
        <w:rPr>
          <w:rStyle w:val="cv"/>
          <w:i/>
        </w:rPr>
      </w:pPr>
    </w:p>
    <w:p w:rsidR="00BC6736" w:rsidRDefault="00D3069D">
      <w:pPr>
        <w:rPr>
          <w:rStyle w:val="e24kjd"/>
        </w:rPr>
      </w:pPr>
      <w:r>
        <w:rPr>
          <w:rStyle w:val="cv"/>
        </w:rPr>
        <w:t>V</w:t>
      </w:r>
      <w:r w:rsidR="00BC6736">
        <w:rPr>
          <w:rStyle w:val="cv"/>
        </w:rPr>
        <w:t xml:space="preserve">e Zjevení 2 a 3 </w:t>
      </w:r>
      <w:r>
        <w:rPr>
          <w:rStyle w:val="cv"/>
        </w:rPr>
        <w:t xml:space="preserve">čteme </w:t>
      </w:r>
      <w:r w:rsidR="00BC6736">
        <w:rPr>
          <w:rStyle w:val="cv"/>
        </w:rPr>
        <w:t>o sedmi obdobích historie církve</w:t>
      </w:r>
      <w:r>
        <w:rPr>
          <w:rStyle w:val="cv"/>
        </w:rPr>
        <w:t xml:space="preserve"> od Efezu až po Laodiceu. Poslední období církve začalo v roce 1844 a slovo „Laodicea“ znamená</w:t>
      </w:r>
      <w:r w:rsidR="00031B29">
        <w:rPr>
          <w:rStyle w:val="cv"/>
        </w:rPr>
        <w:t xml:space="preserve"> „lid soud</w:t>
      </w:r>
      <w:r w:rsidR="00C664E0">
        <w:rPr>
          <w:rStyle w:val="cv"/>
        </w:rPr>
        <w:t>u“. 1844 je zajímavý rok. V</w:t>
      </w:r>
      <w:r w:rsidR="00397DF4">
        <w:rPr>
          <w:rStyle w:val="cv"/>
        </w:rPr>
        <w:t> tomto roce</w:t>
      </w:r>
      <w:r w:rsidR="00A53F92">
        <w:rPr>
          <w:rStyle w:val="cv"/>
        </w:rPr>
        <w:t xml:space="preserve"> byla poslána první elektronická</w:t>
      </w:r>
      <w:r w:rsidR="00031B29">
        <w:rPr>
          <w:rStyle w:val="cv"/>
        </w:rPr>
        <w:t xml:space="preserve"> zpráva. Samuel Morse byl malíř, ale vynalezl také morseovku. První zpráva, kterou poslal, </w:t>
      </w:r>
      <w:r w:rsidR="00A53F92">
        <w:rPr>
          <w:rStyle w:val="cv"/>
        </w:rPr>
        <w:t>zněla</w:t>
      </w:r>
      <w:r w:rsidR="00031B29">
        <w:rPr>
          <w:rStyle w:val="cv"/>
        </w:rPr>
        <w:t xml:space="preserve"> </w:t>
      </w:r>
      <w:r w:rsidR="00031B29">
        <w:rPr>
          <w:rStyle w:val="e24kjd"/>
        </w:rPr>
        <w:t>„What hath God wrought“ (</w:t>
      </w:r>
      <w:r w:rsidR="00F2576E">
        <w:rPr>
          <w:rStyle w:val="e24kjd"/>
        </w:rPr>
        <w:t>„</w:t>
      </w:r>
      <w:r w:rsidR="00031B29">
        <w:rPr>
          <w:rStyle w:val="e24kjd"/>
        </w:rPr>
        <w:t>Co to Bůh stvořil</w:t>
      </w:r>
      <w:r w:rsidR="00F2576E">
        <w:rPr>
          <w:rStyle w:val="e24kjd"/>
        </w:rPr>
        <w:t>?</w:t>
      </w:r>
      <w:r w:rsidR="00031B29">
        <w:rPr>
          <w:rStyle w:val="e24kjd"/>
        </w:rPr>
        <w:t>“</w:t>
      </w:r>
      <w:r w:rsidR="00F2576E">
        <w:rPr>
          <w:rStyle w:val="e24kjd"/>
        </w:rPr>
        <w:t>). Tehdy vynalezli telegraf.</w:t>
      </w:r>
    </w:p>
    <w:p w:rsidR="008010C1" w:rsidRDefault="00F2576E">
      <w:pPr>
        <w:rPr>
          <w:rStyle w:val="e24kjd"/>
        </w:rPr>
      </w:pPr>
      <w:r>
        <w:rPr>
          <w:rStyle w:val="e24kjd"/>
        </w:rPr>
        <w:t>V roce 18</w:t>
      </w:r>
      <w:r w:rsidR="00A53F92">
        <w:rPr>
          <w:rStyle w:val="e24kjd"/>
        </w:rPr>
        <w:t>44 vznikl komunistický manifest</w:t>
      </w:r>
      <w:r>
        <w:rPr>
          <w:rStyle w:val="e24kjd"/>
        </w:rPr>
        <w:t>.  V roce 1844 se s Darwinem a jeho</w:t>
      </w:r>
      <w:r w:rsidR="00397DF4">
        <w:rPr>
          <w:rStyle w:val="e24kjd"/>
        </w:rPr>
        <w:t xml:space="preserve"> knihou</w:t>
      </w:r>
      <w:r>
        <w:rPr>
          <w:rStyle w:val="e24kjd"/>
        </w:rPr>
        <w:t xml:space="preserve"> „O původu druhu</w:t>
      </w:r>
      <w:r w:rsidR="00397DF4">
        <w:rPr>
          <w:rStyle w:val="e24kjd"/>
        </w:rPr>
        <w:t>“</w:t>
      </w:r>
      <w:r w:rsidR="00397DF4" w:rsidRPr="00397DF4">
        <w:rPr>
          <w:rStyle w:val="e24kjd"/>
        </w:rPr>
        <w:t xml:space="preserve"> </w:t>
      </w:r>
      <w:r w:rsidR="00397DF4">
        <w:rPr>
          <w:rStyle w:val="e24kjd"/>
        </w:rPr>
        <w:t>zrodila evoluce</w:t>
      </w:r>
      <w:r w:rsidR="00397DF4">
        <w:rPr>
          <w:rStyle w:val="e24kjd"/>
        </w:rPr>
        <w:t>.</w:t>
      </w:r>
      <w:r>
        <w:rPr>
          <w:rStyle w:val="e24kjd"/>
        </w:rPr>
        <w:t xml:space="preserve"> </w:t>
      </w:r>
      <w:r w:rsidR="008010C1">
        <w:rPr>
          <w:rStyle w:val="e24kjd"/>
        </w:rPr>
        <w:t>To byl veliký bod zvratu. A navíc bylo i Velké adventní hnutí.</w:t>
      </w:r>
    </w:p>
    <w:p w:rsidR="00F2576E" w:rsidRDefault="008010C1">
      <w:pPr>
        <w:rPr>
          <w:rStyle w:val="e24kjd"/>
        </w:rPr>
      </w:pPr>
      <w:r>
        <w:rPr>
          <w:rStyle w:val="e24kjd"/>
        </w:rPr>
        <w:t xml:space="preserve">Nejenom, že v roce 1844 Ježíš </w:t>
      </w:r>
      <w:r w:rsidR="00C664E0">
        <w:rPr>
          <w:rStyle w:val="e24kjd"/>
        </w:rPr>
        <w:t>zahájil poslední fázi jako náš V</w:t>
      </w:r>
      <w:r>
        <w:rPr>
          <w:rStyle w:val="e24kjd"/>
        </w:rPr>
        <w:t xml:space="preserve">elekněz </w:t>
      </w:r>
      <w:r w:rsidR="00397DF4">
        <w:rPr>
          <w:rStyle w:val="e24kjd"/>
        </w:rPr>
        <w:t>na soudu</w:t>
      </w:r>
      <w:r w:rsidR="00397DF4">
        <w:rPr>
          <w:rStyle w:val="e24kjd"/>
        </w:rPr>
        <w:t xml:space="preserve"> </w:t>
      </w:r>
      <w:r>
        <w:rPr>
          <w:rStyle w:val="e24kjd"/>
        </w:rPr>
        <w:t>v nebesích. Něco se stalo</w:t>
      </w:r>
      <w:r w:rsidR="00C664E0">
        <w:rPr>
          <w:rStyle w:val="e24kjd"/>
        </w:rPr>
        <w:t xml:space="preserve"> i</w:t>
      </w:r>
      <w:r>
        <w:rPr>
          <w:rStyle w:val="e24kjd"/>
        </w:rPr>
        <w:t xml:space="preserve"> tady na zemi v roce 1844, aby svatyně byla očištěna. Víme, že Ježíš čistí svatyni v nebi, ale nemůžeme to vidět. </w:t>
      </w:r>
      <w:r w:rsidR="00666498">
        <w:rPr>
          <w:rStyle w:val="e24kjd"/>
        </w:rPr>
        <w:t>Vidíme však, co se stalo na zemi v roce 1844. Ježíš nepřišel, jak si mnozí Adventisté mysleli. Nebyli to</w:t>
      </w:r>
      <w:r w:rsidR="00397DF4">
        <w:rPr>
          <w:rStyle w:val="e24kjd"/>
        </w:rPr>
        <w:t xml:space="preserve"> tehdy</w:t>
      </w:r>
      <w:r w:rsidR="00666498">
        <w:rPr>
          <w:rStyle w:val="e24kjd"/>
        </w:rPr>
        <w:t xml:space="preserve"> ale Adventisté Sedmého dne. Byli to Adventisté, kteří zachovávali neděli. Učili, že Kristus přichází, ale On nepřišel.</w:t>
      </w:r>
    </w:p>
    <w:p w:rsidR="00666498" w:rsidRDefault="00666498">
      <w:pPr>
        <w:rPr>
          <w:rStyle w:val="e24kjd"/>
        </w:rPr>
      </w:pPr>
      <w:r>
        <w:rPr>
          <w:rStyle w:val="e24kjd"/>
        </w:rPr>
        <w:t>Lidé z různých církví spolu studovali Bibli a ptali se, kde udělali chybu. Začali objevovat biblické pravdy, které byly svrženy na zem během doby temna –</w:t>
      </w:r>
      <w:r w:rsidR="00397DF4">
        <w:rPr>
          <w:rStyle w:val="e24kjd"/>
        </w:rPr>
        <w:t xml:space="preserve"> např.</w:t>
      </w:r>
      <w:r>
        <w:rPr>
          <w:rStyle w:val="e24kjd"/>
        </w:rPr>
        <w:t xml:space="preserve"> pravda o spasení z víry, pravda o křtu ponořením, </w:t>
      </w:r>
      <w:r w:rsidR="00397DF4">
        <w:rPr>
          <w:rStyle w:val="e24kjd"/>
        </w:rPr>
        <w:t xml:space="preserve">pravda, že </w:t>
      </w:r>
      <w:r>
        <w:rPr>
          <w:rStyle w:val="e24kjd"/>
        </w:rPr>
        <w:t>tělo je chrám Ducha svatého, pravda o Sobotě, která byla ztracena</w:t>
      </w:r>
      <w:r w:rsidR="00A37A8A">
        <w:rPr>
          <w:rStyle w:val="e24kjd"/>
        </w:rPr>
        <w:t>,</w:t>
      </w:r>
      <w:r w:rsidR="00B43FBD">
        <w:rPr>
          <w:rStyle w:val="e24kjd"/>
        </w:rPr>
        <w:t xml:space="preserve"> pravda, že</w:t>
      </w:r>
      <w:r w:rsidR="00A37A8A">
        <w:rPr>
          <w:rStyle w:val="e24kjd"/>
        </w:rPr>
        <w:t xml:space="preserve"> bezbožní a zatracení lidé nehoří v pekle, </w:t>
      </w:r>
      <w:r w:rsidR="00784406">
        <w:rPr>
          <w:rStyle w:val="e24kjd"/>
        </w:rPr>
        <w:t>od chvíle, kdy</w:t>
      </w:r>
      <w:r w:rsidR="00A37A8A">
        <w:rPr>
          <w:rStyle w:val="e24kjd"/>
        </w:rPr>
        <w:t xml:space="preserve"> zemřou; </w:t>
      </w:r>
      <w:r w:rsidR="00B43FBD">
        <w:rPr>
          <w:rStyle w:val="e24kjd"/>
        </w:rPr>
        <w:t xml:space="preserve">pravda, že </w:t>
      </w:r>
      <w:r w:rsidR="00A37A8A">
        <w:rPr>
          <w:rStyle w:val="e24kjd"/>
        </w:rPr>
        <w:t xml:space="preserve">ke vzkříšení dojde až poté, </w:t>
      </w:r>
      <w:r w:rsidR="00A37A8A">
        <w:rPr>
          <w:rStyle w:val="e24kjd"/>
        </w:rPr>
        <w:lastRenderedPageBreak/>
        <w:t xml:space="preserve">co proběhne soud. Je mnoho pravd, které byly </w:t>
      </w:r>
      <w:r w:rsidR="00A53F92">
        <w:rPr>
          <w:rStyle w:val="e24kjd"/>
        </w:rPr>
        <w:t>ztraceny, a toto</w:t>
      </w:r>
      <w:r w:rsidR="00A37A8A">
        <w:rPr>
          <w:rStyle w:val="e24kjd"/>
        </w:rPr>
        <w:t xml:space="preserve"> hnutí začalo, když Ježíš </w:t>
      </w:r>
      <w:r w:rsidR="00B43FBD">
        <w:rPr>
          <w:rStyle w:val="e24kjd"/>
        </w:rPr>
        <w:t>v té době</w:t>
      </w:r>
      <w:r w:rsidR="00B43FBD">
        <w:rPr>
          <w:rStyle w:val="e24kjd"/>
        </w:rPr>
        <w:t xml:space="preserve"> </w:t>
      </w:r>
      <w:r w:rsidR="00A37A8A">
        <w:rPr>
          <w:rStyle w:val="e24kjd"/>
        </w:rPr>
        <w:t>čistil Svou pozemskou svatyni.</w:t>
      </w:r>
    </w:p>
    <w:p w:rsidR="00A37A8A" w:rsidRDefault="00A37A8A">
      <w:pPr>
        <w:rPr>
          <w:rStyle w:val="e24kjd"/>
        </w:rPr>
      </w:pPr>
    </w:p>
    <w:p w:rsidR="00A37A8A" w:rsidRDefault="00A37A8A">
      <w:pPr>
        <w:rPr>
          <w:rStyle w:val="e24kjd"/>
          <w:i/>
        </w:rPr>
      </w:pPr>
      <w:r w:rsidRPr="00B63C03">
        <w:rPr>
          <w:rStyle w:val="e24kjd"/>
          <w:i/>
        </w:rPr>
        <w:t>V</w:t>
      </w:r>
      <w:r w:rsidR="00B63C03">
        <w:rPr>
          <w:rStyle w:val="e24kjd"/>
          <w:i/>
        </w:rPr>
        <w:t> </w:t>
      </w:r>
      <w:r w:rsidRPr="00B63C03">
        <w:rPr>
          <w:rStyle w:val="e24kjd"/>
          <w:i/>
        </w:rPr>
        <w:t>pos</w:t>
      </w:r>
      <w:r w:rsidR="00B63C03">
        <w:rPr>
          <w:rStyle w:val="e24kjd"/>
          <w:i/>
        </w:rPr>
        <w:t>ledních minutách, které nám zbývají, prober</w:t>
      </w:r>
      <w:r w:rsidR="00784406">
        <w:rPr>
          <w:rStyle w:val="e24kjd"/>
          <w:i/>
        </w:rPr>
        <w:t xml:space="preserve">eme typologii v proroctví. Jak </w:t>
      </w:r>
      <w:r w:rsidR="00B63C03">
        <w:rPr>
          <w:rStyle w:val="e24kjd"/>
          <w:i/>
        </w:rPr>
        <w:t>příběhy ve Starém Zákoně poukazují na Ježíše a jak potvrzují, že Ježíš byl Mesiáš?</w:t>
      </w:r>
    </w:p>
    <w:p w:rsidR="00B63C03" w:rsidRDefault="00B63C03">
      <w:pPr>
        <w:rPr>
          <w:rStyle w:val="e24kjd"/>
          <w:i/>
        </w:rPr>
      </w:pPr>
    </w:p>
    <w:p w:rsidR="00B63C03" w:rsidRPr="00B735E0" w:rsidRDefault="00B63C03">
      <w:pPr>
        <w:rPr>
          <w:rStyle w:val="e24kjd"/>
          <w:b/>
          <w:i/>
        </w:rPr>
      </w:pPr>
      <w:r w:rsidRPr="00B735E0">
        <w:rPr>
          <w:rStyle w:val="e24kjd"/>
          <w:b/>
          <w:i/>
        </w:rPr>
        <w:t>Čtvrtek – Typologie a proroctví</w:t>
      </w:r>
    </w:p>
    <w:p w:rsidR="00B63C03" w:rsidRDefault="00403687">
      <w:pPr>
        <w:rPr>
          <w:rStyle w:val="cv"/>
        </w:rPr>
      </w:pPr>
      <w:r>
        <w:rPr>
          <w:rStyle w:val="cv"/>
        </w:rPr>
        <w:t xml:space="preserve">V Bibli je mnoho </w:t>
      </w:r>
      <w:r w:rsidR="00A53F92">
        <w:rPr>
          <w:rStyle w:val="cv"/>
        </w:rPr>
        <w:t>předobrazů</w:t>
      </w:r>
      <w:r>
        <w:rPr>
          <w:rStyle w:val="cv"/>
        </w:rPr>
        <w:t xml:space="preserve"> Krista. Nemáme čas, abychom je všechny probrali. Pavel </w:t>
      </w:r>
      <w:r w:rsidR="00B43FBD">
        <w:rPr>
          <w:rStyle w:val="cv"/>
        </w:rPr>
        <w:t xml:space="preserve">však </w:t>
      </w:r>
      <w:r>
        <w:rPr>
          <w:rStyle w:val="cv"/>
        </w:rPr>
        <w:t xml:space="preserve">uvádí </w:t>
      </w:r>
      <w:r w:rsidR="00A53F92">
        <w:rPr>
          <w:rStyle w:val="cv"/>
        </w:rPr>
        <w:t>příklad</w:t>
      </w:r>
      <w:r>
        <w:rPr>
          <w:rStyle w:val="cv"/>
        </w:rPr>
        <w:t xml:space="preserve"> v 1.Kor 10:</w:t>
      </w:r>
    </w:p>
    <w:p w:rsidR="00403687" w:rsidRPr="00290FC4" w:rsidRDefault="00403687">
      <w:pPr>
        <w:rPr>
          <w:rStyle w:val="cv"/>
          <w:color w:val="FF0000"/>
        </w:rPr>
      </w:pPr>
      <w:r w:rsidRPr="00290FC4">
        <w:rPr>
          <w:rStyle w:val="cv"/>
          <w:color w:val="FF0000"/>
        </w:rPr>
        <w:t xml:space="preserve">1.Kor 10,1.2: „Nechciť pak, abyste nevěděli, bratří, že otcové naši všickni pod oním oblakem byli, a všickni moře přešli, 2 A všickni v Mojžíše pokřtěni“ </w:t>
      </w:r>
      <w:r>
        <w:rPr>
          <w:rStyle w:val="cv"/>
        </w:rPr>
        <w:t xml:space="preserve">– Ale vždyť </w:t>
      </w:r>
      <w:r w:rsidR="00290FC4">
        <w:rPr>
          <w:rStyle w:val="cv"/>
        </w:rPr>
        <w:t xml:space="preserve">přece </w:t>
      </w:r>
      <w:r>
        <w:rPr>
          <w:rStyle w:val="cv"/>
        </w:rPr>
        <w:t>v Mojžíše není pokřtěn nikdo. Koho Mojžíš spasil? Mojžíš je předobraz Krista. Mojžíš byl velký prostředník. Byl to velký zákonodárce</w:t>
      </w:r>
      <w:r w:rsidR="00B43FBD">
        <w:rPr>
          <w:rStyle w:val="cv"/>
        </w:rPr>
        <w:t xml:space="preserve">, </w:t>
      </w:r>
      <w:r w:rsidR="00290FC4">
        <w:rPr>
          <w:rStyle w:val="cv"/>
        </w:rPr>
        <w:t>velký soudce,</w:t>
      </w:r>
      <w:r>
        <w:rPr>
          <w:rStyle w:val="cv"/>
        </w:rPr>
        <w:t xml:space="preserve"> velký prorok, </w:t>
      </w:r>
      <w:r w:rsidR="00290FC4">
        <w:rPr>
          <w:rStyle w:val="cv"/>
        </w:rPr>
        <w:t xml:space="preserve">a </w:t>
      </w:r>
      <w:r>
        <w:rPr>
          <w:rStyle w:val="cv"/>
        </w:rPr>
        <w:t xml:space="preserve">velký zachránce. – </w:t>
      </w:r>
      <w:r w:rsidRPr="00290FC4">
        <w:rPr>
          <w:rStyle w:val="cv"/>
          <w:color w:val="FF0000"/>
        </w:rPr>
        <w:t>„A všickni v Mojžíše pokřtěni jsou v oblace a v moři,“</w:t>
      </w:r>
    </w:p>
    <w:p w:rsidR="00403687" w:rsidRDefault="00B43FBD">
      <w:pPr>
        <w:rPr>
          <w:rStyle w:val="cv"/>
        </w:rPr>
      </w:pPr>
      <w:r>
        <w:rPr>
          <w:rStyle w:val="cv"/>
        </w:rPr>
        <w:t>D</w:t>
      </w:r>
      <w:r w:rsidR="00403687">
        <w:rPr>
          <w:rStyle w:val="cv"/>
        </w:rPr>
        <w:t>ěti Izraele byly zachráněny z</w:t>
      </w:r>
      <w:r w:rsidR="00D70B18">
        <w:rPr>
          <w:rStyle w:val="cv"/>
        </w:rPr>
        <w:t> </w:t>
      </w:r>
      <w:r w:rsidR="00403687">
        <w:rPr>
          <w:rStyle w:val="cv"/>
        </w:rPr>
        <w:t>Egypta</w:t>
      </w:r>
      <w:r w:rsidR="00D70B18">
        <w:rPr>
          <w:rStyle w:val="cv"/>
        </w:rPr>
        <w:t xml:space="preserve">, kdy farao </w:t>
      </w:r>
      <w:r w:rsidR="00290FC4">
        <w:rPr>
          <w:rStyle w:val="cv"/>
        </w:rPr>
        <w:t>představoval ďábla</w:t>
      </w:r>
      <w:r w:rsidR="00D70B18">
        <w:rPr>
          <w:rStyle w:val="cv"/>
        </w:rPr>
        <w:t xml:space="preserve"> a držel </w:t>
      </w:r>
      <w:r w:rsidR="004600B7">
        <w:rPr>
          <w:rStyle w:val="cv"/>
        </w:rPr>
        <w:t>je</w:t>
      </w:r>
      <w:r w:rsidR="00D70B18">
        <w:rPr>
          <w:rStyle w:val="cv"/>
        </w:rPr>
        <w:t xml:space="preserve"> v otroctví. Mojžíš přišel a řekl: „Propusť je.“</w:t>
      </w:r>
    </w:p>
    <w:p w:rsidR="00D70B18" w:rsidRDefault="00D70B18">
      <w:pPr>
        <w:rPr>
          <w:rStyle w:val="cv"/>
        </w:rPr>
      </w:pPr>
      <w:r>
        <w:rPr>
          <w:rStyle w:val="cv"/>
        </w:rPr>
        <w:t xml:space="preserve">Lidé pak byli pokřtěni v Rudém moři. Pak </w:t>
      </w:r>
      <w:r w:rsidR="00784406">
        <w:rPr>
          <w:rStyle w:val="cv"/>
        </w:rPr>
        <w:t>sestoupil</w:t>
      </w:r>
      <w:r>
        <w:rPr>
          <w:rStyle w:val="cv"/>
        </w:rPr>
        <w:t xml:space="preserve"> ohnivý sloup a to bylo jako křest ohněm.</w:t>
      </w:r>
    </w:p>
    <w:p w:rsidR="004600B7" w:rsidRDefault="00D70B18">
      <w:pPr>
        <w:rPr>
          <w:rStyle w:val="cv"/>
        </w:rPr>
      </w:pPr>
      <w:r>
        <w:rPr>
          <w:rStyle w:val="cv"/>
        </w:rPr>
        <w:t>Ježíš řekl:</w:t>
      </w:r>
    </w:p>
    <w:p w:rsidR="00D70B18" w:rsidRDefault="004600B7">
      <w:pPr>
        <w:rPr>
          <w:rStyle w:val="cv"/>
        </w:rPr>
      </w:pPr>
      <w:r w:rsidRPr="004600B7">
        <w:rPr>
          <w:rStyle w:val="cv"/>
          <w:color w:val="FF0000"/>
        </w:rPr>
        <w:t>J 3,5:</w:t>
      </w:r>
      <w:r w:rsidR="00D70B18" w:rsidRPr="004600B7">
        <w:rPr>
          <w:rStyle w:val="cv"/>
          <w:color w:val="FF0000"/>
        </w:rPr>
        <w:t xml:space="preserve"> „</w:t>
      </w:r>
      <w:r w:rsidRPr="004600B7">
        <w:rPr>
          <w:rStyle w:val="cv"/>
          <w:color w:val="FF0000"/>
        </w:rPr>
        <w:t xml:space="preserve">Nenarodí-li se kdo z vody a z Ducha, nemůž vjíti do království Božího.“ </w:t>
      </w:r>
      <w:r>
        <w:rPr>
          <w:rStyle w:val="cv"/>
        </w:rPr>
        <w:t>–</w:t>
      </w:r>
      <w:r w:rsidR="00D70B18">
        <w:rPr>
          <w:rStyle w:val="cv"/>
        </w:rPr>
        <w:t xml:space="preserve"> To je Zaslíbená země, do které je Mojžíš vedl.</w:t>
      </w:r>
    </w:p>
    <w:p w:rsidR="004600B7" w:rsidRDefault="00B43FBD">
      <w:pPr>
        <w:rPr>
          <w:rStyle w:val="cv"/>
        </w:rPr>
      </w:pPr>
      <w:r>
        <w:rPr>
          <w:rStyle w:val="cv"/>
        </w:rPr>
        <w:t xml:space="preserve">A ve verši 14 </w:t>
      </w:r>
      <w:r w:rsidR="004600B7">
        <w:rPr>
          <w:rStyle w:val="cv"/>
        </w:rPr>
        <w:t>Ježíš řekl:</w:t>
      </w:r>
    </w:p>
    <w:p w:rsidR="00D70B18" w:rsidRDefault="004600B7" w:rsidP="004600B7">
      <w:pPr>
        <w:rPr>
          <w:rStyle w:val="cv"/>
        </w:rPr>
      </w:pPr>
      <w:r w:rsidRPr="00784406">
        <w:rPr>
          <w:rStyle w:val="cv"/>
          <w:color w:val="FF0000"/>
        </w:rPr>
        <w:t>J 3,14: „</w:t>
      </w:r>
      <w:r w:rsidRPr="00784406">
        <w:rPr>
          <w:rStyle w:val="nalezenyvers"/>
          <w:color w:val="FF0000"/>
        </w:rPr>
        <w:t>A jakož Mojžíš povýšil hada na poušti, takť musí povýšen býti Syn člověka</w:t>
      </w:r>
      <w:r w:rsidRPr="00784406">
        <w:rPr>
          <w:rStyle w:val="cv"/>
          <w:color w:val="FF0000"/>
        </w:rPr>
        <w:t>“</w:t>
      </w:r>
      <w:r>
        <w:rPr>
          <w:rStyle w:val="cv"/>
        </w:rPr>
        <w:t>.</w:t>
      </w:r>
    </w:p>
    <w:p w:rsidR="00D70B18" w:rsidRDefault="00D70B18">
      <w:pPr>
        <w:rPr>
          <w:rStyle w:val="cv"/>
        </w:rPr>
      </w:pPr>
      <w:r>
        <w:rPr>
          <w:rStyle w:val="cv"/>
        </w:rPr>
        <w:t>Lidé se museli dívat na</w:t>
      </w:r>
      <w:r w:rsidR="00BD7375">
        <w:rPr>
          <w:rStyle w:val="cv"/>
        </w:rPr>
        <w:t xml:space="preserve"> </w:t>
      </w:r>
      <w:r w:rsidR="00784406">
        <w:rPr>
          <w:rStyle w:val="cv"/>
        </w:rPr>
        <w:t>Mojžíše, jak</w:t>
      </w:r>
      <w:r w:rsidR="00BD7375">
        <w:rPr>
          <w:rStyle w:val="cv"/>
        </w:rPr>
        <w:t xml:space="preserve"> držel</w:t>
      </w:r>
      <w:r>
        <w:rPr>
          <w:rStyle w:val="cv"/>
        </w:rPr>
        <w:t xml:space="preserve"> poraženého hada na kůlu a Ježíš na kříži nám připomíná, že skrze Svou krev porazil ďábla.</w:t>
      </w:r>
    </w:p>
    <w:p w:rsidR="00D70B18" w:rsidRDefault="00D70B18">
      <w:pPr>
        <w:rPr>
          <w:rStyle w:val="cv"/>
        </w:rPr>
      </w:pPr>
      <w:r>
        <w:rPr>
          <w:rStyle w:val="cv"/>
        </w:rPr>
        <w:t>Jan Křtitel o Ježíši řekl: „Hle, Beránek Boží, který snímá hříchy světa.“</w:t>
      </w:r>
      <w:r w:rsidR="00290FC4">
        <w:rPr>
          <w:rStyle w:val="cv"/>
        </w:rPr>
        <w:t xml:space="preserve"> Kristus je ten Beránek.</w:t>
      </w:r>
    </w:p>
    <w:p w:rsidR="00290FC4" w:rsidRDefault="00290FC4">
      <w:pPr>
        <w:rPr>
          <w:rStyle w:val="cv"/>
        </w:rPr>
      </w:pPr>
      <w:r>
        <w:rPr>
          <w:rStyle w:val="cv"/>
        </w:rPr>
        <w:t>Vidíme zde typologii velikonočního beránka</w:t>
      </w:r>
      <w:r w:rsidR="00BD7375">
        <w:rPr>
          <w:rStyle w:val="cv"/>
        </w:rPr>
        <w:t xml:space="preserve"> – to je předobraz.</w:t>
      </w:r>
    </w:p>
    <w:p w:rsidR="00BD7375" w:rsidRDefault="00BD7375">
      <w:pPr>
        <w:rPr>
          <w:rStyle w:val="cv"/>
        </w:rPr>
      </w:pPr>
      <w:r>
        <w:rPr>
          <w:rStyle w:val="cv"/>
        </w:rPr>
        <w:t xml:space="preserve">Ježíš je nazván Syn Davidův, protože David je předobrazem Krista. Josef je nádherný předobraz Krista. Byl prodán svými vlastními </w:t>
      </w:r>
      <w:r w:rsidR="00A53F92">
        <w:rPr>
          <w:rStyle w:val="cv"/>
        </w:rPr>
        <w:t>bratry, a přesto</w:t>
      </w:r>
      <w:r>
        <w:rPr>
          <w:rStyle w:val="cv"/>
        </w:rPr>
        <w:t xml:space="preserve"> jim odpustil. Nasytil celý svět chlebem. Přišel ke svým vlastním, ale jeho vlastní ho nepoznali, avšak on je poznal. V Bibli je mnoho analogií Krista, </w:t>
      </w:r>
      <w:r w:rsidR="00B43FBD">
        <w:rPr>
          <w:rStyle w:val="cv"/>
        </w:rPr>
        <w:t>a</w:t>
      </w:r>
      <w:r>
        <w:rPr>
          <w:rStyle w:val="cv"/>
        </w:rPr>
        <w:t xml:space="preserve"> mnoho předobrazů plánu spasení. Je překrásné se nad tím zamyslet.</w:t>
      </w:r>
    </w:p>
    <w:p w:rsidR="00704034" w:rsidRDefault="00704034">
      <w:pPr>
        <w:rPr>
          <w:rStyle w:val="cv"/>
        </w:rPr>
      </w:pPr>
    </w:p>
    <w:p w:rsidR="00F30068" w:rsidRDefault="00F30068">
      <w:pPr>
        <w:rPr>
          <w:rStyle w:val="cv"/>
          <w:i/>
        </w:rPr>
      </w:pPr>
      <w:r>
        <w:rPr>
          <w:rStyle w:val="cv"/>
          <w:i/>
        </w:rPr>
        <w:t>S tím se setkáváme všude ve Starém Zákoně, kde mnoho příběhů a zkušeností poukazuje na Ježíše</w:t>
      </w:r>
      <w:r w:rsidR="00784406">
        <w:rPr>
          <w:rStyle w:val="cv"/>
          <w:i/>
        </w:rPr>
        <w:t xml:space="preserve"> </w:t>
      </w:r>
      <w:r>
        <w:rPr>
          <w:rStyle w:val="cv"/>
          <w:i/>
        </w:rPr>
        <w:t>jako na Mesiáše a Spasitele.</w:t>
      </w:r>
    </w:p>
    <w:p w:rsidR="00784406" w:rsidRDefault="00F30068">
      <w:pPr>
        <w:rPr>
          <w:rStyle w:val="cv"/>
          <w:i/>
        </w:rPr>
      </w:pPr>
      <w:r>
        <w:rPr>
          <w:rStyle w:val="cv"/>
          <w:i/>
        </w:rPr>
        <w:lastRenderedPageBreak/>
        <w:t>Už nám vypršel čas a rádi bychom vám poděkovali</w:t>
      </w:r>
      <w:r w:rsidR="00B43FBD">
        <w:rPr>
          <w:rStyle w:val="cv"/>
          <w:i/>
        </w:rPr>
        <w:t>, že jste se připojili a</w:t>
      </w:r>
      <w:r>
        <w:rPr>
          <w:rStyle w:val="cv"/>
          <w:i/>
        </w:rPr>
        <w:t xml:space="preserve"> </w:t>
      </w:r>
      <w:r w:rsidR="00982285">
        <w:rPr>
          <w:rStyle w:val="cv"/>
          <w:i/>
        </w:rPr>
        <w:t xml:space="preserve">děkujeme </w:t>
      </w:r>
      <w:r>
        <w:rPr>
          <w:rStyle w:val="cv"/>
          <w:i/>
        </w:rPr>
        <w:t xml:space="preserve">za všechny </w:t>
      </w:r>
      <w:r w:rsidR="00B43FBD">
        <w:rPr>
          <w:rStyle w:val="cv"/>
          <w:i/>
        </w:rPr>
        <w:t>otázky, které jste nám poslali.</w:t>
      </w:r>
    </w:p>
    <w:p w:rsidR="00B43FBD" w:rsidRDefault="00B43FBD" w:rsidP="00B43FBD">
      <w:pPr>
        <w:rPr>
          <w:rStyle w:val="cv"/>
          <w:i/>
        </w:rPr>
      </w:pPr>
      <w:r>
        <w:rPr>
          <w:rStyle w:val="cv"/>
          <w:i/>
        </w:rPr>
        <w:t>Toto studium o typologii je opravdu velmi důležité. Zakončeme si ho modlitbou:</w:t>
      </w:r>
    </w:p>
    <w:p w:rsidR="00A72614" w:rsidRPr="00613555" w:rsidRDefault="00A72614">
      <w:pPr>
        <w:rPr>
          <w:rStyle w:val="cv"/>
          <w:i/>
          <w:color w:val="00B050"/>
        </w:rPr>
      </w:pPr>
    </w:p>
    <w:p w:rsidR="00BB64A6" w:rsidRPr="00613555" w:rsidRDefault="00BB64A6">
      <w:pPr>
        <w:rPr>
          <w:rStyle w:val="cv"/>
          <w:color w:val="00B050"/>
        </w:rPr>
      </w:pPr>
      <w:r w:rsidRPr="00613555">
        <w:rPr>
          <w:rStyle w:val="cv"/>
          <w:color w:val="00B050"/>
        </w:rPr>
        <w:t>„Náš mil</w:t>
      </w:r>
      <w:r w:rsidR="00784406" w:rsidRPr="00613555">
        <w:rPr>
          <w:rStyle w:val="cv"/>
          <w:color w:val="00B050"/>
        </w:rPr>
        <w:t>ý</w:t>
      </w:r>
      <w:r w:rsidRPr="00613555">
        <w:rPr>
          <w:rStyle w:val="cv"/>
          <w:color w:val="00B050"/>
        </w:rPr>
        <w:t xml:space="preserve"> Bože, děkujeme</w:t>
      </w:r>
      <w:r w:rsidR="008543D7" w:rsidRPr="00613555">
        <w:rPr>
          <w:rStyle w:val="cv"/>
          <w:color w:val="00B050"/>
        </w:rPr>
        <w:t xml:space="preserve"> Ti za toto nádherné studium. Je toho tolik, co se ještě musíme naučit. Pomoz nám, abychom se dobře připravili na poslední dny a řídili se Tvým Slovem. O to Tě prosíme v Ježíšově jménu. AMEN.</w:t>
      </w:r>
      <w:r w:rsidR="004F4057" w:rsidRPr="00613555">
        <w:rPr>
          <w:rStyle w:val="cv"/>
          <w:color w:val="00B050"/>
        </w:rPr>
        <w:t>“</w:t>
      </w:r>
    </w:p>
    <w:p w:rsidR="00A948C7" w:rsidRPr="00C3506C" w:rsidRDefault="00A948C7"/>
    <w:sectPr w:rsidR="00A948C7" w:rsidRPr="00C350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A2E91"/>
    <w:multiLevelType w:val="hybridMultilevel"/>
    <w:tmpl w:val="D904F34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7F67526"/>
    <w:multiLevelType w:val="hybridMultilevel"/>
    <w:tmpl w:val="ADC62B5C"/>
    <w:lvl w:ilvl="0" w:tplc="7D2216DE">
      <w:start w:val="144"/>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06C"/>
    <w:rsid w:val="00031B29"/>
    <w:rsid w:val="00075796"/>
    <w:rsid w:val="00080846"/>
    <w:rsid w:val="000A408C"/>
    <w:rsid w:val="000C0CDA"/>
    <w:rsid w:val="000D43C7"/>
    <w:rsid w:val="000E1C06"/>
    <w:rsid w:val="000E69AC"/>
    <w:rsid w:val="000F0A5D"/>
    <w:rsid w:val="000F3FD0"/>
    <w:rsid w:val="0010445A"/>
    <w:rsid w:val="001065C9"/>
    <w:rsid w:val="001208E0"/>
    <w:rsid w:val="00122288"/>
    <w:rsid w:val="001325F6"/>
    <w:rsid w:val="00134CD8"/>
    <w:rsid w:val="001365A7"/>
    <w:rsid w:val="00141EE7"/>
    <w:rsid w:val="00160F97"/>
    <w:rsid w:val="00186E0F"/>
    <w:rsid w:val="0019319D"/>
    <w:rsid w:val="00195FF4"/>
    <w:rsid w:val="001A11DC"/>
    <w:rsid w:val="001C23EA"/>
    <w:rsid w:val="001E3412"/>
    <w:rsid w:val="001F7303"/>
    <w:rsid w:val="0025073E"/>
    <w:rsid w:val="00281BB6"/>
    <w:rsid w:val="00286DF3"/>
    <w:rsid w:val="00290FC4"/>
    <w:rsid w:val="002A18DF"/>
    <w:rsid w:val="002C588D"/>
    <w:rsid w:val="00336282"/>
    <w:rsid w:val="003415D4"/>
    <w:rsid w:val="0034398B"/>
    <w:rsid w:val="00362ED2"/>
    <w:rsid w:val="003827F4"/>
    <w:rsid w:val="00396481"/>
    <w:rsid w:val="00397DF4"/>
    <w:rsid w:val="003B2A27"/>
    <w:rsid w:val="003C0A9B"/>
    <w:rsid w:val="003C1799"/>
    <w:rsid w:val="003D2354"/>
    <w:rsid w:val="003D4448"/>
    <w:rsid w:val="003D4EF1"/>
    <w:rsid w:val="003D53B5"/>
    <w:rsid w:val="003E7E66"/>
    <w:rsid w:val="003F0D3B"/>
    <w:rsid w:val="00401A14"/>
    <w:rsid w:val="00403687"/>
    <w:rsid w:val="004116D2"/>
    <w:rsid w:val="00425E96"/>
    <w:rsid w:val="00450BBB"/>
    <w:rsid w:val="00451D9C"/>
    <w:rsid w:val="004569DD"/>
    <w:rsid w:val="004600B7"/>
    <w:rsid w:val="00473BC2"/>
    <w:rsid w:val="00480D22"/>
    <w:rsid w:val="00485CB0"/>
    <w:rsid w:val="004906C6"/>
    <w:rsid w:val="00491E56"/>
    <w:rsid w:val="00497959"/>
    <w:rsid w:val="004A068C"/>
    <w:rsid w:val="004E63B3"/>
    <w:rsid w:val="004F4057"/>
    <w:rsid w:val="00500FEF"/>
    <w:rsid w:val="00503CD1"/>
    <w:rsid w:val="00541C5C"/>
    <w:rsid w:val="0054466D"/>
    <w:rsid w:val="00546E66"/>
    <w:rsid w:val="00565F04"/>
    <w:rsid w:val="00567317"/>
    <w:rsid w:val="0057701D"/>
    <w:rsid w:val="005A2AC6"/>
    <w:rsid w:val="005A5ADC"/>
    <w:rsid w:val="005D01E6"/>
    <w:rsid w:val="005F5569"/>
    <w:rsid w:val="00613555"/>
    <w:rsid w:val="00621231"/>
    <w:rsid w:val="0064572E"/>
    <w:rsid w:val="00647E97"/>
    <w:rsid w:val="00666498"/>
    <w:rsid w:val="006A7B4D"/>
    <w:rsid w:val="006D7A9D"/>
    <w:rsid w:val="006F0F06"/>
    <w:rsid w:val="006F1862"/>
    <w:rsid w:val="00704034"/>
    <w:rsid w:val="0073280F"/>
    <w:rsid w:val="00736F96"/>
    <w:rsid w:val="007400BA"/>
    <w:rsid w:val="00742BC7"/>
    <w:rsid w:val="00771D8D"/>
    <w:rsid w:val="00782B27"/>
    <w:rsid w:val="00784406"/>
    <w:rsid w:val="007878AB"/>
    <w:rsid w:val="007A1827"/>
    <w:rsid w:val="007A655A"/>
    <w:rsid w:val="007B78CC"/>
    <w:rsid w:val="007F2DFC"/>
    <w:rsid w:val="008010C1"/>
    <w:rsid w:val="008022E1"/>
    <w:rsid w:val="00807370"/>
    <w:rsid w:val="00844364"/>
    <w:rsid w:val="008543D7"/>
    <w:rsid w:val="008652D8"/>
    <w:rsid w:val="00876A92"/>
    <w:rsid w:val="0088421E"/>
    <w:rsid w:val="0089686A"/>
    <w:rsid w:val="008B2FB7"/>
    <w:rsid w:val="008D6037"/>
    <w:rsid w:val="009023A1"/>
    <w:rsid w:val="00916A9C"/>
    <w:rsid w:val="0092605D"/>
    <w:rsid w:val="00927FBF"/>
    <w:rsid w:val="00930706"/>
    <w:rsid w:val="00933CBB"/>
    <w:rsid w:val="009364E5"/>
    <w:rsid w:val="009655A1"/>
    <w:rsid w:val="00972915"/>
    <w:rsid w:val="00982285"/>
    <w:rsid w:val="00983159"/>
    <w:rsid w:val="0098431B"/>
    <w:rsid w:val="009871DE"/>
    <w:rsid w:val="009B7FF7"/>
    <w:rsid w:val="009C2193"/>
    <w:rsid w:val="009C5C3E"/>
    <w:rsid w:val="009D0CC3"/>
    <w:rsid w:val="009D667E"/>
    <w:rsid w:val="009E312A"/>
    <w:rsid w:val="009F2C84"/>
    <w:rsid w:val="00A31A85"/>
    <w:rsid w:val="00A37A8A"/>
    <w:rsid w:val="00A43189"/>
    <w:rsid w:val="00A4791B"/>
    <w:rsid w:val="00A5089F"/>
    <w:rsid w:val="00A51CDA"/>
    <w:rsid w:val="00A53F92"/>
    <w:rsid w:val="00A6601F"/>
    <w:rsid w:val="00A6682A"/>
    <w:rsid w:val="00A72614"/>
    <w:rsid w:val="00A742F5"/>
    <w:rsid w:val="00A948C7"/>
    <w:rsid w:val="00AB0546"/>
    <w:rsid w:val="00AD515B"/>
    <w:rsid w:val="00B02E9C"/>
    <w:rsid w:val="00B12220"/>
    <w:rsid w:val="00B22514"/>
    <w:rsid w:val="00B33B2B"/>
    <w:rsid w:val="00B43FBD"/>
    <w:rsid w:val="00B63C03"/>
    <w:rsid w:val="00B65F19"/>
    <w:rsid w:val="00B72B34"/>
    <w:rsid w:val="00B735E0"/>
    <w:rsid w:val="00B86C02"/>
    <w:rsid w:val="00BB64A6"/>
    <w:rsid w:val="00BC1D20"/>
    <w:rsid w:val="00BC6736"/>
    <w:rsid w:val="00BD7375"/>
    <w:rsid w:val="00BF7515"/>
    <w:rsid w:val="00BF7591"/>
    <w:rsid w:val="00C0426B"/>
    <w:rsid w:val="00C15755"/>
    <w:rsid w:val="00C15AA3"/>
    <w:rsid w:val="00C200A3"/>
    <w:rsid w:val="00C33C9A"/>
    <w:rsid w:val="00C3506C"/>
    <w:rsid w:val="00C40EFA"/>
    <w:rsid w:val="00C41F9A"/>
    <w:rsid w:val="00C4785B"/>
    <w:rsid w:val="00C664E0"/>
    <w:rsid w:val="00C678FB"/>
    <w:rsid w:val="00C723DB"/>
    <w:rsid w:val="00C752A8"/>
    <w:rsid w:val="00C87779"/>
    <w:rsid w:val="00CA58B4"/>
    <w:rsid w:val="00CB669B"/>
    <w:rsid w:val="00CD0E36"/>
    <w:rsid w:val="00CE4159"/>
    <w:rsid w:val="00CF6A1C"/>
    <w:rsid w:val="00D2095B"/>
    <w:rsid w:val="00D209FA"/>
    <w:rsid w:val="00D3069D"/>
    <w:rsid w:val="00D35DEA"/>
    <w:rsid w:val="00D41FBD"/>
    <w:rsid w:val="00D44A57"/>
    <w:rsid w:val="00D51671"/>
    <w:rsid w:val="00D51DA0"/>
    <w:rsid w:val="00D55C81"/>
    <w:rsid w:val="00D56F83"/>
    <w:rsid w:val="00D61A2C"/>
    <w:rsid w:val="00D66EBE"/>
    <w:rsid w:val="00D70B18"/>
    <w:rsid w:val="00D72049"/>
    <w:rsid w:val="00DB1425"/>
    <w:rsid w:val="00DB18C8"/>
    <w:rsid w:val="00DB5BE4"/>
    <w:rsid w:val="00DC076D"/>
    <w:rsid w:val="00DC128C"/>
    <w:rsid w:val="00DD1608"/>
    <w:rsid w:val="00E17574"/>
    <w:rsid w:val="00E353E9"/>
    <w:rsid w:val="00E46FD7"/>
    <w:rsid w:val="00E51869"/>
    <w:rsid w:val="00E65C9D"/>
    <w:rsid w:val="00E75016"/>
    <w:rsid w:val="00E830F9"/>
    <w:rsid w:val="00E862F0"/>
    <w:rsid w:val="00E863BC"/>
    <w:rsid w:val="00EA2B07"/>
    <w:rsid w:val="00EB1D45"/>
    <w:rsid w:val="00EC1B6E"/>
    <w:rsid w:val="00ED717E"/>
    <w:rsid w:val="00EE1D95"/>
    <w:rsid w:val="00F055AC"/>
    <w:rsid w:val="00F24B8D"/>
    <w:rsid w:val="00F2576E"/>
    <w:rsid w:val="00F27F8F"/>
    <w:rsid w:val="00F30068"/>
    <w:rsid w:val="00F40F19"/>
    <w:rsid w:val="00F414B2"/>
    <w:rsid w:val="00F57DCF"/>
    <w:rsid w:val="00F657EE"/>
    <w:rsid w:val="00FA5152"/>
    <w:rsid w:val="00FB0D65"/>
    <w:rsid w:val="00FB38DE"/>
    <w:rsid w:val="00FC3258"/>
    <w:rsid w:val="00FF1FA7"/>
    <w:rsid w:val="00FF471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3506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3506C"/>
  </w:style>
  <w:style w:type="character" w:customStyle="1" w:styleId="cisloversen">
    <w:name w:val="cisloversen"/>
    <w:basedOn w:val="Standardnpsmoodstavce"/>
    <w:rsid w:val="008022E1"/>
  </w:style>
  <w:style w:type="character" w:customStyle="1" w:styleId="e24kjd">
    <w:name w:val="e24kjd"/>
    <w:basedOn w:val="Standardnpsmoodstavce"/>
    <w:rsid w:val="00031B29"/>
  </w:style>
  <w:style w:type="character" w:customStyle="1" w:styleId="nalezenyvers">
    <w:name w:val="nalezenyvers"/>
    <w:basedOn w:val="Standardnpsmoodstavce"/>
    <w:rsid w:val="004600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3506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3506C"/>
  </w:style>
  <w:style w:type="character" w:customStyle="1" w:styleId="cisloversen">
    <w:name w:val="cisloversen"/>
    <w:basedOn w:val="Standardnpsmoodstavce"/>
    <w:rsid w:val="008022E1"/>
  </w:style>
  <w:style w:type="character" w:customStyle="1" w:styleId="e24kjd">
    <w:name w:val="e24kjd"/>
    <w:basedOn w:val="Standardnpsmoodstavce"/>
    <w:rsid w:val="00031B29"/>
  </w:style>
  <w:style w:type="character" w:customStyle="1" w:styleId="nalezenyvers">
    <w:name w:val="nalezenyvers"/>
    <w:basedOn w:val="Standardnpsmoodstavce"/>
    <w:rsid w:val="00460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B5526-7442-40C2-BCE0-14FE3AA35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977</TotalTime>
  <Pages>15</Pages>
  <Words>5086</Words>
  <Characters>30011</Characters>
  <Application>Microsoft Office Word</Application>
  <DocSecurity>0</DocSecurity>
  <Lines>250</Lines>
  <Paragraphs>70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24</cp:revision>
  <dcterms:created xsi:type="dcterms:W3CDTF">2020-06-08T05:38:00Z</dcterms:created>
  <dcterms:modified xsi:type="dcterms:W3CDTF">2020-06-09T08:06:00Z</dcterms:modified>
</cp:coreProperties>
</file>