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45D" w:rsidRDefault="00666C45" w:rsidP="00666C45">
      <w:pPr>
        <w:rPr>
          <w:b/>
          <w:sz w:val="32"/>
        </w:rPr>
      </w:pPr>
      <w:r>
        <w:rPr>
          <w:b/>
          <w:sz w:val="32"/>
        </w:rPr>
        <w:t xml:space="preserve">L 13 – </w:t>
      </w:r>
      <w:r w:rsidRPr="00666C45">
        <w:rPr>
          <w:b/>
          <w:sz w:val="32"/>
        </w:rPr>
        <w:t>Z prachu ke hvězdám</w:t>
      </w:r>
    </w:p>
    <w:p w:rsidR="00666C45" w:rsidRDefault="00666C45" w:rsidP="00666C45">
      <w:r>
        <w:t>Kazatel: Doug Batchelor, kazatel sboru Granite Bay a ředitel Amazing Facts</w:t>
      </w:r>
    </w:p>
    <w:p w:rsidR="002E7C59" w:rsidRDefault="00666C45" w:rsidP="00666C45">
      <w:r>
        <w:t>Vítejte v Sobotní škole.</w:t>
      </w:r>
      <w:r w:rsidR="00396D5F">
        <w:t xml:space="preserve"> Jsme rádi, že jste se k nám připojili. </w:t>
      </w:r>
      <w:r w:rsidR="00510256">
        <w:t xml:space="preserve">Všude </w:t>
      </w:r>
      <w:r w:rsidR="00F26019">
        <w:t>ve</w:t>
      </w:r>
      <w:r w:rsidR="00510256">
        <w:t xml:space="preserve"> </w:t>
      </w:r>
      <w:r w:rsidR="00396D5F">
        <w:t xml:space="preserve">světě jsou lidé, kteří </w:t>
      </w:r>
      <w:r w:rsidR="00F26019">
        <w:t>nás sledují</w:t>
      </w:r>
      <w:r w:rsidR="002E7C59">
        <w:t xml:space="preserve"> na Facebooku, nebo přes satelit. Máme třídu na celém světě a jsme velice vděční, když cestujeme a setkáváme se s lidmi, kteří s námi studují.</w:t>
      </w:r>
    </w:p>
    <w:p w:rsidR="000765C1" w:rsidRDefault="000765C1" w:rsidP="00666C45">
      <w:r>
        <w:t>Dnes máme vzrušující Lekci, kdy budeme hovořit o poslední kapitole knihy Daniel. Tedy Daniel kapitola 12. Je to skvělá, nádherná kapitola.</w:t>
      </w:r>
    </w:p>
    <w:p w:rsidR="00263BFE" w:rsidRDefault="000765C1" w:rsidP="00666C45">
      <w:r>
        <w:t>Základní verš je Da 12,3</w:t>
      </w:r>
      <w:r w:rsidR="00510256">
        <w:t>.</w:t>
      </w:r>
      <w:r w:rsidR="00396D5F">
        <w:t xml:space="preserve"> </w:t>
      </w:r>
      <w:r w:rsidR="00510256">
        <w:t>P</w:t>
      </w:r>
      <w:r w:rsidR="00396D5F">
        <w:t>řečtěme si ho společně</w:t>
      </w:r>
      <w:r>
        <w:t>:</w:t>
      </w:r>
    </w:p>
    <w:p w:rsidR="0071545D" w:rsidRPr="00EF2E63" w:rsidRDefault="00263BFE" w:rsidP="00666C45">
      <w:pPr>
        <w:rPr>
          <w:b/>
        </w:rPr>
      </w:pPr>
      <w:r w:rsidRPr="00263BFE">
        <w:rPr>
          <w:b/>
        </w:rPr>
        <w:t>Základní verš:</w:t>
      </w:r>
    </w:p>
    <w:p w:rsidR="00263BFE" w:rsidRPr="000765C1" w:rsidRDefault="00263BFE" w:rsidP="00666C45">
      <w:pPr>
        <w:rPr>
          <w:color w:val="FF0000"/>
        </w:rPr>
      </w:pPr>
      <w:r w:rsidRPr="000765C1">
        <w:rPr>
          <w:color w:val="FF0000"/>
        </w:rPr>
        <w:t>Daniel 12,3: „Ale ti, kteříž jiné vyučují, stkvíti se budou jako blesk oblohy, a kteříž k spravedlnosti přivozují mnohé, jako hvězdy na věčné věky.“</w:t>
      </w:r>
    </w:p>
    <w:p w:rsidR="00176CFA" w:rsidRDefault="000765C1">
      <w:r>
        <w:t>To je jeden z mých oblíbených veršů. Kdy</w:t>
      </w:r>
      <w:r w:rsidR="00396D5F">
        <w:t>ž je člověk evangelista</w:t>
      </w:r>
      <w:r>
        <w:t xml:space="preserve">, tak </w:t>
      </w:r>
      <w:r w:rsidR="00396D5F">
        <w:t>se snaží</w:t>
      </w:r>
      <w:r>
        <w:t xml:space="preserve"> přivádět lidi k</w:t>
      </w:r>
      <w:r w:rsidR="00510256">
        <w:t>e</w:t>
      </w:r>
      <w:r>
        <w:t> spravedlnosti.</w:t>
      </w:r>
    </w:p>
    <w:p w:rsidR="000765C1" w:rsidRDefault="000765C1">
      <w:r>
        <w:t xml:space="preserve">Tato kapitola má 13 veršů. Přečtu je všechny a pak si je postupně </w:t>
      </w:r>
      <w:r w:rsidR="002E7C59">
        <w:t>roze</w:t>
      </w:r>
      <w:r>
        <w:t>bereme. Toto je velice důležitá kapitola. Je to jakési vyvrcholení knihy Daniel.</w:t>
      </w:r>
    </w:p>
    <w:p w:rsidR="000765C1" w:rsidRDefault="000765C1">
      <w:r>
        <w:t>Je to i kontroverzní kapitola, protože je v ní více časových proroctví, než</w:t>
      </w:r>
      <w:r w:rsidR="00396D5F">
        <w:t xml:space="preserve"> v jakémkoliv jiném stejně krátkém</w:t>
      </w:r>
      <w:r>
        <w:t xml:space="preserve"> text</w:t>
      </w:r>
      <w:r w:rsidR="00396D5F">
        <w:t>u</w:t>
      </w:r>
      <w:r>
        <w:t xml:space="preserve"> Písma. </w:t>
      </w:r>
      <w:r w:rsidR="00510256">
        <w:t>H</w:t>
      </w:r>
      <w:r w:rsidR="002E7C59">
        <w:t xml:space="preserve">odně </w:t>
      </w:r>
      <w:r w:rsidR="00510256">
        <w:t xml:space="preserve">se o ní </w:t>
      </w:r>
      <w:r w:rsidR="002E7C59">
        <w:t>diskutuje</w:t>
      </w:r>
      <w:r>
        <w:t>.</w:t>
      </w:r>
      <w:r w:rsidR="002E7C59">
        <w:t xml:space="preserve"> A na konci si o tom popovídáme.</w:t>
      </w:r>
    </w:p>
    <w:p w:rsidR="0071545D" w:rsidRDefault="002E7C59">
      <w:pPr>
        <w:rPr>
          <w:color w:val="FF0000"/>
        </w:rPr>
      </w:pPr>
      <w:r>
        <w:t>J</w:t>
      </w:r>
      <w:r w:rsidR="004B0DE9">
        <w:t>e tam však spousta dobr</w:t>
      </w:r>
      <w:r>
        <w:t>ých a zajímavých věcí</w:t>
      </w:r>
      <w:r w:rsidR="004B0DE9">
        <w:t xml:space="preserve">. Přečtěme si tyto verše a pak je </w:t>
      </w:r>
      <w:r w:rsidR="00EF2E63">
        <w:t xml:space="preserve">budeme studovat </w:t>
      </w:r>
      <w:r w:rsidR="004B0DE9">
        <w:t>bod po bodu</w:t>
      </w:r>
      <w:r w:rsidR="00EF2E63">
        <w:t>.</w:t>
      </w:r>
    </w:p>
    <w:p w:rsidR="004B0DE9" w:rsidRDefault="004B0DE9">
      <w:pPr>
        <w:rPr>
          <w:rStyle w:val="cv"/>
          <w:color w:val="FF0000"/>
        </w:rPr>
      </w:pPr>
      <w:r w:rsidRPr="004B0DE9">
        <w:rPr>
          <w:color w:val="FF0000"/>
        </w:rPr>
        <w:t>Da 12,1-13: „</w:t>
      </w:r>
      <w:r w:rsidRPr="004B0DE9">
        <w:rPr>
          <w:rStyle w:val="cv"/>
          <w:color w:val="FF0000"/>
        </w:rPr>
        <w:t>Toho času postaví se Michal, kníže veliké, kterýž zastává synů lidu tvého, a bude čas ssoužení, jakéhož nebylo, jakž jest národ, až do toho času; toho, pravím, času vysvobozen bude lid tvůj, kdožkoli nalezen bude zapsaný v knize.2 Tuť mnozí z těch, kteříž spí v prachu země, procítí, jedni k životu věčnému, druzí pak ku pohanění a ku potupě věčné. 3 Ale ti, kteříž jiné vyučují</w:t>
      </w:r>
      <w:r w:rsidR="00DA4E3D">
        <w:rPr>
          <w:rStyle w:val="cv"/>
          <w:color w:val="FF0000"/>
        </w:rPr>
        <w:t xml:space="preserve"> </w:t>
      </w:r>
      <w:r w:rsidR="00DA4E3D">
        <w:rPr>
          <w:rStyle w:val="cv"/>
          <w:color w:val="7030A0"/>
        </w:rPr>
        <w:t>(KJ</w:t>
      </w:r>
      <w:r w:rsidR="00906A6A">
        <w:rPr>
          <w:rStyle w:val="cv"/>
          <w:color w:val="7030A0"/>
        </w:rPr>
        <w:t>B</w:t>
      </w:r>
      <w:r w:rsidR="00DA4E3D">
        <w:rPr>
          <w:rStyle w:val="cv"/>
          <w:color w:val="7030A0"/>
        </w:rPr>
        <w:t xml:space="preserve"> – „kteří jsou moudří,…“)</w:t>
      </w:r>
      <w:r w:rsidRPr="004B0DE9">
        <w:rPr>
          <w:rStyle w:val="cv"/>
          <w:color w:val="FF0000"/>
        </w:rPr>
        <w:t>, stkvíti se budou jako blesk oblohy, a kteříž k spravedlnosti přivozují mnohé, jako hvězdy na věčné věky. 4 Ty pak Danieli, zavři slova tato, a zapečeť knihu tuto až do času jistého</w:t>
      </w:r>
      <w:r w:rsidR="00DA4E3D">
        <w:rPr>
          <w:rStyle w:val="cv"/>
          <w:color w:val="FF0000"/>
        </w:rPr>
        <w:t xml:space="preserve"> </w:t>
      </w:r>
      <w:r w:rsidR="00DA4E3D" w:rsidRPr="00DA4E3D">
        <w:rPr>
          <w:rStyle w:val="cv"/>
          <w:color w:val="7030A0"/>
        </w:rPr>
        <w:t>(KJ</w:t>
      </w:r>
      <w:r w:rsidR="00906A6A">
        <w:rPr>
          <w:rStyle w:val="cv"/>
          <w:color w:val="7030A0"/>
        </w:rPr>
        <w:t>B</w:t>
      </w:r>
      <w:r w:rsidR="00DA4E3D" w:rsidRPr="00DA4E3D">
        <w:rPr>
          <w:rStyle w:val="cv"/>
          <w:color w:val="7030A0"/>
        </w:rPr>
        <w:t xml:space="preserve"> </w:t>
      </w:r>
      <w:r w:rsidR="00DA4E3D">
        <w:rPr>
          <w:rStyle w:val="cv"/>
          <w:color w:val="7030A0"/>
        </w:rPr>
        <w:t>–</w:t>
      </w:r>
      <w:r w:rsidR="00DA4E3D" w:rsidRPr="00DA4E3D">
        <w:rPr>
          <w:rStyle w:val="cv"/>
          <w:color w:val="7030A0"/>
        </w:rPr>
        <w:t xml:space="preserve"> </w:t>
      </w:r>
      <w:r w:rsidR="00DA4E3D">
        <w:rPr>
          <w:rStyle w:val="cv"/>
          <w:color w:val="7030A0"/>
        </w:rPr>
        <w:t>„ do času konce…“)</w:t>
      </w:r>
      <w:r w:rsidRPr="004B0DE9">
        <w:rPr>
          <w:rStyle w:val="cv"/>
          <w:color w:val="FF0000"/>
        </w:rPr>
        <w:t xml:space="preserve">. Mnozíť budou pilně zpytovati, a rozmnoženo bude umění. 5 Zatím viděl jsem já Daniel, a aj, jiní dva stáli, jeden z této strany břehu řeky, a druhý z druhé strany břehu též řeky. 6 A řekl muži tomu oblečenému v roucho lněné, kterýž stál nad vodou té řeky: Když bude konec těm divným věcem? 7 I slyšel jsem muže toho oblečeného v roucho lněné, kterýž stál nad vodou té řeky, an zdvihl pravici svou i levici svou k nebi, a přisáhl skrze Živého na věky, že po uloženém času, </w:t>
      </w:r>
      <w:r w:rsidRPr="004B0DE9">
        <w:rPr>
          <w:rStyle w:val="Zvraznenie"/>
          <w:color w:val="FF0000"/>
        </w:rPr>
        <w:t>a</w:t>
      </w:r>
      <w:r w:rsidRPr="004B0DE9">
        <w:rPr>
          <w:rStyle w:val="cv"/>
          <w:color w:val="FF0000"/>
        </w:rPr>
        <w:t xml:space="preserve"> uložených časích, i půl </w:t>
      </w:r>
      <w:r w:rsidRPr="004B0DE9">
        <w:rPr>
          <w:rStyle w:val="Zvraznenie"/>
          <w:color w:val="FF0000"/>
        </w:rPr>
        <w:t>času,</w:t>
      </w:r>
      <w:r w:rsidRPr="004B0DE9">
        <w:rPr>
          <w:rStyle w:val="cv"/>
          <w:color w:val="FF0000"/>
        </w:rPr>
        <w:t xml:space="preserve"> a když do cela rozptýlí násilí lidu svatého, dokonají se všecky tyto věci. 8 A když jsem já slyše, nerozuměl, řekl jsem: Pane můj, jaký konec bude těch věcí? 9 Tedy řekl: Odejdi, Danieli, nebo zavřína jsou a zapečetěna slova ta až do času jistého</w:t>
      </w:r>
      <w:r w:rsidR="00DA4E3D">
        <w:rPr>
          <w:rStyle w:val="cv"/>
          <w:color w:val="FF0000"/>
        </w:rPr>
        <w:t xml:space="preserve"> </w:t>
      </w:r>
      <w:r w:rsidR="00DA4E3D">
        <w:rPr>
          <w:rStyle w:val="cv"/>
          <w:color w:val="7030A0"/>
        </w:rPr>
        <w:t>(KJ</w:t>
      </w:r>
      <w:r w:rsidR="00906A6A">
        <w:rPr>
          <w:rStyle w:val="cv"/>
          <w:color w:val="7030A0"/>
        </w:rPr>
        <w:t>B</w:t>
      </w:r>
      <w:r w:rsidR="00DA4E3D">
        <w:rPr>
          <w:rStyle w:val="cv"/>
          <w:color w:val="7030A0"/>
        </w:rPr>
        <w:t xml:space="preserve"> – „do času konce…“)</w:t>
      </w:r>
      <w:r w:rsidRPr="004B0DE9">
        <w:rPr>
          <w:rStyle w:val="cv"/>
          <w:color w:val="FF0000"/>
        </w:rPr>
        <w:t xml:space="preserve">. 10 Přečišťováni a bíleni a prubováni budou mnozí; bezbožní zajisté bezbožnost páchati budou, aniž </w:t>
      </w:r>
      <w:r w:rsidRPr="004B0DE9">
        <w:rPr>
          <w:rStyle w:val="Zvraznenie"/>
          <w:color w:val="FF0000"/>
        </w:rPr>
        <w:t>co</w:t>
      </w:r>
      <w:r w:rsidRPr="004B0DE9">
        <w:rPr>
          <w:rStyle w:val="cv"/>
          <w:color w:val="FF0000"/>
        </w:rPr>
        <w:t xml:space="preserve"> porozumějí kteří z nich, ale moudří porozumějí. 11 Od toho pak času, v němž odjata bude obět ustavičná, a postavena ohavnost hubící, bude dnů tisíc, dvě stě a devadesát. 12 Blahoslavený, kdož </w:t>
      </w:r>
      <w:r w:rsidRPr="004B0DE9">
        <w:rPr>
          <w:rStyle w:val="cv"/>
          <w:color w:val="FF0000"/>
        </w:rPr>
        <w:lastRenderedPageBreak/>
        <w:t>dočeká a přijde ke dnům tisíci, třem stům, třidcíti a pěti. 13 Ty pak odejdi k místu svému, a odpočívati budeš, a zůstaneš v losu svém na skonání dnů.“</w:t>
      </w:r>
    </w:p>
    <w:p w:rsidR="00C15764" w:rsidRDefault="00C15764">
      <w:r>
        <w:t xml:space="preserve">Teď si verše po jednom probereme, pokusíme se dojít tak daleko, jak jen můžeme a alespoň budeme moci říct, že jsme </w:t>
      </w:r>
      <w:r w:rsidR="008C3A73">
        <w:t>dokončili knihu Daniel.</w:t>
      </w:r>
    </w:p>
    <w:p w:rsidR="008C3A73" w:rsidRDefault="008C3A73">
      <w:pPr>
        <w:rPr>
          <w:rStyle w:val="cv"/>
          <w:color w:val="FF0000"/>
        </w:rPr>
      </w:pPr>
      <w:r>
        <w:t xml:space="preserve">V Da 12,1 se píše: </w:t>
      </w:r>
      <w:r w:rsidRPr="004B0DE9">
        <w:rPr>
          <w:color w:val="FF0000"/>
        </w:rPr>
        <w:t>„</w:t>
      </w:r>
      <w:r w:rsidRPr="004B0DE9">
        <w:rPr>
          <w:rStyle w:val="cv"/>
          <w:color w:val="FF0000"/>
        </w:rPr>
        <w:t>Toho času</w:t>
      </w:r>
      <w:r>
        <w:rPr>
          <w:rStyle w:val="cv"/>
          <w:color w:val="FF0000"/>
        </w:rPr>
        <w:t>“.</w:t>
      </w:r>
    </w:p>
    <w:p w:rsidR="008C3A73" w:rsidRPr="002A2543" w:rsidRDefault="008C3A73">
      <w:pPr>
        <w:rPr>
          <w:rStyle w:val="cv"/>
          <w:color w:val="FF0000"/>
        </w:rPr>
      </w:pPr>
      <w:r w:rsidRPr="008C3A73">
        <w:rPr>
          <w:rStyle w:val="cv"/>
        </w:rPr>
        <w:t>Co to bylo za čas? Abychom to pochopili, musíme se vrátit zpět do kapitoly 11</w:t>
      </w:r>
      <w:r>
        <w:rPr>
          <w:rStyle w:val="cv"/>
        </w:rPr>
        <w:t xml:space="preserve">. A ve verši Da 11,40 je psáno: </w:t>
      </w:r>
      <w:r w:rsidRPr="002A2543">
        <w:rPr>
          <w:rStyle w:val="cv"/>
          <w:color w:val="FF0000"/>
        </w:rPr>
        <w:t>„Při dokonání pak toho času</w:t>
      </w:r>
      <w:r w:rsidR="002A2543">
        <w:rPr>
          <w:rStyle w:val="cv"/>
          <w:color w:val="FF0000"/>
        </w:rPr>
        <w:t xml:space="preserve"> </w:t>
      </w:r>
      <w:r w:rsidR="002A2543" w:rsidRPr="002A2543">
        <w:rPr>
          <w:rStyle w:val="cv"/>
          <w:color w:val="7030A0"/>
        </w:rPr>
        <w:t>(ČSP- „v čase konce)</w:t>
      </w:r>
      <w:r w:rsidRPr="002A2543">
        <w:rPr>
          <w:rStyle w:val="cv"/>
          <w:color w:val="FF0000"/>
        </w:rPr>
        <w:t xml:space="preserve"> trkati se s ním bude král polední, ale král půlnoční oboří se na něj s vozy a s jezdci a lodími mnohými, a přitáhna do zemí, jako povodeň projde.“</w:t>
      </w:r>
    </w:p>
    <w:p w:rsidR="008C3A73" w:rsidRDefault="008C3A73">
      <w:pPr>
        <w:rPr>
          <w:rStyle w:val="cv"/>
        </w:rPr>
      </w:pPr>
      <w:r>
        <w:rPr>
          <w:rStyle w:val="cv"/>
        </w:rPr>
        <w:t xml:space="preserve">Když je tedy řečeno </w:t>
      </w:r>
      <w:r w:rsidRPr="00E1705D">
        <w:rPr>
          <w:rStyle w:val="cv"/>
          <w:color w:val="FF0000"/>
        </w:rPr>
        <w:t>„toho času“</w:t>
      </w:r>
      <w:r>
        <w:rPr>
          <w:rStyle w:val="cv"/>
        </w:rPr>
        <w:t xml:space="preserve">, tak se mluví o </w:t>
      </w:r>
      <w:r w:rsidR="002A2543">
        <w:rPr>
          <w:rStyle w:val="cv"/>
        </w:rPr>
        <w:t>času</w:t>
      </w:r>
      <w:r>
        <w:rPr>
          <w:rStyle w:val="cv"/>
        </w:rPr>
        <w:t xml:space="preserve"> konce.</w:t>
      </w:r>
    </w:p>
    <w:p w:rsidR="008C3A73" w:rsidRDefault="00732E33">
      <w:pPr>
        <w:rPr>
          <w:rStyle w:val="cv"/>
        </w:rPr>
      </w:pPr>
      <w:r>
        <w:rPr>
          <w:rStyle w:val="cv"/>
        </w:rPr>
        <w:t>Daniel je prorocká kniha, která pojednává o „době konce“, jak je v knize několikrát zmíněno. A proroctví</w:t>
      </w:r>
      <w:r w:rsidR="00F26019">
        <w:rPr>
          <w:rStyle w:val="cv"/>
        </w:rPr>
        <w:t xml:space="preserve"> u Daniela</w:t>
      </w:r>
      <w:r w:rsidR="003A4598">
        <w:rPr>
          <w:rStyle w:val="cv"/>
        </w:rPr>
        <w:t xml:space="preserve"> začíná v Danielově době, když mu bylo proroctví dáno a pokrývá </w:t>
      </w:r>
      <w:r w:rsidR="00F26019">
        <w:rPr>
          <w:rStyle w:val="cv"/>
        </w:rPr>
        <w:t>dějiny</w:t>
      </w:r>
      <w:r w:rsidR="003A4598">
        <w:rPr>
          <w:rStyle w:val="cv"/>
        </w:rPr>
        <w:t xml:space="preserve"> až do konce času, a usta</w:t>
      </w:r>
      <w:r w:rsidR="00E1705D">
        <w:rPr>
          <w:rStyle w:val="cv"/>
        </w:rPr>
        <w:t>no</w:t>
      </w:r>
      <w:r w:rsidR="003A4598">
        <w:rPr>
          <w:rStyle w:val="cv"/>
        </w:rPr>
        <w:t>vení Božího Království.</w:t>
      </w:r>
    </w:p>
    <w:p w:rsidR="003A4598" w:rsidRDefault="003A4598">
      <w:pPr>
        <w:rPr>
          <w:rStyle w:val="cv"/>
        </w:rPr>
      </w:pPr>
      <w:r>
        <w:rPr>
          <w:rStyle w:val="cv"/>
        </w:rPr>
        <w:t>Pamatujte, že kniha Daniel je napsána jedn</w:t>
      </w:r>
      <w:r w:rsidR="00510256">
        <w:rPr>
          <w:rStyle w:val="cv"/>
        </w:rPr>
        <w:t>ím</w:t>
      </w:r>
      <w:r>
        <w:rPr>
          <w:rStyle w:val="cv"/>
        </w:rPr>
        <w:t xml:space="preserve"> </w:t>
      </w:r>
      <w:r w:rsidR="00510256">
        <w:rPr>
          <w:rStyle w:val="cv"/>
        </w:rPr>
        <w:t>z potomků</w:t>
      </w:r>
      <w:r>
        <w:rPr>
          <w:rStyle w:val="cv"/>
        </w:rPr>
        <w:t xml:space="preserve"> Ezechiáše, </w:t>
      </w:r>
      <w:r w:rsidR="00510256">
        <w:rPr>
          <w:rStyle w:val="cv"/>
        </w:rPr>
        <w:t xml:space="preserve">tedy člověkem </w:t>
      </w:r>
      <w:r>
        <w:rPr>
          <w:rStyle w:val="cv"/>
        </w:rPr>
        <w:t>z královského semene.</w:t>
      </w:r>
      <w:r w:rsidR="00AD0976">
        <w:rPr>
          <w:rStyle w:val="cv"/>
        </w:rPr>
        <w:t xml:space="preserve"> Byli </w:t>
      </w:r>
      <w:r w:rsidR="00510256">
        <w:rPr>
          <w:rStyle w:val="cv"/>
        </w:rPr>
        <w:t xml:space="preserve">dobyti a </w:t>
      </w:r>
      <w:r w:rsidR="00AD0976">
        <w:rPr>
          <w:rStyle w:val="cv"/>
        </w:rPr>
        <w:t>vystěhováni, Chrám byl zničen</w:t>
      </w:r>
      <w:r w:rsidR="00510256">
        <w:rPr>
          <w:rStyle w:val="cv"/>
        </w:rPr>
        <w:t xml:space="preserve">. Byli </w:t>
      </w:r>
      <w:r w:rsidR="00AD0976">
        <w:rPr>
          <w:rStyle w:val="cv"/>
        </w:rPr>
        <w:t>odvedeni do zajetí do jiného království. A tématem v knize je „Kdy bude obnoveno Boží království?“ a to přesahuje království Izraele, které mělo být obnoveno po 70ti letech</w:t>
      </w:r>
      <w:r w:rsidR="0078037A">
        <w:rPr>
          <w:rStyle w:val="cv"/>
        </w:rPr>
        <w:t xml:space="preserve">. Týká se to konečného, vrcholného obnovení </w:t>
      </w:r>
      <w:r w:rsidR="00F26019">
        <w:rPr>
          <w:rStyle w:val="cv"/>
        </w:rPr>
        <w:t xml:space="preserve">Království </w:t>
      </w:r>
      <w:r w:rsidR="0078037A">
        <w:rPr>
          <w:rStyle w:val="cv"/>
        </w:rPr>
        <w:t>Synem Božím.</w:t>
      </w:r>
    </w:p>
    <w:p w:rsidR="00EE0CE4" w:rsidRDefault="00EE0CE4">
      <w:pPr>
        <w:rPr>
          <w:rStyle w:val="cv"/>
        </w:rPr>
      </w:pPr>
      <w:r>
        <w:rPr>
          <w:rStyle w:val="cv"/>
        </w:rPr>
        <w:t>A tak</w:t>
      </w:r>
      <w:r w:rsidR="00C02F27">
        <w:rPr>
          <w:rStyle w:val="cv"/>
        </w:rPr>
        <w:t xml:space="preserve"> je tomu i</w:t>
      </w:r>
      <w:r>
        <w:rPr>
          <w:rStyle w:val="cv"/>
        </w:rPr>
        <w:t xml:space="preserve"> zde ve verši 1 kapitoly 12. </w:t>
      </w:r>
    </w:p>
    <w:p w:rsidR="00EE0CE4" w:rsidRDefault="00C02F27">
      <w:pPr>
        <w:rPr>
          <w:rStyle w:val="cv"/>
        </w:rPr>
      </w:pPr>
      <w:r>
        <w:rPr>
          <w:rStyle w:val="cv"/>
        </w:rPr>
        <w:t>„Čas konce“ mluví o čase</w:t>
      </w:r>
      <w:r w:rsidR="00EE0CE4">
        <w:rPr>
          <w:rStyle w:val="cv"/>
        </w:rPr>
        <w:t xml:space="preserve"> bitvy mezi králem Severu a Jihu.</w:t>
      </w:r>
    </w:p>
    <w:p w:rsidR="00EE0CE4" w:rsidRDefault="00EE0CE4">
      <w:pPr>
        <w:rPr>
          <w:rStyle w:val="cv"/>
        </w:rPr>
      </w:pPr>
      <w:r>
        <w:rPr>
          <w:rStyle w:val="cv"/>
        </w:rPr>
        <w:t xml:space="preserve">Většina adventistických učenců a také většina protestantských reformátorů se shoduje, že král Severu je mocnost Malý roh, </w:t>
      </w:r>
      <w:r w:rsidR="00F26019">
        <w:rPr>
          <w:rStyle w:val="cv"/>
        </w:rPr>
        <w:t>což</w:t>
      </w:r>
      <w:r>
        <w:rPr>
          <w:rStyle w:val="cv"/>
        </w:rPr>
        <w:t xml:space="preserve"> je konfederace odpadlého křesťanství, a to jak protestantů, tak i katolíků a charismatiků, kteří se spojí a povedou bitvu proti králi Jihu.</w:t>
      </w:r>
    </w:p>
    <w:p w:rsidR="005E60F9" w:rsidRDefault="00EE0CE4">
      <w:pPr>
        <w:rPr>
          <w:rStyle w:val="cv"/>
        </w:rPr>
      </w:pPr>
      <w:r>
        <w:rPr>
          <w:rStyle w:val="cv"/>
        </w:rPr>
        <w:t xml:space="preserve">Existují </w:t>
      </w:r>
      <w:r w:rsidR="005E60F9">
        <w:rPr>
          <w:rStyle w:val="cv"/>
        </w:rPr>
        <w:t>určité neshody o tom, kdo je král Jihu. Slyšel jsem spoustu názorů, podle kterých to mohla být Otomanská říše, ateismus,</w:t>
      </w:r>
      <w:r w:rsidR="00C02F27">
        <w:rPr>
          <w:rStyle w:val="cv"/>
        </w:rPr>
        <w:t xml:space="preserve"> nebo</w:t>
      </w:r>
      <w:r w:rsidR="005E60F9">
        <w:rPr>
          <w:rStyle w:val="cv"/>
        </w:rPr>
        <w:t xml:space="preserve"> Islám. Já osobně se kloním nejvíce k názoru, že to je Islám. Mám dobré přátele, kteří věří, že to je ateismus. Avšak jelikož komunismus padl a situace v Číně se mění</w:t>
      </w:r>
      <w:r w:rsidR="007C6D05">
        <w:rPr>
          <w:rStyle w:val="cv"/>
        </w:rPr>
        <w:t xml:space="preserve">, </w:t>
      </w:r>
      <w:r w:rsidR="007A7402">
        <w:rPr>
          <w:rStyle w:val="cv"/>
        </w:rPr>
        <w:t>a</w:t>
      </w:r>
      <w:r w:rsidR="007C6D05">
        <w:rPr>
          <w:rStyle w:val="cv"/>
        </w:rPr>
        <w:t xml:space="preserve"> křesťanství a náboženství </w:t>
      </w:r>
      <w:r w:rsidR="007A7402">
        <w:rPr>
          <w:rStyle w:val="cv"/>
        </w:rPr>
        <w:t xml:space="preserve">se </w:t>
      </w:r>
      <w:r w:rsidR="007C6D05">
        <w:rPr>
          <w:rStyle w:val="cv"/>
        </w:rPr>
        <w:t>opět šíří, tak se domnívám, že by to mohlo b</w:t>
      </w:r>
      <w:r w:rsidR="007A7402">
        <w:rPr>
          <w:rStyle w:val="cv"/>
        </w:rPr>
        <w:t>ýt něco jiného. Avšak tím se teď nebudem</w:t>
      </w:r>
      <w:r w:rsidR="007C6D05">
        <w:rPr>
          <w:rStyle w:val="cv"/>
        </w:rPr>
        <w:t>e zabývat.</w:t>
      </w:r>
    </w:p>
    <w:p w:rsidR="007C6D05" w:rsidRDefault="007A7402">
      <w:pPr>
        <w:rPr>
          <w:rStyle w:val="cv"/>
        </w:rPr>
      </w:pPr>
      <w:r>
        <w:rPr>
          <w:rStyle w:val="cv"/>
        </w:rPr>
        <w:t>J</w:t>
      </w:r>
      <w:r w:rsidR="007C6D05">
        <w:rPr>
          <w:rStyle w:val="cv"/>
        </w:rPr>
        <w:t>s</w:t>
      </w:r>
      <w:r>
        <w:rPr>
          <w:rStyle w:val="cv"/>
        </w:rPr>
        <w:t>me u posledních událostí</w:t>
      </w:r>
      <w:r w:rsidR="007C6D05">
        <w:rPr>
          <w:rStyle w:val="cv"/>
        </w:rPr>
        <w:t xml:space="preserve"> času konce a je řečeno, že Michal se postaví.</w:t>
      </w:r>
    </w:p>
    <w:p w:rsidR="007C6D05" w:rsidRDefault="007C6D05">
      <w:pPr>
        <w:rPr>
          <w:rStyle w:val="cv"/>
        </w:rPr>
      </w:pPr>
      <w:r>
        <w:rPr>
          <w:rStyle w:val="cv"/>
        </w:rPr>
        <w:t>Jsou zde tedy dvě věci.</w:t>
      </w:r>
    </w:p>
    <w:p w:rsidR="00EC6D38" w:rsidRDefault="007C6D05">
      <w:pPr>
        <w:rPr>
          <w:rStyle w:val="cv"/>
        </w:rPr>
      </w:pPr>
      <w:r>
        <w:rPr>
          <w:rStyle w:val="cv"/>
        </w:rPr>
        <w:t>Někteří z v</w:t>
      </w:r>
      <w:r w:rsidR="00C02F27">
        <w:rPr>
          <w:rStyle w:val="cv"/>
        </w:rPr>
        <w:t>ás slyšeli, když jsme mluvili v </w:t>
      </w:r>
      <w:r>
        <w:rPr>
          <w:rStyle w:val="cv"/>
        </w:rPr>
        <w:t>kapitole 10 o Michalovi. Avšak některým lidem to uniklo. A proto ve zkratce zopakuji. „Michal“ je jedn</w:t>
      </w:r>
      <w:r w:rsidR="00C02F27">
        <w:rPr>
          <w:rStyle w:val="cv"/>
        </w:rPr>
        <w:t>o</w:t>
      </w:r>
      <w:r>
        <w:rPr>
          <w:rStyle w:val="cv"/>
        </w:rPr>
        <w:t xml:space="preserve"> ze jmen Krista před </w:t>
      </w:r>
      <w:r w:rsidR="00C02F27">
        <w:rPr>
          <w:rStyle w:val="cv"/>
        </w:rPr>
        <w:t xml:space="preserve">Jeho </w:t>
      </w:r>
      <w:r>
        <w:rPr>
          <w:rStyle w:val="cv"/>
        </w:rPr>
        <w:t>vtělením.</w:t>
      </w:r>
      <w:r w:rsidR="00F26019">
        <w:rPr>
          <w:rStyle w:val="cv"/>
        </w:rPr>
        <w:t xml:space="preserve"> </w:t>
      </w:r>
      <w:r>
        <w:rPr>
          <w:rStyle w:val="cv"/>
        </w:rPr>
        <w:t>Kristus je věčný Boží Syn. Není to anděl</w:t>
      </w:r>
      <w:r w:rsidR="00EC6D38">
        <w:rPr>
          <w:rStyle w:val="cv"/>
        </w:rPr>
        <w:t>.</w:t>
      </w:r>
    </w:p>
    <w:p w:rsidR="007C6D05" w:rsidRDefault="00EC6D38">
      <w:pPr>
        <w:rPr>
          <w:rStyle w:val="cv"/>
        </w:rPr>
      </w:pPr>
      <w:r>
        <w:rPr>
          <w:rStyle w:val="cv"/>
        </w:rPr>
        <w:t xml:space="preserve">Slovo „anděl“ </w:t>
      </w:r>
      <w:r w:rsidR="00C02F27">
        <w:rPr>
          <w:rStyle w:val="cv"/>
        </w:rPr>
        <w:t>je</w:t>
      </w:r>
      <w:r>
        <w:rPr>
          <w:rStyle w:val="cv"/>
        </w:rPr>
        <w:t xml:space="preserve"> „posel“. „Michal“ znamená „Kd</w:t>
      </w:r>
      <w:r w:rsidR="00C02F27">
        <w:rPr>
          <w:rStyle w:val="cv"/>
        </w:rPr>
        <w:t>o</w:t>
      </w:r>
      <w:r>
        <w:rPr>
          <w:rStyle w:val="cv"/>
        </w:rPr>
        <w:t xml:space="preserve"> je jako Bůh?“ „Archanděl“ znamená „nejvyšší posel</w:t>
      </w:r>
      <w:r w:rsidR="00C02F27">
        <w:rPr>
          <w:rStyle w:val="cv"/>
        </w:rPr>
        <w:t>“</w:t>
      </w:r>
      <w:r>
        <w:rPr>
          <w:rStyle w:val="cv"/>
        </w:rPr>
        <w:t>. Kdo je tedy nejvyšší posel, který je jako Bůh? To je Ježíš.</w:t>
      </w:r>
    </w:p>
    <w:p w:rsidR="00EC6D38" w:rsidRDefault="00C02F27">
      <w:pPr>
        <w:rPr>
          <w:rStyle w:val="cv"/>
        </w:rPr>
      </w:pPr>
      <w:r>
        <w:rPr>
          <w:rStyle w:val="cv"/>
        </w:rPr>
        <w:lastRenderedPageBreak/>
        <w:t>Když se podíváte</w:t>
      </w:r>
      <w:r w:rsidR="00EC6D38">
        <w:rPr>
          <w:rStyle w:val="cv"/>
        </w:rPr>
        <w:t xml:space="preserve"> na</w:t>
      </w:r>
      <w:r>
        <w:rPr>
          <w:rStyle w:val="cv"/>
        </w:rPr>
        <w:t xml:space="preserve"> </w:t>
      </w:r>
      <w:r w:rsidR="00EC6D38">
        <w:rPr>
          <w:rStyle w:val="cv"/>
        </w:rPr>
        <w:t>důkazy v</w:t>
      </w:r>
      <w:r>
        <w:rPr>
          <w:rStyle w:val="cv"/>
        </w:rPr>
        <w:t> </w:t>
      </w:r>
      <w:r w:rsidR="00EC6D38">
        <w:rPr>
          <w:rStyle w:val="cv"/>
        </w:rPr>
        <w:t>Bibli</w:t>
      </w:r>
      <w:r>
        <w:rPr>
          <w:rStyle w:val="cv"/>
        </w:rPr>
        <w:t xml:space="preserve">, tak </w:t>
      </w:r>
      <w:r w:rsidR="00F26019">
        <w:rPr>
          <w:rStyle w:val="cv"/>
        </w:rPr>
        <w:t>ty nám říkají, že Micha</w:t>
      </w:r>
      <w:r w:rsidR="00EC6D38">
        <w:rPr>
          <w:rStyle w:val="cv"/>
        </w:rPr>
        <w:t>l vzkřísil Mojžíše</w:t>
      </w:r>
      <w:r w:rsidRPr="00C02F27">
        <w:rPr>
          <w:rStyle w:val="cv"/>
        </w:rPr>
        <w:t xml:space="preserve"> </w:t>
      </w:r>
      <w:r>
        <w:rPr>
          <w:rStyle w:val="cv"/>
        </w:rPr>
        <w:t>u Judy 9</w:t>
      </w:r>
      <w:r w:rsidR="00EC6D38">
        <w:rPr>
          <w:rStyle w:val="cv"/>
        </w:rPr>
        <w:t>.</w:t>
      </w:r>
    </w:p>
    <w:p w:rsidR="00EC6D38" w:rsidRDefault="00EC6D38">
      <w:pPr>
        <w:rPr>
          <w:rStyle w:val="cv"/>
        </w:rPr>
      </w:pPr>
      <w:r>
        <w:rPr>
          <w:rStyle w:val="cv"/>
        </w:rPr>
        <w:t>Kd</w:t>
      </w:r>
      <w:r w:rsidR="00C02F27">
        <w:rPr>
          <w:rStyle w:val="cv"/>
        </w:rPr>
        <w:t>o</w:t>
      </w:r>
      <w:r>
        <w:rPr>
          <w:rStyle w:val="cv"/>
        </w:rPr>
        <w:t xml:space="preserve"> je vzkříšení </w:t>
      </w:r>
      <w:r w:rsidR="00F26019">
        <w:rPr>
          <w:rStyle w:val="cv"/>
        </w:rPr>
        <w:t>a život</w:t>
      </w:r>
      <w:r>
        <w:rPr>
          <w:rStyle w:val="cv"/>
        </w:rPr>
        <w:t xml:space="preserve">? </w:t>
      </w:r>
      <w:r w:rsidR="00F26019">
        <w:rPr>
          <w:rStyle w:val="cv"/>
        </w:rPr>
        <w:t xml:space="preserve">To je </w:t>
      </w:r>
      <w:r>
        <w:rPr>
          <w:rStyle w:val="cv"/>
        </w:rPr>
        <w:t>Kristus.</w:t>
      </w:r>
    </w:p>
    <w:p w:rsidR="00EC6D38" w:rsidRDefault="00EC6D38">
      <w:pPr>
        <w:rPr>
          <w:rStyle w:val="cv"/>
        </w:rPr>
      </w:pPr>
      <w:r>
        <w:rPr>
          <w:rStyle w:val="cv"/>
        </w:rPr>
        <w:t>V </w:t>
      </w:r>
      <w:r w:rsidRPr="00BB70F7">
        <w:rPr>
          <w:rStyle w:val="cv"/>
          <w:color w:val="FF0000"/>
        </w:rPr>
        <w:t>1.Tes 4</w:t>
      </w:r>
      <w:r w:rsidR="00BB70F7" w:rsidRPr="00BB70F7">
        <w:rPr>
          <w:rStyle w:val="cv"/>
          <w:color w:val="FF0000"/>
        </w:rPr>
        <w:t>,16</w:t>
      </w:r>
      <w:r>
        <w:rPr>
          <w:rStyle w:val="cv"/>
        </w:rPr>
        <w:t xml:space="preserve"> čteme: </w:t>
      </w:r>
      <w:r w:rsidRPr="00BB70F7">
        <w:rPr>
          <w:rStyle w:val="cv"/>
          <w:color w:val="FF0000"/>
        </w:rPr>
        <w:t>„Nebo sám ten Pán s zvukem ponoukajícím, s hlasem archanděla</w:t>
      </w:r>
      <w:r w:rsidR="00770730" w:rsidRPr="00BB70F7">
        <w:rPr>
          <w:rStyle w:val="cv"/>
          <w:color w:val="FF0000"/>
        </w:rPr>
        <w:t>…“</w:t>
      </w:r>
      <w:r w:rsidR="00770730">
        <w:rPr>
          <w:rStyle w:val="cv"/>
        </w:rPr>
        <w:t xml:space="preserve"> – „sám ten Pán“… „s hlasem archanděla“</w:t>
      </w:r>
      <w:r>
        <w:rPr>
          <w:rStyle w:val="cv"/>
        </w:rPr>
        <w:t xml:space="preserve"> </w:t>
      </w:r>
      <w:r w:rsidR="00BB70F7">
        <w:rPr>
          <w:rStyle w:val="cv"/>
        </w:rPr>
        <w:t xml:space="preserve">– </w:t>
      </w:r>
      <w:r w:rsidR="00BB70F7" w:rsidRPr="00BB70F7">
        <w:rPr>
          <w:rStyle w:val="cv"/>
          <w:color w:val="FF0000"/>
        </w:rPr>
        <w:t>„</w:t>
      </w:r>
      <w:r w:rsidRPr="00BB70F7">
        <w:rPr>
          <w:rStyle w:val="cv"/>
          <w:color w:val="FF0000"/>
        </w:rPr>
        <w:t>a s troubou Boží sstoupí s nebe, a mrtví v Kristu vstanou nejprvé.“</w:t>
      </w:r>
    </w:p>
    <w:p w:rsidR="00BB70F7" w:rsidRDefault="00C02F27">
      <w:pPr>
        <w:rPr>
          <w:rStyle w:val="cv"/>
        </w:rPr>
      </w:pPr>
      <w:r>
        <w:rPr>
          <w:rStyle w:val="cv"/>
        </w:rPr>
        <w:t>Kdo je tedy T</w:t>
      </w:r>
      <w:r w:rsidR="00BB70F7">
        <w:rPr>
          <w:rStyle w:val="cv"/>
        </w:rPr>
        <w:t>en, který sestupuje z nebe?</w:t>
      </w:r>
      <w:r w:rsidR="001447AA">
        <w:rPr>
          <w:rStyle w:val="cv"/>
        </w:rPr>
        <w:t xml:space="preserve"> Kristus. On je Ten nejvyšší posel.</w:t>
      </w:r>
    </w:p>
    <w:p w:rsidR="001447AA" w:rsidRDefault="00C02F27">
      <w:pPr>
        <w:rPr>
          <w:rStyle w:val="cv"/>
        </w:rPr>
      </w:pPr>
      <w:r>
        <w:rPr>
          <w:rStyle w:val="cv"/>
        </w:rPr>
        <w:t>V Bibli č</w:t>
      </w:r>
      <w:r w:rsidR="001447AA">
        <w:rPr>
          <w:rStyle w:val="cv"/>
        </w:rPr>
        <w:t xml:space="preserve">teme o tom, že Jozue si musel </w:t>
      </w:r>
      <w:r>
        <w:rPr>
          <w:rStyle w:val="cv"/>
        </w:rPr>
        <w:t>zout obuv, když se klaněl před V</w:t>
      </w:r>
      <w:r w:rsidR="001447AA">
        <w:rPr>
          <w:rStyle w:val="cv"/>
        </w:rPr>
        <w:t>elitelem Božího vojska. A mnozí si myslí, že to byla „Kristofanie“, kdy se Ježíš zjevil lidem.</w:t>
      </w:r>
    </w:p>
    <w:p w:rsidR="001447AA" w:rsidRDefault="00C02F27">
      <w:pPr>
        <w:rPr>
          <w:rStyle w:val="cv"/>
        </w:rPr>
      </w:pPr>
      <w:r>
        <w:rPr>
          <w:rStyle w:val="cv"/>
        </w:rPr>
        <w:t>On říká, že je V</w:t>
      </w:r>
      <w:r w:rsidR="001447AA">
        <w:rPr>
          <w:rStyle w:val="cv"/>
        </w:rPr>
        <w:t>elitelem Božího vojska, což je jiný</w:t>
      </w:r>
      <w:r w:rsidR="002820C6">
        <w:rPr>
          <w:rStyle w:val="cv"/>
        </w:rPr>
        <w:t xml:space="preserve"> výraz pro „Micha</w:t>
      </w:r>
      <w:r w:rsidR="0089118E">
        <w:rPr>
          <w:rStyle w:val="cv"/>
        </w:rPr>
        <w:t>la“</w:t>
      </w:r>
      <w:r w:rsidR="00A62DCC">
        <w:rPr>
          <w:rStyle w:val="cv"/>
        </w:rPr>
        <w:t xml:space="preserve">. Avšak Jozue si vyzul </w:t>
      </w:r>
      <w:r w:rsidR="007A7402">
        <w:rPr>
          <w:rStyle w:val="cv"/>
        </w:rPr>
        <w:t>obuv</w:t>
      </w:r>
      <w:r w:rsidR="00A62DCC">
        <w:rPr>
          <w:rStyle w:val="cv"/>
        </w:rPr>
        <w:t>, když se klaněl. A klanět se máme jedině Pánu Bohu.</w:t>
      </w:r>
    </w:p>
    <w:p w:rsidR="00A62DCC" w:rsidRDefault="00A62DCC">
      <w:pPr>
        <w:rPr>
          <w:rStyle w:val="cv"/>
        </w:rPr>
      </w:pPr>
      <w:r>
        <w:rPr>
          <w:rStyle w:val="cv"/>
        </w:rPr>
        <w:t>Když se tedy díváme na důkazy o Micha</w:t>
      </w:r>
      <w:r w:rsidR="002820C6">
        <w:rPr>
          <w:rStyle w:val="cv"/>
        </w:rPr>
        <w:t xml:space="preserve">lovi, tak v Bibli </w:t>
      </w:r>
      <w:r>
        <w:rPr>
          <w:rStyle w:val="cv"/>
        </w:rPr>
        <w:t xml:space="preserve">je </w:t>
      </w:r>
      <w:r w:rsidR="007A7402">
        <w:rPr>
          <w:rStyle w:val="cv"/>
        </w:rPr>
        <w:t xml:space="preserve">o Něm </w:t>
      </w:r>
      <w:r>
        <w:rPr>
          <w:rStyle w:val="cv"/>
        </w:rPr>
        <w:t>řečeno:</w:t>
      </w:r>
    </w:p>
    <w:p w:rsidR="00A62DCC" w:rsidRDefault="00A62DCC">
      <w:r>
        <w:rPr>
          <w:rStyle w:val="cv"/>
        </w:rPr>
        <w:t>„…</w:t>
      </w:r>
      <w:r>
        <w:t xml:space="preserve">ten velký </w:t>
      </w:r>
      <w:r w:rsidR="001F3F47">
        <w:t>velitel, jenž zastává tvůj lid…</w:t>
      </w:r>
      <w:r>
        <w:t>, přimlouvá se, je jejich zástupcem</w:t>
      </w:r>
      <w:r w:rsidR="001F3F47">
        <w:t xml:space="preserve">.“ </w:t>
      </w:r>
      <w:r>
        <w:t>Kdo to je? To je Kristus.</w:t>
      </w:r>
    </w:p>
    <w:p w:rsidR="00A62DCC" w:rsidRDefault="00A62DCC">
      <w:r>
        <w:t>Lidé si moho</w:t>
      </w:r>
      <w:r w:rsidR="002820C6">
        <w:t>u říct: „To je nějaké zvláštní a</w:t>
      </w:r>
      <w:r>
        <w:t>dventistické učení.“</w:t>
      </w:r>
    </w:p>
    <w:p w:rsidR="00A62DCC" w:rsidRDefault="00A62DCC">
      <w:pPr>
        <w:rPr>
          <w:rStyle w:val="cv"/>
        </w:rPr>
      </w:pPr>
      <w:r>
        <w:t>Nikoliv, přátelé, je to protestantské</w:t>
      </w:r>
      <w:r w:rsidR="004F0BD9">
        <w:t xml:space="preserve"> učení. Melanchton, pravá ruka Martina Luthera, tvrdil, že Michal je Kristus. Řekl, že v Novém Zákoně, archanděl není nikdo jiný než Kristus, Boží Syn, nestvořený anděl, a v Da 10,13</w:t>
      </w:r>
      <w:r w:rsidR="002820C6" w:rsidRPr="002820C6">
        <w:t xml:space="preserve"> </w:t>
      </w:r>
      <w:r w:rsidR="002820C6">
        <w:t>je řečeno</w:t>
      </w:r>
      <w:r w:rsidR="004F0BD9">
        <w:t xml:space="preserve">, že to je </w:t>
      </w:r>
      <w:r w:rsidR="004F0BD9" w:rsidRPr="003242B7">
        <w:rPr>
          <w:color w:val="FF0000"/>
        </w:rPr>
        <w:t>„</w:t>
      </w:r>
      <w:r w:rsidR="004F0BD9" w:rsidRPr="003242B7">
        <w:rPr>
          <w:rStyle w:val="cv"/>
          <w:color w:val="FF0000"/>
        </w:rPr>
        <w:t>jeden přední z knížat,“</w:t>
      </w:r>
    </w:p>
    <w:p w:rsidR="004F0BD9" w:rsidRPr="001F3F47" w:rsidRDefault="004F0BD9">
      <w:pPr>
        <w:rPr>
          <w:rStyle w:val="cv"/>
          <w:color w:val="00B050"/>
        </w:rPr>
      </w:pPr>
      <w:r>
        <w:rPr>
          <w:rStyle w:val="cv"/>
        </w:rPr>
        <w:t xml:space="preserve">John Gill </w:t>
      </w:r>
      <w:r w:rsidR="002820C6">
        <w:rPr>
          <w:rStyle w:val="cv"/>
        </w:rPr>
        <w:t>napsal</w:t>
      </w:r>
      <w:r>
        <w:rPr>
          <w:rStyle w:val="cv"/>
        </w:rPr>
        <w:t xml:space="preserve"> ve svém komentáři: </w:t>
      </w:r>
      <w:r w:rsidRPr="001F3F47">
        <w:rPr>
          <w:rStyle w:val="cv"/>
          <w:color w:val="00B050"/>
        </w:rPr>
        <w:t>„Převyšuje anděly Svou přirozeností, jménem, a postavením, přišel, aby pomohl Gabrielovi, nikoliv jako stvořená bytost, ale jako Pán zástupů.“</w:t>
      </w:r>
    </w:p>
    <w:p w:rsidR="004F0BD9" w:rsidRDefault="004F0BD9">
      <w:pPr>
        <w:rPr>
          <w:rStyle w:val="cv"/>
        </w:rPr>
      </w:pPr>
      <w:r>
        <w:rPr>
          <w:rStyle w:val="cv"/>
        </w:rPr>
        <w:t xml:space="preserve">A John Wesley říká: </w:t>
      </w:r>
      <w:r w:rsidRPr="001F3F47">
        <w:rPr>
          <w:rStyle w:val="cv"/>
          <w:color w:val="00B050"/>
        </w:rPr>
        <w:t>„Michal je</w:t>
      </w:r>
      <w:r w:rsidR="001F3F47">
        <w:rPr>
          <w:rStyle w:val="cv"/>
          <w:color w:val="00B050"/>
        </w:rPr>
        <w:t>, podle všeho,</w:t>
      </w:r>
      <w:r w:rsidRPr="001F3F47">
        <w:rPr>
          <w:rStyle w:val="cv"/>
          <w:color w:val="00B050"/>
        </w:rPr>
        <w:t xml:space="preserve"> Kristus.“</w:t>
      </w:r>
    </w:p>
    <w:p w:rsidR="004F0BD9" w:rsidRDefault="004F0BD9">
      <w:pPr>
        <w:rPr>
          <w:rStyle w:val="cv"/>
        </w:rPr>
      </w:pPr>
      <w:r>
        <w:rPr>
          <w:rStyle w:val="cv"/>
        </w:rPr>
        <w:t xml:space="preserve">A ještě jeden důkaz je </w:t>
      </w:r>
      <w:r w:rsidR="002820C6">
        <w:rPr>
          <w:rStyle w:val="cv"/>
        </w:rPr>
        <w:t>ve Zjevení 12. Micha</w:t>
      </w:r>
      <w:r>
        <w:rPr>
          <w:rStyle w:val="cv"/>
        </w:rPr>
        <w:t>l a Jeho andělé bojovali proti drakovi a jeho andělům.</w:t>
      </w:r>
    </w:p>
    <w:p w:rsidR="004F0BD9" w:rsidRDefault="004F0BD9">
      <w:pPr>
        <w:rPr>
          <w:rStyle w:val="cv"/>
        </w:rPr>
      </w:pPr>
      <w:r>
        <w:rPr>
          <w:rStyle w:val="cv"/>
        </w:rPr>
        <w:t>Kdo je drak</w:t>
      </w:r>
      <w:r w:rsidR="00C463FE">
        <w:rPr>
          <w:rStyle w:val="cv"/>
        </w:rPr>
        <w:t>? „Drak“ je symbolický název vůdce zla, ďábla. Pokud to je pravda, proč by</w:t>
      </w:r>
      <w:r w:rsidR="002820C6">
        <w:rPr>
          <w:rStyle w:val="cv"/>
        </w:rPr>
        <w:t>chom měli pochybovat, že „Micha</w:t>
      </w:r>
      <w:r w:rsidR="00C463FE">
        <w:rPr>
          <w:rStyle w:val="cv"/>
        </w:rPr>
        <w:t>l“ je symbolické jméno Vůdce dobra, Božího Syna.</w:t>
      </w:r>
    </w:p>
    <w:p w:rsidR="00C463FE" w:rsidRDefault="00C463FE">
      <w:pPr>
        <w:rPr>
          <w:rStyle w:val="cv"/>
        </w:rPr>
      </w:pPr>
      <w:r>
        <w:rPr>
          <w:rStyle w:val="cv"/>
        </w:rPr>
        <w:t>A je o tom ještě mnohem více důkazů.</w:t>
      </w:r>
    </w:p>
    <w:p w:rsidR="001F3F47" w:rsidRDefault="001F3F47">
      <w:pPr>
        <w:rPr>
          <w:rStyle w:val="cv"/>
        </w:rPr>
      </w:pPr>
    </w:p>
    <w:p w:rsidR="00C463FE" w:rsidRDefault="00C463FE">
      <w:pPr>
        <w:rPr>
          <w:rStyle w:val="cv"/>
        </w:rPr>
      </w:pPr>
      <w:r w:rsidRPr="00997F76">
        <w:rPr>
          <w:rStyle w:val="cv"/>
          <w:color w:val="FF0000"/>
        </w:rPr>
        <w:t>„</w:t>
      </w:r>
      <w:r w:rsidR="00997F76" w:rsidRPr="00997F76">
        <w:rPr>
          <w:color w:val="FF0000"/>
        </w:rPr>
        <w:t>Toho času postaví se Michal</w:t>
      </w:r>
      <w:r w:rsidRPr="00997F76">
        <w:rPr>
          <w:rStyle w:val="cv"/>
          <w:color w:val="FF0000"/>
        </w:rPr>
        <w:t>“</w:t>
      </w:r>
      <w:r>
        <w:rPr>
          <w:rStyle w:val="cv"/>
        </w:rPr>
        <w:t xml:space="preserve">. Co to znamená </w:t>
      </w:r>
      <w:r w:rsidRPr="00997F76">
        <w:rPr>
          <w:rStyle w:val="cv"/>
          <w:color w:val="FF0000"/>
        </w:rPr>
        <w:t>„postaví se“</w:t>
      </w:r>
      <w:r>
        <w:rPr>
          <w:rStyle w:val="cv"/>
        </w:rPr>
        <w:t>? Znamená to několik věcí.</w:t>
      </w:r>
    </w:p>
    <w:p w:rsidR="00C463FE" w:rsidRDefault="00C463FE">
      <w:pPr>
        <w:rPr>
          <w:rStyle w:val="cv"/>
        </w:rPr>
      </w:pPr>
      <w:r>
        <w:rPr>
          <w:rStyle w:val="cv"/>
        </w:rPr>
        <w:t>V knize Daniel zasedá soud.</w:t>
      </w:r>
      <w:r w:rsidR="00520580">
        <w:rPr>
          <w:rStyle w:val="cv"/>
        </w:rPr>
        <w:t xml:space="preserve"> Když soudce vstoupí do soudní síně, soudní zřízenec často říká: „Všichni se postavte.“ A když se soudce posadí, pak s</w:t>
      </w:r>
      <w:r w:rsidR="003B758A">
        <w:rPr>
          <w:rStyle w:val="cv"/>
        </w:rPr>
        <w:t>i sednou</w:t>
      </w:r>
      <w:r w:rsidR="00520580">
        <w:rPr>
          <w:rStyle w:val="cv"/>
        </w:rPr>
        <w:t xml:space="preserve"> i lidé.</w:t>
      </w:r>
    </w:p>
    <w:p w:rsidR="00520580" w:rsidRDefault="00520580">
      <w:pPr>
        <w:rPr>
          <w:rStyle w:val="cv"/>
        </w:rPr>
      </w:pPr>
      <w:r>
        <w:rPr>
          <w:rStyle w:val="cv"/>
        </w:rPr>
        <w:t>U Daniel</w:t>
      </w:r>
      <w:r w:rsidR="00B52CAB">
        <w:rPr>
          <w:rStyle w:val="cv"/>
        </w:rPr>
        <w:t>a</w:t>
      </w:r>
      <w:r>
        <w:rPr>
          <w:rStyle w:val="cv"/>
        </w:rPr>
        <w:t xml:space="preserve"> čteme, že trůny byly</w:t>
      </w:r>
      <w:r w:rsidR="00DC69E4">
        <w:rPr>
          <w:rStyle w:val="cv"/>
        </w:rPr>
        <w:t xml:space="preserve"> postaveny. </w:t>
      </w:r>
      <w:r w:rsidR="006070DE" w:rsidRPr="006070DE">
        <w:rPr>
          <w:rStyle w:val="cv"/>
          <w:color w:val="FF0000"/>
        </w:rPr>
        <w:t>„…soud zasedl, a knihy otevříny byly.“ (Da 7,10)</w:t>
      </w:r>
    </w:p>
    <w:p w:rsidR="00C463FE" w:rsidRDefault="00C30F54">
      <w:pPr>
        <w:rPr>
          <w:rStyle w:val="cv"/>
        </w:rPr>
      </w:pPr>
      <w:r>
        <w:rPr>
          <w:rStyle w:val="cv"/>
        </w:rPr>
        <w:t xml:space="preserve">Probíhá soud. </w:t>
      </w:r>
      <w:r w:rsidR="00752731">
        <w:rPr>
          <w:rStyle w:val="cv"/>
        </w:rPr>
        <w:t>Když se soudce postaví, tak už neposlouchá žádné</w:t>
      </w:r>
      <w:r w:rsidR="002820C6">
        <w:rPr>
          <w:rStyle w:val="cv"/>
        </w:rPr>
        <w:t xml:space="preserve"> další</w:t>
      </w:r>
      <w:r w:rsidR="00752731">
        <w:rPr>
          <w:rStyle w:val="cv"/>
        </w:rPr>
        <w:t xml:space="preserve"> důkazy</w:t>
      </w:r>
      <w:r>
        <w:rPr>
          <w:rStyle w:val="cv"/>
        </w:rPr>
        <w:t>,</w:t>
      </w:r>
      <w:r w:rsidRPr="00C30F54">
        <w:rPr>
          <w:rStyle w:val="cv"/>
        </w:rPr>
        <w:t xml:space="preserve"> </w:t>
      </w:r>
      <w:r>
        <w:rPr>
          <w:rStyle w:val="cv"/>
        </w:rPr>
        <w:t>je rozhodnuto</w:t>
      </w:r>
      <w:r w:rsidR="00752731">
        <w:rPr>
          <w:rStyle w:val="cv"/>
        </w:rPr>
        <w:t xml:space="preserve">. </w:t>
      </w:r>
      <w:r w:rsidR="00EC646A">
        <w:t>Při vyhlášení rozsudku v soudní síni všichni stojí.</w:t>
      </w:r>
      <w:r w:rsidR="00752731">
        <w:rPr>
          <w:rStyle w:val="cv"/>
        </w:rPr>
        <w:t xml:space="preserve"> Soud skončil.</w:t>
      </w:r>
    </w:p>
    <w:p w:rsidR="00E23DF2" w:rsidRDefault="00E23DF2" w:rsidP="00E23DF2">
      <w:pPr>
        <w:rPr>
          <w:rStyle w:val="cv"/>
        </w:rPr>
      </w:pPr>
      <w:r>
        <w:rPr>
          <w:rStyle w:val="cv"/>
        </w:rPr>
        <w:t>To je jeden aspekt</w:t>
      </w:r>
      <w:r w:rsidR="006070DE">
        <w:rPr>
          <w:rStyle w:val="cv"/>
        </w:rPr>
        <w:t>.</w:t>
      </w:r>
    </w:p>
    <w:p w:rsidR="00752731" w:rsidRDefault="00752731">
      <w:pPr>
        <w:rPr>
          <w:rStyle w:val="cv"/>
        </w:rPr>
      </w:pPr>
      <w:r>
        <w:rPr>
          <w:rStyle w:val="cv"/>
        </w:rPr>
        <w:lastRenderedPageBreak/>
        <w:t xml:space="preserve">V Bibli také </w:t>
      </w:r>
      <w:r w:rsidR="006070DE">
        <w:rPr>
          <w:rStyle w:val="cv"/>
        </w:rPr>
        <w:t>čteme</w:t>
      </w:r>
      <w:r>
        <w:rPr>
          <w:rStyle w:val="cv"/>
        </w:rPr>
        <w:t>, že k</w:t>
      </w:r>
      <w:r w:rsidR="006070DE">
        <w:rPr>
          <w:rStyle w:val="cv"/>
        </w:rPr>
        <w:t xml:space="preserve">dyž byl král </w:t>
      </w:r>
      <w:r w:rsidR="00C30F54">
        <w:rPr>
          <w:rStyle w:val="cv"/>
        </w:rPr>
        <w:t>rozrušen</w:t>
      </w:r>
      <w:r w:rsidR="006070DE">
        <w:rPr>
          <w:rStyle w:val="cv"/>
        </w:rPr>
        <w:t>, a postavil se</w:t>
      </w:r>
      <w:r>
        <w:rPr>
          <w:rStyle w:val="cv"/>
        </w:rPr>
        <w:t>, tak to znamena</w:t>
      </w:r>
      <w:r w:rsidR="006070DE">
        <w:rPr>
          <w:rStyle w:val="cv"/>
        </w:rPr>
        <w:t>l</w:t>
      </w:r>
      <w:r>
        <w:rPr>
          <w:rStyle w:val="cv"/>
        </w:rPr>
        <w:t xml:space="preserve">o, že se chystal vyjet do bitvy, a šel </w:t>
      </w:r>
      <w:r w:rsidR="006070DE">
        <w:rPr>
          <w:rStyle w:val="cv"/>
        </w:rPr>
        <w:t>bránit</w:t>
      </w:r>
      <w:r>
        <w:rPr>
          <w:rStyle w:val="cv"/>
        </w:rPr>
        <w:t xml:space="preserve"> svůj lid.</w:t>
      </w:r>
    </w:p>
    <w:p w:rsidR="00752731" w:rsidRDefault="00752731">
      <w:pPr>
        <w:rPr>
          <w:rStyle w:val="cv"/>
        </w:rPr>
      </w:pPr>
      <w:r>
        <w:rPr>
          <w:rStyle w:val="cv"/>
        </w:rPr>
        <w:t xml:space="preserve">Když se </w:t>
      </w:r>
      <w:r w:rsidR="006070DE">
        <w:rPr>
          <w:rStyle w:val="cv"/>
        </w:rPr>
        <w:t xml:space="preserve">tedy Bůh </w:t>
      </w:r>
      <w:r>
        <w:rPr>
          <w:rStyle w:val="cv"/>
        </w:rPr>
        <w:t>postaví, něco se stane. A právě to se děje</w:t>
      </w:r>
      <w:r w:rsidR="002820C6" w:rsidRPr="002820C6">
        <w:rPr>
          <w:rStyle w:val="cv"/>
        </w:rPr>
        <w:t xml:space="preserve"> </w:t>
      </w:r>
      <w:r w:rsidR="002820C6">
        <w:rPr>
          <w:rStyle w:val="cv"/>
        </w:rPr>
        <w:t>zde</w:t>
      </w:r>
      <w:r>
        <w:rPr>
          <w:rStyle w:val="cv"/>
        </w:rPr>
        <w:t xml:space="preserve">. </w:t>
      </w:r>
      <w:r w:rsidR="007A1FCE">
        <w:rPr>
          <w:rStyle w:val="cv"/>
        </w:rPr>
        <w:t>Přečtu</w:t>
      </w:r>
      <w:r>
        <w:rPr>
          <w:rStyle w:val="cv"/>
        </w:rPr>
        <w:t xml:space="preserve"> vám několik veršů</w:t>
      </w:r>
      <w:r w:rsidR="00E23DF2">
        <w:rPr>
          <w:rStyle w:val="cv"/>
        </w:rPr>
        <w:t>.</w:t>
      </w:r>
    </w:p>
    <w:p w:rsidR="009464F1" w:rsidRDefault="009464F1">
      <w:pPr>
        <w:rPr>
          <w:rStyle w:val="cv"/>
        </w:rPr>
      </w:pPr>
      <w:r>
        <w:rPr>
          <w:rStyle w:val="cv"/>
        </w:rPr>
        <w:t>Ve Zjevení je psáno:</w:t>
      </w:r>
    </w:p>
    <w:p w:rsidR="00E23DF2" w:rsidRDefault="00E23DF2">
      <w:pPr>
        <w:rPr>
          <w:rStyle w:val="cv"/>
          <w:color w:val="FF0000"/>
        </w:rPr>
      </w:pPr>
      <w:r w:rsidRPr="006070DE">
        <w:rPr>
          <w:rStyle w:val="cv"/>
          <w:color w:val="FF0000"/>
        </w:rPr>
        <w:t xml:space="preserve">Zj 1,5: „A od Ježíše Krista, </w:t>
      </w:r>
      <w:r w:rsidRPr="006070DE">
        <w:rPr>
          <w:rStyle w:val="Zvraznenie"/>
          <w:color w:val="FF0000"/>
        </w:rPr>
        <w:t>jenž jest</w:t>
      </w:r>
      <w:r w:rsidRPr="006070DE">
        <w:rPr>
          <w:rStyle w:val="cv"/>
          <w:color w:val="FF0000"/>
        </w:rPr>
        <w:t xml:space="preserve"> svědek věrný, ten prvorozený z mrtvých, a </w:t>
      </w:r>
      <w:r w:rsidRPr="007A1FCE">
        <w:rPr>
          <w:rStyle w:val="cv"/>
          <w:b/>
          <w:color w:val="FF0000"/>
          <w:u w:val="single"/>
        </w:rPr>
        <w:t>kníže králů země</w:t>
      </w:r>
      <w:r w:rsidRPr="006070DE">
        <w:rPr>
          <w:rStyle w:val="cv"/>
          <w:color w:val="FF0000"/>
        </w:rPr>
        <w:t>,“</w:t>
      </w:r>
      <w:r w:rsidR="006070DE">
        <w:rPr>
          <w:rStyle w:val="cv"/>
        </w:rPr>
        <w:t xml:space="preserve"> – </w:t>
      </w:r>
      <w:r w:rsidR="002820C6">
        <w:rPr>
          <w:rStyle w:val="cv"/>
        </w:rPr>
        <w:t>Micha</w:t>
      </w:r>
      <w:r w:rsidR="009464F1">
        <w:rPr>
          <w:rStyle w:val="cv"/>
        </w:rPr>
        <w:t>l</w:t>
      </w:r>
      <w:r w:rsidR="006070DE">
        <w:rPr>
          <w:rStyle w:val="cv"/>
        </w:rPr>
        <w:t xml:space="preserve"> je náš V</w:t>
      </w:r>
      <w:r>
        <w:rPr>
          <w:rStyle w:val="cv"/>
        </w:rPr>
        <w:t xml:space="preserve">ůdce. – </w:t>
      </w:r>
      <w:r w:rsidRPr="006070DE">
        <w:rPr>
          <w:rStyle w:val="cv"/>
          <w:color w:val="FF0000"/>
        </w:rPr>
        <w:t xml:space="preserve">„kterýž </w:t>
      </w:r>
      <w:r w:rsidRPr="007A1FCE">
        <w:rPr>
          <w:rStyle w:val="cv"/>
          <w:b/>
          <w:color w:val="FF0000"/>
          <w:u w:val="single"/>
        </w:rPr>
        <w:t>zamiloval nás, a umyl nás od hříchů našich krví svou</w:t>
      </w:r>
      <w:r w:rsidRPr="006070DE">
        <w:rPr>
          <w:rStyle w:val="cv"/>
          <w:color w:val="FF0000"/>
        </w:rPr>
        <w:t>,“</w:t>
      </w:r>
    </w:p>
    <w:p w:rsidR="009464F1" w:rsidRPr="009464F1" w:rsidRDefault="009464F1">
      <w:pPr>
        <w:rPr>
          <w:rStyle w:val="cv"/>
        </w:rPr>
      </w:pPr>
      <w:r w:rsidRPr="009464F1">
        <w:rPr>
          <w:rStyle w:val="cv"/>
        </w:rPr>
        <w:t>Přečtěme si Iz 3,13:</w:t>
      </w:r>
    </w:p>
    <w:p w:rsidR="00E23DF2" w:rsidRDefault="00E23DF2">
      <w:pPr>
        <w:rPr>
          <w:rStyle w:val="cv"/>
        </w:rPr>
      </w:pPr>
      <w:r w:rsidRPr="006070DE">
        <w:rPr>
          <w:rStyle w:val="cv"/>
          <w:color w:val="FF0000"/>
        </w:rPr>
        <w:t>Iz 3,13: „</w:t>
      </w:r>
      <w:r w:rsidRPr="007A1FCE">
        <w:rPr>
          <w:rStyle w:val="cv"/>
          <w:b/>
          <w:color w:val="FF0000"/>
          <w:u w:val="single"/>
        </w:rPr>
        <w:t>Stojíť</w:t>
      </w:r>
      <w:r w:rsidRPr="006070DE">
        <w:rPr>
          <w:rStyle w:val="cv"/>
          <w:color w:val="FF0000"/>
        </w:rPr>
        <w:t xml:space="preserve"> Hospodin k rozsudku, stojí, pravím, k rozsudku </w:t>
      </w:r>
      <w:r w:rsidRPr="006070DE">
        <w:rPr>
          <w:rStyle w:val="Zvraznenie"/>
          <w:color w:val="FF0000"/>
        </w:rPr>
        <w:t>s</w:t>
      </w:r>
      <w:r w:rsidRPr="006070DE">
        <w:rPr>
          <w:rStyle w:val="cv"/>
          <w:color w:val="FF0000"/>
        </w:rPr>
        <w:t xml:space="preserve"> lidmi.“</w:t>
      </w:r>
      <w:r>
        <w:rPr>
          <w:rStyle w:val="cv"/>
        </w:rPr>
        <w:t xml:space="preserve"> – To znamená, že vykoná soud.</w:t>
      </w:r>
    </w:p>
    <w:p w:rsidR="00E23DF2" w:rsidRPr="006070DE" w:rsidRDefault="00E23DF2">
      <w:pPr>
        <w:rPr>
          <w:rStyle w:val="cv"/>
          <w:color w:val="FF0000"/>
        </w:rPr>
      </w:pPr>
      <w:r w:rsidRPr="006070DE">
        <w:rPr>
          <w:rStyle w:val="cv"/>
          <w:color w:val="FF0000"/>
        </w:rPr>
        <w:t xml:space="preserve">Zj 14,1: „Tedy pohleděl jsem, a aj, Beránek </w:t>
      </w:r>
      <w:r w:rsidRPr="007A1FCE">
        <w:rPr>
          <w:rStyle w:val="cv"/>
          <w:b/>
          <w:color w:val="FF0000"/>
          <w:u w:val="single"/>
        </w:rPr>
        <w:t>stál</w:t>
      </w:r>
      <w:r w:rsidRPr="006070DE">
        <w:rPr>
          <w:rStyle w:val="cv"/>
          <w:color w:val="FF0000"/>
        </w:rPr>
        <w:t xml:space="preserve"> na hoře Sion, a s ním sto čtyřidceti a čtyři tisíce majících jméno Otce jeho napsané na čelích svých.“</w:t>
      </w:r>
    </w:p>
    <w:p w:rsidR="00E23DF2" w:rsidRPr="006070DE" w:rsidRDefault="007A1FCE">
      <w:pPr>
        <w:rPr>
          <w:rStyle w:val="cv"/>
          <w:color w:val="FF0000"/>
        </w:rPr>
      </w:pPr>
      <w:r>
        <w:rPr>
          <w:rStyle w:val="cv"/>
        </w:rPr>
        <w:t>J</w:t>
      </w:r>
      <w:r w:rsidR="00E23DF2">
        <w:rPr>
          <w:rStyle w:val="cv"/>
        </w:rPr>
        <w:t xml:space="preserve">e nám řečeno, že </w:t>
      </w:r>
      <w:r w:rsidR="006070DE">
        <w:rPr>
          <w:rStyle w:val="cv"/>
        </w:rPr>
        <w:t xml:space="preserve">On </w:t>
      </w:r>
      <w:r w:rsidR="00E23DF2">
        <w:rPr>
          <w:rStyle w:val="cv"/>
        </w:rPr>
        <w:t>je velký Velitel, který se bude zastávat</w:t>
      </w:r>
      <w:r w:rsidR="008D5473">
        <w:rPr>
          <w:rStyle w:val="cv"/>
        </w:rPr>
        <w:t xml:space="preserve"> synů</w:t>
      </w:r>
      <w:r w:rsidR="00E23DF2">
        <w:rPr>
          <w:rStyle w:val="cv"/>
        </w:rPr>
        <w:t xml:space="preserve"> Svého lidu</w:t>
      </w:r>
      <w:r w:rsidR="008D5473">
        <w:rPr>
          <w:rStyle w:val="cv"/>
        </w:rPr>
        <w:t xml:space="preserve">. On je přímluvce. Podívejme se do </w:t>
      </w:r>
      <w:r w:rsidR="008D5473" w:rsidRPr="006070DE">
        <w:rPr>
          <w:rStyle w:val="cv"/>
          <w:color w:val="FF0000"/>
        </w:rPr>
        <w:t>Ř 8,34: „Kdo jest, ješto by potupil? Kristus jest, kterýž umřel, nýbrž i z mrtvých vstal, a kterýž i na pravici Boží jest, kterýž i oroduje za nás.“</w:t>
      </w:r>
    </w:p>
    <w:p w:rsidR="008D5473" w:rsidRDefault="006070DE">
      <w:pPr>
        <w:rPr>
          <w:rStyle w:val="cv"/>
        </w:rPr>
      </w:pPr>
      <w:r>
        <w:rPr>
          <w:rStyle w:val="cv"/>
        </w:rPr>
        <w:t>Ježíš je tedy ten velký V</w:t>
      </w:r>
      <w:r w:rsidR="008D5473">
        <w:rPr>
          <w:rStyle w:val="cv"/>
        </w:rPr>
        <w:t>ůdce, který se zastává synů Svého lidu.</w:t>
      </w:r>
      <w:r w:rsidR="007A1FCE">
        <w:rPr>
          <w:rStyle w:val="cv"/>
        </w:rPr>
        <w:t xml:space="preserve"> On j</w:t>
      </w:r>
      <w:r>
        <w:rPr>
          <w:rStyle w:val="cv"/>
        </w:rPr>
        <w:t>e O</w:t>
      </w:r>
      <w:r w:rsidR="008D5473">
        <w:rPr>
          <w:rStyle w:val="cv"/>
        </w:rPr>
        <w:t xml:space="preserve">bhájce, který </w:t>
      </w:r>
      <w:r>
        <w:rPr>
          <w:rStyle w:val="cv"/>
        </w:rPr>
        <w:t>nás zastup</w:t>
      </w:r>
      <w:r w:rsidR="008D5473">
        <w:rPr>
          <w:rStyle w:val="cv"/>
        </w:rPr>
        <w:t>uje a přimlouvá se za nás.</w:t>
      </w:r>
    </w:p>
    <w:p w:rsidR="00203B60" w:rsidRDefault="005351B0">
      <w:pPr>
        <w:rPr>
          <w:rStyle w:val="cv"/>
        </w:rPr>
      </w:pPr>
      <w:r>
        <w:rPr>
          <w:rStyle w:val="cv"/>
        </w:rPr>
        <w:t>Harry Anders</w:t>
      </w:r>
      <w:r w:rsidR="008D5473">
        <w:rPr>
          <w:rStyle w:val="cv"/>
        </w:rPr>
        <w:t>on namaloval</w:t>
      </w:r>
      <w:r w:rsidR="006070DE">
        <w:rPr>
          <w:rStyle w:val="cv"/>
        </w:rPr>
        <w:t xml:space="preserve"> jeden</w:t>
      </w:r>
      <w:r w:rsidR="008D5473">
        <w:rPr>
          <w:rStyle w:val="cv"/>
        </w:rPr>
        <w:t xml:space="preserve"> krásný obraz. Je </w:t>
      </w:r>
      <w:r w:rsidR="007A1FCE">
        <w:rPr>
          <w:rStyle w:val="cv"/>
        </w:rPr>
        <w:t>na něm</w:t>
      </w:r>
      <w:r w:rsidR="008D5473">
        <w:rPr>
          <w:rStyle w:val="cv"/>
        </w:rPr>
        <w:t xml:space="preserve"> namalován Ježíš a </w:t>
      </w:r>
      <w:r w:rsidR="009464F1">
        <w:rPr>
          <w:rStyle w:val="cv"/>
        </w:rPr>
        <w:t>vidíme</w:t>
      </w:r>
      <w:r w:rsidR="008D5473">
        <w:rPr>
          <w:rStyle w:val="cv"/>
        </w:rPr>
        <w:t xml:space="preserve"> světlo od Boha. Není vidět Boží trůn</w:t>
      </w:r>
      <w:r w:rsidR="009464F1">
        <w:rPr>
          <w:rStyle w:val="cv"/>
        </w:rPr>
        <w:t>,</w:t>
      </w:r>
      <w:r w:rsidR="008D5473">
        <w:rPr>
          <w:rStyle w:val="cv"/>
        </w:rPr>
        <w:t xml:space="preserve"> jenom světlo, které září od trůnu </w:t>
      </w:r>
      <w:r w:rsidR="002A3E04">
        <w:rPr>
          <w:rStyle w:val="cv"/>
        </w:rPr>
        <w:t>na Ježíše.</w:t>
      </w:r>
      <w:r w:rsidR="00203B60">
        <w:rPr>
          <w:rStyle w:val="cv"/>
        </w:rPr>
        <w:t xml:space="preserve"> Ježíš roztahuje ruce </w:t>
      </w:r>
      <w:r w:rsidR="002A3E04">
        <w:rPr>
          <w:rStyle w:val="cv"/>
        </w:rPr>
        <w:t xml:space="preserve">a stojí jako náš Prostředník a Přímluvce </w:t>
      </w:r>
      <w:r w:rsidR="00203B60">
        <w:rPr>
          <w:rStyle w:val="cv"/>
        </w:rPr>
        <w:t>před Otcem a přimlouvá se.</w:t>
      </w:r>
    </w:p>
    <w:p w:rsidR="00203B60" w:rsidRDefault="00203B60">
      <w:pPr>
        <w:rPr>
          <w:rStyle w:val="cv"/>
        </w:rPr>
      </w:pPr>
      <w:r>
        <w:rPr>
          <w:rStyle w:val="cv"/>
        </w:rPr>
        <w:t>Podívejme se do listu Židům 7.</w:t>
      </w:r>
      <w:bookmarkStart w:id="0" w:name="_GoBack"/>
      <w:bookmarkEnd w:id="0"/>
    </w:p>
    <w:p w:rsidR="00203B60" w:rsidRPr="008042B0" w:rsidRDefault="00203B60">
      <w:pPr>
        <w:rPr>
          <w:rStyle w:val="cv"/>
          <w:color w:val="FF0000"/>
        </w:rPr>
      </w:pPr>
      <w:r w:rsidRPr="008042B0">
        <w:rPr>
          <w:rStyle w:val="cv"/>
          <w:color w:val="FF0000"/>
        </w:rPr>
        <w:t>Žd 7,25: „A protož i dokonale spasiti může ty, kteříž přistupují skrze něho k Bohu, vždycky jsa živ k</w:t>
      </w:r>
      <w:r w:rsidR="007A1FCE">
        <w:rPr>
          <w:rStyle w:val="cv"/>
          <w:color w:val="FF0000"/>
        </w:rPr>
        <w:t> </w:t>
      </w:r>
      <w:r w:rsidRPr="008042B0">
        <w:rPr>
          <w:rStyle w:val="cv"/>
          <w:color w:val="FF0000"/>
        </w:rPr>
        <w:t>orodování za ně.</w:t>
      </w:r>
      <w:r w:rsidR="008042B0">
        <w:rPr>
          <w:rStyle w:val="cv"/>
          <w:color w:val="FF0000"/>
        </w:rPr>
        <w:t>“</w:t>
      </w:r>
    </w:p>
    <w:p w:rsidR="008D5473" w:rsidRDefault="00203B60">
      <w:pPr>
        <w:rPr>
          <w:rStyle w:val="cv"/>
        </w:rPr>
      </w:pPr>
      <w:r>
        <w:rPr>
          <w:rStyle w:val="cv"/>
        </w:rPr>
        <w:t>Nyní, díky Ježíši, zkouška ještě neskončila. Dveře milosti jsou otevř</w:t>
      </w:r>
      <w:r w:rsidR="008042B0">
        <w:rPr>
          <w:rStyle w:val="cv"/>
        </w:rPr>
        <w:t>eny, a můžeme směle přijít k Božím</w:t>
      </w:r>
      <w:r>
        <w:rPr>
          <w:rStyle w:val="cv"/>
        </w:rPr>
        <w:t>u</w:t>
      </w:r>
      <w:r w:rsidR="008042B0">
        <w:rPr>
          <w:rStyle w:val="cv"/>
        </w:rPr>
        <w:t xml:space="preserve"> trůnu</w:t>
      </w:r>
      <w:r>
        <w:rPr>
          <w:rStyle w:val="cv"/>
        </w:rPr>
        <w:t xml:space="preserve">. Už tam není opona, která nás odděluje od Boha. V Kristu byla opona odstraněna. </w:t>
      </w:r>
      <w:r w:rsidR="00694BC8">
        <w:rPr>
          <w:rStyle w:val="cv"/>
        </w:rPr>
        <w:t>Skrze Krista m</w:t>
      </w:r>
      <w:r>
        <w:rPr>
          <w:rStyle w:val="cv"/>
        </w:rPr>
        <w:t xml:space="preserve">ůžeme přijít </w:t>
      </w:r>
      <w:r w:rsidR="00694BC8">
        <w:rPr>
          <w:rStyle w:val="cv"/>
        </w:rPr>
        <w:t>a m</w:t>
      </w:r>
      <w:r>
        <w:rPr>
          <w:rStyle w:val="cv"/>
        </w:rPr>
        <w:t>odl</w:t>
      </w:r>
      <w:r w:rsidR="00694BC8">
        <w:rPr>
          <w:rStyle w:val="cv"/>
        </w:rPr>
        <w:t>it</w:t>
      </w:r>
      <w:r>
        <w:rPr>
          <w:rStyle w:val="cv"/>
        </w:rPr>
        <w:t xml:space="preserve"> se</w:t>
      </w:r>
      <w:r w:rsidR="00694BC8" w:rsidRPr="00694BC8">
        <w:rPr>
          <w:rStyle w:val="cv"/>
        </w:rPr>
        <w:t xml:space="preserve"> </w:t>
      </w:r>
      <w:r w:rsidR="00694BC8">
        <w:rPr>
          <w:rStyle w:val="cv"/>
        </w:rPr>
        <w:t>přímo k Otci</w:t>
      </w:r>
      <w:r w:rsidR="00571678">
        <w:rPr>
          <w:rStyle w:val="cv"/>
        </w:rPr>
        <w:t>. Nemusíme k Němu přicházet prostřednictvím kněze. Nemusíme přicházet skrze pozemského prostředníka. Máme přítele v nebesích.</w:t>
      </w:r>
      <w:r w:rsidR="00FB3DD9">
        <w:rPr>
          <w:rStyle w:val="cv"/>
        </w:rPr>
        <w:t xml:space="preserve"> On je nebeský P</w:t>
      </w:r>
      <w:r w:rsidR="00571678">
        <w:rPr>
          <w:rStyle w:val="cv"/>
        </w:rPr>
        <w:t xml:space="preserve">římluvce. Toto byla </w:t>
      </w:r>
      <w:r w:rsidR="008042B0">
        <w:rPr>
          <w:rStyle w:val="cv"/>
        </w:rPr>
        <w:t xml:space="preserve">jedna z velkých </w:t>
      </w:r>
      <w:r w:rsidR="00571678">
        <w:rPr>
          <w:rStyle w:val="cv"/>
        </w:rPr>
        <w:t>bit</w:t>
      </w:r>
      <w:r w:rsidR="008042B0">
        <w:rPr>
          <w:rStyle w:val="cv"/>
        </w:rPr>
        <w:t>e</w:t>
      </w:r>
      <w:r w:rsidR="00571678">
        <w:rPr>
          <w:rStyle w:val="cv"/>
        </w:rPr>
        <w:t>v reformace</w:t>
      </w:r>
      <w:r w:rsidR="00FB3DD9">
        <w:rPr>
          <w:rStyle w:val="cv"/>
        </w:rPr>
        <w:t>. Církev říkala: „Musíte jít ke knězi a skrze něho se dostanete k Bohu.“ A Luther a další říkali: „Nikoliv, teď můžeme směle přicházet před Boží trůn skrze Krista.“ Jaká to výsada, že můžeme jít přímo k Bohu! A opět si můžeme přečíst verš u Daniela 7:</w:t>
      </w:r>
    </w:p>
    <w:p w:rsidR="00FB3DD9" w:rsidRPr="00FB3DD9" w:rsidRDefault="00FB3DD9">
      <w:pPr>
        <w:rPr>
          <w:rStyle w:val="cv"/>
          <w:color w:val="FF0000"/>
        </w:rPr>
      </w:pPr>
      <w:r w:rsidRPr="00FB3DD9">
        <w:rPr>
          <w:rStyle w:val="cv"/>
          <w:color w:val="FF0000"/>
        </w:rPr>
        <w:t>Da 7,10: „Potok ohnivý tekl a vycházel od něho, tisícové tisíců sloužili jemu, a desetkrát tisíckrát sto tisíců stálo před ním; soud zasedl, a knihy otevříny byly.“</w:t>
      </w:r>
    </w:p>
    <w:p w:rsidR="00FB3DD9" w:rsidRDefault="00FB3DD9">
      <w:pPr>
        <w:rPr>
          <w:rStyle w:val="cv"/>
        </w:rPr>
      </w:pPr>
      <w:r>
        <w:rPr>
          <w:rStyle w:val="cv"/>
        </w:rPr>
        <w:t>U Daniela tedy probíhal tento soud už v kapitole 7. Když se dosta</w:t>
      </w:r>
      <w:r w:rsidR="007A1FCE">
        <w:rPr>
          <w:rStyle w:val="cv"/>
        </w:rPr>
        <w:t>neme k poslední kapitole, Micha</w:t>
      </w:r>
      <w:r>
        <w:rPr>
          <w:rStyle w:val="cv"/>
        </w:rPr>
        <w:t>l se postavil. Soud skončil.</w:t>
      </w:r>
      <w:r w:rsidR="00711C08">
        <w:rPr>
          <w:rStyle w:val="cv"/>
        </w:rPr>
        <w:t xml:space="preserve"> V celé knize Daniel je Boží lid utlačován různými královstvími.</w:t>
      </w:r>
    </w:p>
    <w:p w:rsidR="00711C08" w:rsidRDefault="008042B0">
      <w:pPr>
        <w:rPr>
          <w:rStyle w:val="cv"/>
        </w:rPr>
      </w:pPr>
      <w:r>
        <w:rPr>
          <w:rStyle w:val="cv"/>
        </w:rPr>
        <w:t xml:space="preserve">Nakonec </w:t>
      </w:r>
      <w:r w:rsidR="00694BC8">
        <w:rPr>
          <w:rStyle w:val="cv"/>
        </w:rPr>
        <w:t xml:space="preserve">se </w:t>
      </w:r>
      <w:r w:rsidR="00711C08">
        <w:rPr>
          <w:rStyle w:val="cv"/>
        </w:rPr>
        <w:t>Michal postav</w:t>
      </w:r>
      <w:r w:rsidR="00694BC8">
        <w:rPr>
          <w:rStyle w:val="cv"/>
        </w:rPr>
        <w:t>í. Vezme</w:t>
      </w:r>
      <w:r w:rsidR="00711C08">
        <w:rPr>
          <w:rStyle w:val="cv"/>
        </w:rPr>
        <w:t xml:space="preserve"> si Svou výzbroj, nasedne na koně. Ve Zjevení Ho vidíme přicházet, jako Slovo Boží, které vyjíždí, aby dobývalo. </w:t>
      </w:r>
      <w:r w:rsidR="00694BC8">
        <w:rPr>
          <w:rStyle w:val="cv"/>
        </w:rPr>
        <w:t>Ježíš vyjíždí,</w:t>
      </w:r>
      <w:r w:rsidR="00711C08">
        <w:rPr>
          <w:rStyle w:val="cv"/>
        </w:rPr>
        <w:t xml:space="preserve"> aby bránil a zachránil Svůj lid</w:t>
      </w:r>
      <w:r>
        <w:rPr>
          <w:rStyle w:val="cv"/>
        </w:rPr>
        <w:t>. A to se děje v prvním verši Da 12</w:t>
      </w:r>
      <w:r w:rsidR="00711C08">
        <w:rPr>
          <w:rStyle w:val="cv"/>
        </w:rPr>
        <w:t>.</w:t>
      </w:r>
    </w:p>
    <w:p w:rsidR="00711C08" w:rsidRDefault="00711C08">
      <w:pPr>
        <w:rPr>
          <w:rStyle w:val="cv"/>
        </w:rPr>
      </w:pPr>
      <w:r>
        <w:rPr>
          <w:rStyle w:val="cv"/>
        </w:rPr>
        <w:lastRenderedPageBreak/>
        <w:t>Všimněte si, co se děje dále:</w:t>
      </w:r>
    </w:p>
    <w:p w:rsidR="00711C08" w:rsidRDefault="00711C08">
      <w:r w:rsidRPr="00E24A9A">
        <w:rPr>
          <w:rStyle w:val="cv"/>
          <w:color w:val="FF0000"/>
        </w:rPr>
        <w:t>Da 12,1: „…</w:t>
      </w:r>
      <w:r w:rsidR="00E24A9A" w:rsidRPr="00E24A9A">
        <w:rPr>
          <w:color w:val="FF0000"/>
        </w:rPr>
        <w:t>a bude čas ssoužení, jakéhož nebylo, jakž jest národ, až do toho času; toho, pravím, času vysvobozen bude lid tvůj, kdožkoli nalezen bude zapsaný v knize.</w:t>
      </w:r>
      <w:r w:rsidRPr="00E24A9A">
        <w:rPr>
          <w:color w:val="FF0000"/>
        </w:rPr>
        <w:t>“</w:t>
      </w:r>
      <w:r w:rsidR="004A7D11">
        <w:t xml:space="preserve"> – Je </w:t>
      </w:r>
      <w:r w:rsidR="007A1FCE">
        <w:t xml:space="preserve">zde </w:t>
      </w:r>
      <w:r w:rsidR="004A7D11">
        <w:t>toho opravdu hodně.</w:t>
      </w:r>
    </w:p>
    <w:p w:rsidR="004A7D11" w:rsidRDefault="004A7D11">
      <w:r>
        <w:t xml:space="preserve">Za prvé, </w:t>
      </w:r>
      <w:r w:rsidRPr="00694BC8">
        <w:rPr>
          <w:color w:val="FF0000"/>
        </w:rPr>
        <w:t>„čas soužení</w:t>
      </w:r>
      <w:r w:rsidR="00694BC8">
        <w:rPr>
          <w:color w:val="FF0000"/>
        </w:rPr>
        <w:t>“</w:t>
      </w:r>
      <w:r>
        <w:t xml:space="preserve">. Nastane čas soužení. Kolik z vás si prošlo časem soužení? Většina z nás v různé míře, že? Když se podíváme na zprávy, je tam toho hodně: požáry, záplavy, nemoci, zemětřesení, války. Je to opravdu čas soužení. </w:t>
      </w:r>
      <w:r w:rsidR="00DD445A">
        <w:t>Vzpomeňte si na občanskou válku, ve které Amerika ztratila více lidí, než v</w:t>
      </w:r>
      <w:r w:rsidR="00E24A9A">
        <w:t>e</w:t>
      </w:r>
      <w:r w:rsidR="00DD445A">
        <w:t> 2.</w:t>
      </w:r>
      <w:r w:rsidR="00694BC8">
        <w:t xml:space="preserve"> S</w:t>
      </w:r>
      <w:r w:rsidR="00DD445A">
        <w:t xml:space="preserve">větové válce. </w:t>
      </w:r>
      <w:r w:rsidR="00694BC8">
        <w:t>Pomyslete na holokaust během 2. Světové války</w:t>
      </w:r>
      <w:r w:rsidR="008042B0">
        <w:t xml:space="preserve">. </w:t>
      </w:r>
      <w:r w:rsidR="00DD445A">
        <w:t>Nebo na tsunami v roce 2004, kdy zemřelo 260.000 lidí za dva dny.</w:t>
      </w:r>
    </w:p>
    <w:p w:rsidR="00DD445A" w:rsidRDefault="00DD445A">
      <w:r>
        <w:t xml:space="preserve">Když se však mluví o tomto čase soužení, není </w:t>
      </w:r>
      <w:r w:rsidR="008042B0">
        <w:t xml:space="preserve">to </w:t>
      </w:r>
      <w:r>
        <w:t>omezen</w:t>
      </w:r>
      <w:r w:rsidR="008042B0">
        <w:t>o</w:t>
      </w:r>
      <w:r>
        <w:t xml:space="preserve"> na jedno místo. Mluví se zde</w:t>
      </w:r>
      <w:r w:rsidR="008042B0">
        <w:t xml:space="preserve"> </w:t>
      </w:r>
      <w:r>
        <w:t>o univerzálním čase soužení, který není možné srovnat s ničím, co bylo dřív</w:t>
      </w:r>
      <w:r w:rsidR="00E24A9A">
        <w:t>. Je psáno: „</w:t>
      </w:r>
      <w:r w:rsidR="00E24A9A" w:rsidRPr="00E24A9A">
        <w:rPr>
          <w:color w:val="FF0000"/>
        </w:rPr>
        <w:t>jakéhož nebylo, jakž jest národ</w:t>
      </w:r>
      <w:r w:rsidR="00E24A9A">
        <w:rPr>
          <w:color w:val="FF0000"/>
        </w:rPr>
        <w:t>“.</w:t>
      </w:r>
    </w:p>
    <w:p w:rsidR="00E24A9A" w:rsidRDefault="00693EE3">
      <w:pPr>
        <w:rPr>
          <w:rStyle w:val="cv"/>
        </w:rPr>
      </w:pPr>
      <w:r>
        <w:rPr>
          <w:rStyle w:val="cv"/>
        </w:rPr>
        <w:t>Vzpomeňte si však</w:t>
      </w:r>
      <w:r w:rsidR="00E24A9A">
        <w:rPr>
          <w:rStyle w:val="cv"/>
        </w:rPr>
        <w:t>, že když mluvíme o „čase soužení</w:t>
      </w:r>
      <w:r w:rsidR="008042B0">
        <w:rPr>
          <w:rStyle w:val="cv"/>
        </w:rPr>
        <w:t>“</w:t>
      </w:r>
      <w:r w:rsidR="00E24A9A">
        <w:rPr>
          <w:rStyle w:val="cv"/>
        </w:rPr>
        <w:t>, tak Ježíš o něm hovořil a upozorňoval na něj. Přečtěme si</w:t>
      </w:r>
      <w:r w:rsidR="00950DE0">
        <w:rPr>
          <w:rStyle w:val="cv"/>
        </w:rPr>
        <w:t>, co o tom řekl</w:t>
      </w:r>
      <w:r w:rsidR="00E24A9A">
        <w:rPr>
          <w:rStyle w:val="cv"/>
        </w:rPr>
        <w:t>:</w:t>
      </w:r>
    </w:p>
    <w:p w:rsidR="00E24A9A" w:rsidRPr="00950DE0" w:rsidRDefault="00E24A9A">
      <w:pPr>
        <w:rPr>
          <w:rStyle w:val="cv"/>
          <w:color w:val="FF0000"/>
        </w:rPr>
      </w:pPr>
      <w:r w:rsidRPr="00950DE0">
        <w:rPr>
          <w:rStyle w:val="cv"/>
          <w:color w:val="FF0000"/>
        </w:rPr>
        <w:t>Mt 24,15: „Protož když uzříte ohavnost zpuštění, předpověděnou od Daniele proroka, ana stojí na místě svatém, (kdo čte, rozuměj)“</w:t>
      </w:r>
    </w:p>
    <w:p w:rsidR="008D5473" w:rsidRDefault="00693EE3">
      <w:pPr>
        <w:rPr>
          <w:rStyle w:val="cv"/>
        </w:rPr>
      </w:pPr>
      <w:r>
        <w:rPr>
          <w:rStyle w:val="cv"/>
        </w:rPr>
        <w:t>Později, k</w:t>
      </w:r>
      <w:r w:rsidR="00950DE0">
        <w:rPr>
          <w:rStyle w:val="cv"/>
        </w:rPr>
        <w:t>dyž se v této studii dostaneme k časovým údajům, tak o tom řeknu více.</w:t>
      </w:r>
      <w:r w:rsidR="00AE4F69">
        <w:rPr>
          <w:rStyle w:val="cv"/>
        </w:rPr>
        <w:t xml:space="preserve"> Ale především, p</w:t>
      </w:r>
      <w:r w:rsidR="00950DE0">
        <w:rPr>
          <w:rStyle w:val="cv"/>
        </w:rPr>
        <w:t>ovažoval Ježíš Daniela za proroka? Ano. Můžeme tedy s jistotou věřit, že Daniel byl inspirován Pánem Bohem, protože Ježíš řekl, že tomu tak bylo. Jinak bychom museli zahodit celou Bibli.</w:t>
      </w:r>
      <w:r>
        <w:rPr>
          <w:rStyle w:val="cv"/>
        </w:rPr>
        <w:t xml:space="preserve"> A kdyby nebyl Daniel prorok, proč bychom tady teď seděli?</w:t>
      </w:r>
    </w:p>
    <w:p w:rsidR="008D5473" w:rsidRDefault="00950DE0">
      <w:pPr>
        <w:rPr>
          <w:rStyle w:val="cv"/>
        </w:rPr>
      </w:pPr>
      <w:r>
        <w:rPr>
          <w:rStyle w:val="cv"/>
        </w:rPr>
        <w:t xml:space="preserve">Celý </w:t>
      </w:r>
      <w:r w:rsidR="008042B0">
        <w:rPr>
          <w:rStyle w:val="cv"/>
        </w:rPr>
        <w:t xml:space="preserve">záměr </w:t>
      </w:r>
      <w:r>
        <w:rPr>
          <w:rStyle w:val="cv"/>
        </w:rPr>
        <w:t>tohoto studia je, že věříme v pravdivost Božího Slova. Ježíš řekl, že Daniel je prorok a říká</w:t>
      </w:r>
      <w:r w:rsidR="006F54DD">
        <w:rPr>
          <w:rStyle w:val="cv"/>
        </w:rPr>
        <w:t xml:space="preserve">: </w:t>
      </w:r>
      <w:r w:rsidRPr="006F54DD">
        <w:rPr>
          <w:rStyle w:val="cv"/>
          <w:color w:val="FF0000"/>
        </w:rPr>
        <w:t>„</w:t>
      </w:r>
      <w:r w:rsidR="006F54DD" w:rsidRPr="006F54DD">
        <w:rPr>
          <w:rStyle w:val="cv"/>
          <w:color w:val="FF0000"/>
        </w:rPr>
        <w:t>o</w:t>
      </w:r>
      <w:r w:rsidR="006F54DD" w:rsidRPr="00950DE0">
        <w:rPr>
          <w:rStyle w:val="cv"/>
          <w:color w:val="FF0000"/>
        </w:rPr>
        <w:t>havnost zpuštění, předpověděnou od Daniele proroka, ana stojí na místě svatém, (kdo čte, rozuměj)“</w:t>
      </w:r>
      <w:r w:rsidR="00E2242B">
        <w:rPr>
          <w:rStyle w:val="cv"/>
        </w:rPr>
        <w:t xml:space="preserve"> –</w:t>
      </w:r>
      <w:r w:rsidR="008D5473">
        <w:rPr>
          <w:rStyle w:val="cv"/>
        </w:rPr>
        <w:t xml:space="preserve"> </w:t>
      </w:r>
      <w:r w:rsidR="00E2242B">
        <w:rPr>
          <w:rStyle w:val="cv"/>
        </w:rPr>
        <w:t>tento výrok je v závorce. Lidé se ptají: „Řekl to Ježíš? Bylo to v původním textu, který napsal Matouš? Nepřidal to písař?“</w:t>
      </w:r>
    </w:p>
    <w:p w:rsidR="00D93113" w:rsidRDefault="00D93113">
      <w:pPr>
        <w:rPr>
          <w:rStyle w:val="cv"/>
        </w:rPr>
      </w:pPr>
      <w:r>
        <w:rPr>
          <w:rStyle w:val="cv"/>
        </w:rPr>
        <w:t>Musíme se modlit</w:t>
      </w:r>
      <w:r w:rsidR="00693EE3">
        <w:rPr>
          <w:rStyle w:val="cv"/>
        </w:rPr>
        <w:t xml:space="preserve"> a prosit o moudrost a porozumění</w:t>
      </w:r>
      <w:r>
        <w:rPr>
          <w:rStyle w:val="cv"/>
        </w:rPr>
        <w:t>.</w:t>
      </w:r>
    </w:p>
    <w:p w:rsidR="00D93113" w:rsidRDefault="00D93113" w:rsidP="00693EE3">
      <w:pPr>
        <w:keepNext/>
        <w:rPr>
          <w:rStyle w:val="cv"/>
        </w:rPr>
      </w:pPr>
      <w:r>
        <w:rPr>
          <w:rStyle w:val="cv"/>
        </w:rPr>
        <w:t xml:space="preserve">Proč Ježíš řekl: </w:t>
      </w:r>
      <w:r w:rsidRPr="00693EE3">
        <w:rPr>
          <w:rStyle w:val="cv"/>
          <w:color w:val="FF0000"/>
        </w:rPr>
        <w:t xml:space="preserve">„kdo </w:t>
      </w:r>
      <w:r w:rsidRPr="00950DE0">
        <w:rPr>
          <w:rStyle w:val="cv"/>
          <w:color w:val="FF0000"/>
        </w:rPr>
        <w:t>čte, rozuměj</w:t>
      </w:r>
      <w:r>
        <w:rPr>
          <w:rStyle w:val="cv"/>
          <w:color w:val="FF0000"/>
        </w:rPr>
        <w:t>“</w:t>
      </w:r>
      <w:r>
        <w:rPr>
          <w:rStyle w:val="cv"/>
        </w:rPr>
        <w:t>? Protože jsme právě četli v kapitole Da 12:</w:t>
      </w:r>
    </w:p>
    <w:p w:rsidR="00E2242B" w:rsidRPr="00764EAB" w:rsidRDefault="00D93113">
      <w:pPr>
        <w:rPr>
          <w:color w:val="FF0000"/>
        </w:rPr>
      </w:pPr>
      <w:r w:rsidRPr="00764EAB">
        <w:rPr>
          <w:rStyle w:val="cv"/>
          <w:color w:val="FF0000"/>
        </w:rPr>
        <w:t>Da 12,10: „…</w:t>
      </w:r>
      <w:r w:rsidRPr="00764EAB">
        <w:rPr>
          <w:color w:val="FF0000"/>
        </w:rPr>
        <w:t>ale moudří porozumějí.“</w:t>
      </w:r>
    </w:p>
    <w:p w:rsidR="00D93113" w:rsidRDefault="00D93113">
      <w:pPr>
        <w:rPr>
          <w:rStyle w:val="cv"/>
        </w:rPr>
      </w:pPr>
      <w:r>
        <w:t>Řekl, že ne každý porozumí, a možná neporozumí až do doby konce. V době konce to bude otevřeno.</w:t>
      </w:r>
      <w:r w:rsidR="00F501ED">
        <w:t xml:space="preserve"> V tomto výroku je tedy obsažena modlitba: </w:t>
      </w:r>
      <w:r w:rsidR="00764EAB" w:rsidRPr="00764EAB">
        <w:rPr>
          <w:rStyle w:val="cv"/>
          <w:color w:val="FF0000"/>
        </w:rPr>
        <w:t>„…</w:t>
      </w:r>
      <w:r w:rsidR="00764EAB" w:rsidRPr="00764EAB">
        <w:rPr>
          <w:color w:val="FF0000"/>
        </w:rPr>
        <w:t>ale moudří porozumějí.“</w:t>
      </w:r>
    </w:p>
    <w:p w:rsidR="002D35D1" w:rsidRDefault="00764EAB">
      <w:pPr>
        <w:rPr>
          <w:rStyle w:val="cv"/>
        </w:rPr>
      </w:pPr>
      <w:r w:rsidRPr="00A27B80">
        <w:rPr>
          <w:rStyle w:val="cv"/>
          <w:color w:val="FF0000"/>
        </w:rPr>
        <w:t xml:space="preserve">Mt 24,16: „Tehdáž ti, kteříž by </w:t>
      </w:r>
      <w:r w:rsidRPr="00A27B80">
        <w:rPr>
          <w:rStyle w:val="Zvraznenie"/>
          <w:color w:val="FF0000"/>
        </w:rPr>
        <w:t>byli</w:t>
      </w:r>
      <w:r w:rsidRPr="00A27B80">
        <w:rPr>
          <w:rStyle w:val="cv"/>
          <w:color w:val="FF0000"/>
        </w:rPr>
        <w:t xml:space="preserve"> v Judstvu, nechť utekou na hory.“ </w:t>
      </w:r>
      <w:r>
        <w:rPr>
          <w:rStyle w:val="cv"/>
        </w:rPr>
        <w:t xml:space="preserve">– To samozřejmě závisí na tom, kde právě jste. – </w:t>
      </w:r>
      <w:r w:rsidRPr="00A27B80">
        <w:rPr>
          <w:rStyle w:val="cv"/>
          <w:color w:val="FF0000"/>
        </w:rPr>
        <w:t>„A kdo na střeše, nesstupuj, aby něco vzal z domu svého.“</w:t>
      </w:r>
      <w:r>
        <w:rPr>
          <w:rStyle w:val="cv"/>
        </w:rPr>
        <w:t xml:space="preserve"> – Budou to natolik zlé časy, že uděláte lépe, když odejdete do hor, jako Lot, když utekl ze Sodomy.</w:t>
      </w:r>
      <w:r w:rsidR="002D35D1">
        <w:rPr>
          <w:rStyle w:val="cv"/>
        </w:rPr>
        <w:t xml:space="preserve"> Pán Bůh mu řekl:</w:t>
      </w:r>
    </w:p>
    <w:p w:rsidR="002D35D1" w:rsidRDefault="002D35D1">
      <w:pPr>
        <w:rPr>
          <w:rStyle w:val="cv"/>
          <w:color w:val="FF0000"/>
        </w:rPr>
      </w:pPr>
      <w:r w:rsidRPr="00A27B80">
        <w:rPr>
          <w:rStyle w:val="cv"/>
          <w:color w:val="FF0000"/>
        </w:rPr>
        <w:t>Gn 19,17: …Zachovejž život svůj, neohlédej se zpět,…“</w:t>
      </w:r>
    </w:p>
    <w:p w:rsidR="002D35D1" w:rsidRPr="00A27B80" w:rsidRDefault="00693EE3" w:rsidP="00693EE3">
      <w:pPr>
        <w:rPr>
          <w:rStyle w:val="cv"/>
          <w:color w:val="FF0000"/>
        </w:rPr>
      </w:pPr>
      <w:r>
        <w:rPr>
          <w:rStyle w:val="cv"/>
        </w:rPr>
        <w:t xml:space="preserve">A dále u Matouše čteme: </w:t>
      </w:r>
      <w:r w:rsidR="002D35D1" w:rsidRPr="00A27B80">
        <w:rPr>
          <w:rStyle w:val="cv"/>
          <w:color w:val="FF0000"/>
        </w:rPr>
        <w:t>„A kdo na poli, nevracuj se zase, aby vzal roucha svá.“ (Mt 24,18)</w:t>
      </w:r>
    </w:p>
    <w:p w:rsidR="002D35D1" w:rsidRDefault="002D35D1" w:rsidP="002D35D1">
      <w:pPr>
        <w:tabs>
          <w:tab w:val="left" w:pos="6346"/>
        </w:tabs>
        <w:rPr>
          <w:rStyle w:val="cv"/>
        </w:rPr>
      </w:pPr>
      <w:r>
        <w:rPr>
          <w:rStyle w:val="cv"/>
        </w:rPr>
        <w:t>Je v tom naléhavost.</w:t>
      </w:r>
    </w:p>
    <w:p w:rsidR="00E2242B" w:rsidRDefault="002D35D1" w:rsidP="002D35D1">
      <w:pPr>
        <w:tabs>
          <w:tab w:val="left" w:pos="6346"/>
        </w:tabs>
        <w:rPr>
          <w:rStyle w:val="cv"/>
        </w:rPr>
      </w:pPr>
      <w:r w:rsidRPr="00031F79">
        <w:rPr>
          <w:rStyle w:val="cv"/>
          <w:color w:val="FF0000"/>
        </w:rPr>
        <w:lastRenderedPageBreak/>
        <w:t>„Běda pak těhotným a těm,</w:t>
      </w:r>
      <w:r w:rsidR="00E77A67">
        <w:rPr>
          <w:rStyle w:val="cv"/>
          <w:color w:val="FF0000"/>
        </w:rPr>
        <w:t xml:space="preserve"> </w:t>
      </w:r>
      <w:r w:rsidRPr="00031F79">
        <w:rPr>
          <w:rStyle w:val="cv"/>
          <w:color w:val="FF0000"/>
        </w:rPr>
        <w:t>kteréž kojí v těch dnech. 20 Protož modlte se, aby utíkání vaše nebylo v zimě“</w:t>
      </w:r>
      <w:r>
        <w:rPr>
          <w:rStyle w:val="cv"/>
        </w:rPr>
        <w:t xml:space="preserve"> – Mluví se zde o útěku</w:t>
      </w:r>
      <w:r w:rsidR="007B7D66">
        <w:rPr>
          <w:rStyle w:val="cv"/>
        </w:rPr>
        <w:t xml:space="preserve">. </w:t>
      </w:r>
      <w:r w:rsidR="00031F79">
        <w:rPr>
          <w:rStyle w:val="cv"/>
        </w:rPr>
        <w:t xml:space="preserve">– </w:t>
      </w:r>
      <w:r w:rsidR="00031F79" w:rsidRPr="00031F79">
        <w:rPr>
          <w:rStyle w:val="cv"/>
          <w:color w:val="FF0000"/>
        </w:rPr>
        <w:t>„</w:t>
      </w:r>
      <w:r w:rsidR="007B7D66" w:rsidRPr="00031F79">
        <w:rPr>
          <w:rStyle w:val="cv"/>
          <w:color w:val="FF0000"/>
        </w:rPr>
        <w:t>v zimě</w:t>
      </w:r>
      <w:r w:rsidRPr="00031F79">
        <w:rPr>
          <w:rStyle w:val="cv"/>
          <w:color w:val="FF0000"/>
        </w:rPr>
        <w:t xml:space="preserve"> aneb v</w:t>
      </w:r>
      <w:r w:rsidR="007B7D66" w:rsidRPr="00031F79">
        <w:rPr>
          <w:rStyle w:val="cv"/>
          <w:color w:val="FF0000"/>
        </w:rPr>
        <w:t> </w:t>
      </w:r>
      <w:r w:rsidRPr="00031F79">
        <w:rPr>
          <w:rStyle w:val="cv"/>
          <w:color w:val="FF0000"/>
        </w:rPr>
        <w:t>svátek</w:t>
      </w:r>
      <w:r w:rsidR="007B7D66" w:rsidRPr="00031F79">
        <w:rPr>
          <w:rStyle w:val="cv"/>
          <w:color w:val="FF0000"/>
        </w:rPr>
        <w:t xml:space="preserve"> (</w:t>
      </w:r>
      <w:r w:rsidR="00E77A67" w:rsidRPr="00E77A67">
        <w:rPr>
          <w:rStyle w:val="cv"/>
          <w:color w:val="7030A0"/>
        </w:rPr>
        <w:t>ČSP</w:t>
      </w:r>
      <w:r w:rsidR="00E77A67">
        <w:rPr>
          <w:rStyle w:val="cv"/>
          <w:color w:val="7030A0"/>
        </w:rPr>
        <w:t>, KJB, a jiné</w:t>
      </w:r>
      <w:r w:rsidR="00E77A67" w:rsidRPr="00E77A67">
        <w:rPr>
          <w:rStyle w:val="cv"/>
          <w:color w:val="7030A0"/>
        </w:rPr>
        <w:t xml:space="preserve"> – „</w:t>
      </w:r>
      <w:r w:rsidR="00E77A67">
        <w:rPr>
          <w:rStyle w:val="cv"/>
          <w:color w:val="7030A0"/>
        </w:rPr>
        <w:t>v </w:t>
      </w:r>
      <w:r w:rsidR="007B7D66" w:rsidRPr="00E77A67">
        <w:rPr>
          <w:rStyle w:val="cv"/>
          <w:color w:val="7030A0"/>
        </w:rPr>
        <w:t>sobotu</w:t>
      </w:r>
      <w:r w:rsidR="00E77A67" w:rsidRPr="00E77A67">
        <w:rPr>
          <w:rStyle w:val="cv"/>
          <w:color w:val="7030A0"/>
        </w:rPr>
        <w:t>“</w:t>
      </w:r>
      <w:r w:rsidR="007B7D66" w:rsidRPr="00031F79">
        <w:rPr>
          <w:rStyle w:val="cv"/>
          <w:color w:val="FF0000"/>
        </w:rPr>
        <w:t>)</w:t>
      </w:r>
      <w:r w:rsidRPr="00031F79">
        <w:rPr>
          <w:rStyle w:val="cv"/>
          <w:color w:val="FF0000"/>
        </w:rPr>
        <w:t>.</w:t>
      </w:r>
      <w:r w:rsidR="007B7D66" w:rsidRPr="00031F79">
        <w:rPr>
          <w:rStyle w:val="cv"/>
          <w:color w:val="FF0000"/>
        </w:rPr>
        <w:t>“</w:t>
      </w:r>
      <w:r w:rsidR="007B7D66">
        <w:rPr>
          <w:rStyle w:val="cv"/>
        </w:rPr>
        <w:t xml:space="preserve"> – Věděl, že Boží lid bude stále světit Sobotu. A poslec</w:t>
      </w:r>
      <w:r w:rsidR="00E77A67">
        <w:rPr>
          <w:rStyle w:val="cv"/>
        </w:rPr>
        <w:t>hněte si, co řekl Ježíš ve verších</w:t>
      </w:r>
      <w:r w:rsidR="007B7D66">
        <w:rPr>
          <w:rStyle w:val="cv"/>
        </w:rPr>
        <w:t xml:space="preserve"> 21 </w:t>
      </w:r>
      <w:r w:rsidR="00A27B80">
        <w:rPr>
          <w:rStyle w:val="cv"/>
        </w:rPr>
        <w:t xml:space="preserve">a 22 </w:t>
      </w:r>
      <w:r w:rsidR="007B7D66">
        <w:rPr>
          <w:rStyle w:val="cv"/>
        </w:rPr>
        <w:t xml:space="preserve">– </w:t>
      </w:r>
      <w:r w:rsidR="007B7D66" w:rsidRPr="00031F79">
        <w:rPr>
          <w:rStyle w:val="cv"/>
          <w:color w:val="FF0000"/>
        </w:rPr>
        <w:t>„</w:t>
      </w:r>
      <w:r w:rsidRPr="00031F79">
        <w:rPr>
          <w:rStyle w:val="cv"/>
          <w:color w:val="FF0000"/>
        </w:rPr>
        <w:t>Nebo bude tehdáž ssoužení veliké, jakéhož nebylo od počátku světa až do té chvíle, aniž kdy potom bude.</w:t>
      </w:r>
      <w:r w:rsidR="007B7D66" w:rsidRPr="00031F79">
        <w:rPr>
          <w:rStyle w:val="cv"/>
          <w:color w:val="FF0000"/>
        </w:rPr>
        <w:t xml:space="preserve"> 22 A byť nebyli ukráceni dnové ti</w:t>
      </w:r>
      <w:r w:rsidR="00F46846">
        <w:rPr>
          <w:rStyle w:val="cv"/>
          <w:color w:val="FF0000"/>
        </w:rPr>
        <w:t>, nebyl by spasen žádný člověk.“</w:t>
      </w:r>
    </w:p>
    <w:p w:rsidR="00031F79" w:rsidRDefault="005358B5" w:rsidP="002D35D1">
      <w:pPr>
        <w:tabs>
          <w:tab w:val="left" w:pos="6346"/>
        </w:tabs>
        <w:rPr>
          <w:color w:val="7030A0"/>
        </w:rPr>
      </w:pPr>
      <w:r w:rsidRPr="005358B5">
        <w:rPr>
          <w:rStyle w:val="cv"/>
          <w:color w:val="7030A0"/>
        </w:rPr>
        <w:t>Č</w:t>
      </w:r>
      <w:r w:rsidR="00031F79" w:rsidRPr="005358B5">
        <w:rPr>
          <w:rStyle w:val="cv"/>
          <w:color w:val="7030A0"/>
        </w:rPr>
        <w:t>SP – Mt 24,22:</w:t>
      </w:r>
      <w:r w:rsidRPr="005358B5">
        <w:rPr>
          <w:rStyle w:val="cv"/>
          <w:color w:val="7030A0"/>
        </w:rPr>
        <w:t xml:space="preserve"> „</w:t>
      </w:r>
      <w:r w:rsidRPr="005358B5">
        <w:rPr>
          <w:color w:val="7030A0"/>
        </w:rPr>
        <w:t xml:space="preserve">A kdyby nebyly ty dny zkráceny, </w:t>
      </w:r>
      <w:r w:rsidRPr="005358B5">
        <w:rPr>
          <w:color w:val="7030A0"/>
          <w:u w:val="single"/>
        </w:rPr>
        <w:t>nebylo by zachráněno žádné tělo</w:t>
      </w:r>
      <w:r w:rsidRPr="005358B5">
        <w:rPr>
          <w:color w:val="7030A0"/>
        </w:rPr>
        <w:t>; ale kvůli vyvoleným budou ony dny zkráceny.“</w:t>
      </w:r>
    </w:p>
    <w:p w:rsidR="005358B5" w:rsidRPr="005358B5" w:rsidRDefault="005358B5" w:rsidP="002D35D1">
      <w:pPr>
        <w:tabs>
          <w:tab w:val="left" w:pos="6346"/>
        </w:tabs>
        <w:rPr>
          <w:rStyle w:val="cv"/>
        </w:rPr>
      </w:pPr>
      <w:r>
        <w:t>Výraz „žádné tělo“ neznamená jen „lidi“. Znamená to „žádný život“</w:t>
      </w:r>
      <w:r w:rsidR="00F46846">
        <w:t>. Stejné slovo se používalo i pro tělo zvířete.</w:t>
      </w:r>
    </w:p>
    <w:p w:rsidR="00E2242B" w:rsidRDefault="00F46846">
      <w:pPr>
        <w:rPr>
          <w:rStyle w:val="cv"/>
        </w:rPr>
      </w:pPr>
      <w:r w:rsidRPr="00031F79">
        <w:rPr>
          <w:rStyle w:val="cv"/>
          <w:color w:val="FF0000"/>
        </w:rPr>
        <w:t>Mt 24,19</w:t>
      </w:r>
      <w:r>
        <w:rPr>
          <w:rStyle w:val="cv"/>
          <w:color w:val="FF0000"/>
        </w:rPr>
        <w:t>: „…</w:t>
      </w:r>
      <w:r w:rsidRPr="00031F79">
        <w:rPr>
          <w:rStyle w:val="cv"/>
          <w:color w:val="FF0000"/>
        </w:rPr>
        <w:t>Ale pro vyvolené ukráceni budou ti dnové.</w:t>
      </w:r>
      <w:r>
        <w:rPr>
          <w:rStyle w:val="cv"/>
          <w:color w:val="FF0000"/>
        </w:rPr>
        <w:t>“</w:t>
      </w:r>
    </w:p>
    <w:p w:rsidR="008B152D" w:rsidRDefault="00F46846">
      <w:pPr>
        <w:rPr>
          <w:rStyle w:val="cv"/>
        </w:rPr>
      </w:pPr>
      <w:r>
        <w:rPr>
          <w:rStyle w:val="cv"/>
        </w:rPr>
        <w:t>To je opravdu velmi mocné.</w:t>
      </w:r>
    </w:p>
    <w:p w:rsidR="00A27B80" w:rsidRDefault="00F46846">
      <w:pPr>
        <w:rPr>
          <w:rStyle w:val="cv"/>
        </w:rPr>
      </w:pPr>
      <w:r>
        <w:rPr>
          <w:rStyle w:val="cv"/>
        </w:rPr>
        <w:t>Ježíš řekl: „Ano. Daniel to myslel opravdu vážně, když řekl, že to bude čas soužení, jako nikdy předtím</w:t>
      </w:r>
      <w:r w:rsidR="00DE64E7">
        <w:rPr>
          <w:rStyle w:val="cv"/>
        </w:rPr>
        <w:t>, ale…“</w:t>
      </w:r>
      <w:r w:rsidR="00A27B80">
        <w:rPr>
          <w:rStyle w:val="cv"/>
        </w:rPr>
        <w:t>.</w:t>
      </w:r>
    </w:p>
    <w:p w:rsidR="00F46846" w:rsidRDefault="00A27B80">
      <w:pPr>
        <w:rPr>
          <w:rStyle w:val="cv"/>
        </w:rPr>
      </w:pPr>
      <w:r>
        <w:rPr>
          <w:rStyle w:val="cv"/>
        </w:rPr>
        <w:t>Ale</w:t>
      </w:r>
      <w:r w:rsidR="00DE64E7">
        <w:rPr>
          <w:rStyle w:val="cv"/>
        </w:rPr>
        <w:t xml:space="preserve"> s časem soužení je spojeno časové období.</w:t>
      </w:r>
    </w:p>
    <w:p w:rsidR="00DE64E7" w:rsidRDefault="00DE64E7">
      <w:pPr>
        <w:rPr>
          <w:rStyle w:val="cv"/>
        </w:rPr>
      </w:pPr>
      <w:r>
        <w:rPr>
          <w:rStyle w:val="cv"/>
        </w:rPr>
        <w:t>Čas a časy a polovina čas</w:t>
      </w:r>
      <w:r w:rsidR="00E77A67">
        <w:rPr>
          <w:rStyle w:val="cv"/>
        </w:rPr>
        <w:t>u, tři a půl roku, 42 měsíců, 1</w:t>
      </w:r>
      <w:r>
        <w:rPr>
          <w:rStyle w:val="cv"/>
        </w:rPr>
        <w:t>260 dní, proroctví den za rok.</w:t>
      </w:r>
    </w:p>
    <w:p w:rsidR="00DE64E7" w:rsidRDefault="00DE64E7">
      <w:pPr>
        <w:rPr>
          <w:rStyle w:val="cv"/>
        </w:rPr>
      </w:pPr>
      <w:r>
        <w:rPr>
          <w:rStyle w:val="cv"/>
        </w:rPr>
        <w:t>Obyčejně toto časové období je doba pronásledování.</w:t>
      </w:r>
    </w:p>
    <w:p w:rsidR="00DE64E7" w:rsidRDefault="00DE64E7">
      <w:pPr>
        <w:rPr>
          <w:rStyle w:val="cv"/>
        </w:rPr>
      </w:pPr>
      <w:r>
        <w:rPr>
          <w:rStyle w:val="cv"/>
        </w:rPr>
        <w:t>Bylo to běh</w:t>
      </w:r>
      <w:r w:rsidR="00E77A67">
        <w:rPr>
          <w:rStyle w:val="cv"/>
        </w:rPr>
        <w:t>em doby soužení, kdy nepršelo 1</w:t>
      </w:r>
      <w:r>
        <w:rPr>
          <w:rStyle w:val="cv"/>
        </w:rPr>
        <w:t>260 dní</w:t>
      </w:r>
      <w:r w:rsidR="00B52CAB">
        <w:rPr>
          <w:rStyle w:val="cv"/>
        </w:rPr>
        <w:t xml:space="preserve"> za časů Eliáše.</w:t>
      </w:r>
      <w:r w:rsidR="00E77A67">
        <w:rPr>
          <w:rStyle w:val="cv"/>
        </w:rPr>
        <w:t xml:space="preserve"> </w:t>
      </w:r>
      <w:r w:rsidR="005B56B8">
        <w:rPr>
          <w:rStyle w:val="cv"/>
        </w:rPr>
        <w:t>Jezábel zabíjela proroky. Ti se schovávali v jeskyních. Utíkali, aby si zachránili život.</w:t>
      </w:r>
    </w:p>
    <w:p w:rsidR="005B56B8" w:rsidRDefault="005B56B8">
      <w:pPr>
        <w:rPr>
          <w:rStyle w:val="cv"/>
        </w:rPr>
      </w:pPr>
      <w:r>
        <w:rPr>
          <w:rStyle w:val="cv"/>
        </w:rPr>
        <w:t>Jiné období tři a půl roku bylo v době Kristovy služby. A v této době se musel skrývat. Řekli Mu</w:t>
      </w:r>
      <w:r w:rsidR="00EF71AE">
        <w:rPr>
          <w:rStyle w:val="cv"/>
        </w:rPr>
        <w:t>: „Když půjdeš do Jeruzaléma, tak Tě zabijí.“ Jednou po Něm chtěli házet kameny (J 8,59). Jindy ho chtěli svrhnout ze skály (Lk 4,29).</w:t>
      </w:r>
    </w:p>
    <w:p w:rsidR="00EF71AE" w:rsidRDefault="00EF71AE">
      <w:pPr>
        <w:rPr>
          <w:rStyle w:val="cv"/>
        </w:rPr>
      </w:pPr>
      <w:r>
        <w:rPr>
          <w:rStyle w:val="cv"/>
        </w:rPr>
        <w:t>Byl to čas pronásledování a odmítnutí.</w:t>
      </w:r>
    </w:p>
    <w:p w:rsidR="00EF71AE" w:rsidRDefault="00EF71AE">
      <w:pPr>
        <w:rPr>
          <w:rStyle w:val="cv"/>
        </w:rPr>
      </w:pPr>
      <w:r>
        <w:rPr>
          <w:rStyle w:val="cv"/>
        </w:rPr>
        <w:t xml:space="preserve">Pak </w:t>
      </w:r>
      <w:r w:rsidR="00AE4F69">
        <w:rPr>
          <w:rStyle w:val="cv"/>
        </w:rPr>
        <w:t>následu</w:t>
      </w:r>
      <w:r>
        <w:rPr>
          <w:rStyle w:val="cv"/>
        </w:rPr>
        <w:t xml:space="preserve">je doba tři a půl roku, kdy jsou učedníci v Jeruzalémě. </w:t>
      </w:r>
      <w:r w:rsidR="00AE4F69">
        <w:rPr>
          <w:rStyle w:val="cv"/>
        </w:rPr>
        <w:t xml:space="preserve">Nakonec </w:t>
      </w:r>
      <w:r>
        <w:rPr>
          <w:rStyle w:val="cv"/>
        </w:rPr>
        <w:t xml:space="preserve">je zabit </w:t>
      </w:r>
      <w:r w:rsidR="00E77A67">
        <w:rPr>
          <w:rStyle w:val="cv"/>
        </w:rPr>
        <w:t xml:space="preserve">Štěpán </w:t>
      </w:r>
      <w:r>
        <w:rPr>
          <w:rStyle w:val="cv"/>
        </w:rPr>
        <w:t>– to byl první mučedník. Tak skončilo další</w:t>
      </w:r>
      <w:r w:rsidR="00A27B80">
        <w:rPr>
          <w:rStyle w:val="cv"/>
        </w:rPr>
        <w:t xml:space="preserve"> období</w:t>
      </w:r>
      <w:r>
        <w:rPr>
          <w:rStyle w:val="cv"/>
        </w:rPr>
        <w:t xml:space="preserve"> tři a půl roku.</w:t>
      </w:r>
    </w:p>
    <w:p w:rsidR="00EF71AE" w:rsidRDefault="00847049">
      <w:pPr>
        <w:rPr>
          <w:rStyle w:val="cv"/>
        </w:rPr>
      </w:pPr>
      <w:r>
        <w:rPr>
          <w:rStyle w:val="cv"/>
        </w:rPr>
        <w:t>Pak máme tři a půl roku doby temna. To byl čas soužení v historii.</w:t>
      </w:r>
    </w:p>
    <w:p w:rsidR="00847049" w:rsidRDefault="00847049">
      <w:pPr>
        <w:rPr>
          <w:rStyle w:val="cv"/>
        </w:rPr>
      </w:pPr>
      <w:r>
        <w:rPr>
          <w:rStyle w:val="cv"/>
        </w:rPr>
        <w:t>U Mt 24 Ježíš učedníkům odpovídá na tři otázky: „Jaké bude znamení Tvého příchodu? Zničení Jeruzaléma a kon</w:t>
      </w:r>
      <w:r w:rsidR="00E77A67">
        <w:rPr>
          <w:rStyle w:val="cv"/>
        </w:rPr>
        <w:t>ce</w:t>
      </w:r>
      <w:r>
        <w:rPr>
          <w:rStyle w:val="cv"/>
        </w:rPr>
        <w:t xml:space="preserve"> světa?“</w:t>
      </w:r>
    </w:p>
    <w:p w:rsidR="00847049" w:rsidRDefault="00847049">
      <w:pPr>
        <w:rPr>
          <w:rStyle w:val="cv"/>
        </w:rPr>
      </w:pPr>
      <w:r>
        <w:rPr>
          <w:rStyle w:val="cv"/>
        </w:rPr>
        <w:t>Ježíš spojil Svou odpověď.</w:t>
      </w:r>
    </w:p>
    <w:p w:rsidR="00847049" w:rsidRDefault="00BD05C7">
      <w:pPr>
        <w:rPr>
          <w:rStyle w:val="cv"/>
        </w:rPr>
      </w:pPr>
      <w:r>
        <w:rPr>
          <w:rStyle w:val="cv"/>
        </w:rPr>
        <w:t>P</w:t>
      </w:r>
      <w:r w:rsidR="00847049">
        <w:rPr>
          <w:rStyle w:val="cv"/>
        </w:rPr>
        <w:t>okud jste četli</w:t>
      </w:r>
      <w:r w:rsidR="00A27B80">
        <w:rPr>
          <w:rStyle w:val="cv"/>
        </w:rPr>
        <w:t xml:space="preserve"> knihu</w:t>
      </w:r>
      <w:r w:rsidR="00847049">
        <w:rPr>
          <w:rStyle w:val="cv"/>
        </w:rPr>
        <w:t xml:space="preserve"> </w:t>
      </w:r>
      <w:r w:rsidR="00331989">
        <w:rPr>
          <w:rStyle w:val="cv"/>
        </w:rPr>
        <w:t>„Velký spor“, tak to</w:t>
      </w:r>
      <w:r>
        <w:rPr>
          <w:rStyle w:val="cv"/>
        </w:rPr>
        <w:t xml:space="preserve"> začíná pádem Jeruzaléma.</w:t>
      </w:r>
      <w:r w:rsidRPr="00BD05C7">
        <w:rPr>
          <w:rStyle w:val="cv"/>
        </w:rPr>
        <w:t xml:space="preserve"> </w:t>
      </w:r>
      <w:r>
        <w:rPr>
          <w:rStyle w:val="cv"/>
        </w:rPr>
        <w:t>Co se stalo Židům, je preambule pro poslední dny. Čas velkého soužení, kterým si prošli Židé, když byl zničen Jeruzalém, byl strašný.</w:t>
      </w:r>
    </w:p>
    <w:p w:rsidR="00BD05C7" w:rsidRDefault="00BD05C7">
      <w:pPr>
        <w:rPr>
          <w:rStyle w:val="cv"/>
        </w:rPr>
      </w:pPr>
      <w:r>
        <w:rPr>
          <w:rStyle w:val="cv"/>
        </w:rPr>
        <w:t xml:space="preserve">To je také předzvěstí historické doby soužení od roku 538 do roku 1798, kdy žena uprchla na poušť, a drak se jí snažil zničit, protože se </w:t>
      </w:r>
      <w:r w:rsidR="00E77A67">
        <w:rPr>
          <w:rStyle w:val="cv"/>
        </w:rPr>
        <w:t>mu nepodařilo zabít</w:t>
      </w:r>
      <w:r>
        <w:rPr>
          <w:rStyle w:val="cv"/>
        </w:rPr>
        <w:t> její</w:t>
      </w:r>
      <w:r w:rsidR="00E77A67">
        <w:rPr>
          <w:rStyle w:val="cv"/>
        </w:rPr>
        <w:t xml:space="preserve"> dítě</w:t>
      </w:r>
      <w:r>
        <w:rPr>
          <w:rStyle w:val="cv"/>
        </w:rPr>
        <w:t>, syn</w:t>
      </w:r>
      <w:r w:rsidR="00E77A67">
        <w:rPr>
          <w:rStyle w:val="cv"/>
        </w:rPr>
        <w:t>a</w:t>
      </w:r>
      <w:r>
        <w:rPr>
          <w:rStyle w:val="cv"/>
        </w:rPr>
        <w:t>.</w:t>
      </w:r>
    </w:p>
    <w:p w:rsidR="00E2242B" w:rsidRDefault="007C706B">
      <w:pPr>
        <w:rPr>
          <w:rStyle w:val="cv"/>
        </w:rPr>
      </w:pPr>
      <w:r>
        <w:rPr>
          <w:rStyle w:val="cv"/>
        </w:rPr>
        <w:lastRenderedPageBreak/>
        <w:t xml:space="preserve">Podle odhadů </w:t>
      </w:r>
      <w:r w:rsidR="00E77A67">
        <w:rPr>
          <w:rStyle w:val="cv"/>
        </w:rPr>
        <w:t xml:space="preserve">bylo </w:t>
      </w:r>
      <w:r>
        <w:rPr>
          <w:rStyle w:val="cv"/>
        </w:rPr>
        <w:t xml:space="preserve">během </w:t>
      </w:r>
      <w:r w:rsidR="00BD05C7">
        <w:rPr>
          <w:rStyle w:val="cv"/>
        </w:rPr>
        <w:t>1260</w:t>
      </w:r>
      <w:r w:rsidR="00E77A67">
        <w:rPr>
          <w:rStyle w:val="cv"/>
        </w:rPr>
        <w:t>ti</w:t>
      </w:r>
      <w:r w:rsidR="00BD05C7">
        <w:rPr>
          <w:rStyle w:val="cv"/>
        </w:rPr>
        <w:t xml:space="preserve"> </w:t>
      </w:r>
      <w:r w:rsidR="00E77A67">
        <w:rPr>
          <w:rStyle w:val="cv"/>
        </w:rPr>
        <w:t>let</w:t>
      </w:r>
      <w:r>
        <w:rPr>
          <w:rStyle w:val="cv"/>
        </w:rPr>
        <w:t xml:space="preserve"> zabito</w:t>
      </w:r>
      <w:r w:rsidR="002E5C60">
        <w:rPr>
          <w:rStyle w:val="cv"/>
        </w:rPr>
        <w:t xml:space="preserve"> pro svou víru</w:t>
      </w:r>
      <w:r>
        <w:rPr>
          <w:rStyle w:val="cv"/>
        </w:rPr>
        <w:t xml:space="preserve"> 30 až 50 milionů křesťanů a Židů</w:t>
      </w:r>
      <w:r w:rsidR="002E5C60">
        <w:rPr>
          <w:rStyle w:val="cv"/>
        </w:rPr>
        <w:t xml:space="preserve"> </w:t>
      </w:r>
      <w:r w:rsidR="00A27B80">
        <w:rPr>
          <w:rStyle w:val="cv"/>
        </w:rPr>
        <w:t xml:space="preserve">buď </w:t>
      </w:r>
      <w:r w:rsidR="005C3017">
        <w:rPr>
          <w:rStyle w:val="cv"/>
        </w:rPr>
        <w:t>politickou, nebo</w:t>
      </w:r>
      <w:r w:rsidR="002E5C60">
        <w:rPr>
          <w:rStyle w:val="cv"/>
        </w:rPr>
        <w:t xml:space="preserve"> náboženskou vládou té doby.</w:t>
      </w:r>
    </w:p>
    <w:p w:rsidR="002E5C60" w:rsidRDefault="002E5C60">
      <w:pPr>
        <w:rPr>
          <w:rStyle w:val="cv"/>
        </w:rPr>
      </w:pPr>
      <w:r>
        <w:rPr>
          <w:rStyle w:val="cv"/>
        </w:rPr>
        <w:t xml:space="preserve">Avšak potom je řečeno, že na konci </w:t>
      </w:r>
      <w:r w:rsidR="005E626D">
        <w:rPr>
          <w:rStyle w:val="cv"/>
        </w:rPr>
        <w:t>té doby</w:t>
      </w:r>
      <w:r>
        <w:rPr>
          <w:rStyle w:val="cv"/>
        </w:rPr>
        <w:t xml:space="preserve"> slunce zčerná, měsíc se změní v krev a hvězdy budou padat z nebe. Tyto věci se v dějinách staly. Ale stanou se znovu v rychlém sledu na konci času.</w:t>
      </w:r>
    </w:p>
    <w:p w:rsidR="002E5C60" w:rsidRPr="005E626D" w:rsidRDefault="002E5C60">
      <w:pPr>
        <w:rPr>
          <w:rStyle w:val="nalezenyvers"/>
          <w:color w:val="FF0000"/>
        </w:rPr>
      </w:pPr>
      <w:r w:rsidRPr="005E626D">
        <w:rPr>
          <w:rStyle w:val="cv"/>
          <w:color w:val="FF0000"/>
        </w:rPr>
        <w:t>Mt 24,29: „</w:t>
      </w:r>
      <w:r w:rsidRPr="005E626D">
        <w:rPr>
          <w:rStyle w:val="nalezenyvers"/>
          <w:color w:val="FF0000"/>
        </w:rPr>
        <w:t>A hned po ssoužení těch dnů slunce se zatmí, a měsíc nedá světla svého, a hvězdy budou padati s nebe, a moci nebeské budou se pohybovati.“</w:t>
      </w:r>
    </w:p>
    <w:p w:rsidR="005E626D" w:rsidRDefault="005E626D">
      <w:pPr>
        <w:rPr>
          <w:rStyle w:val="nalezenyvers"/>
        </w:rPr>
      </w:pPr>
      <w:r>
        <w:rPr>
          <w:rStyle w:val="nalezenyvers"/>
        </w:rPr>
        <w:t>A v knize Zjevení je psáno:</w:t>
      </w:r>
    </w:p>
    <w:p w:rsidR="00B44D76" w:rsidRPr="005E626D" w:rsidRDefault="005E626D">
      <w:pPr>
        <w:rPr>
          <w:rStyle w:val="cv"/>
          <w:color w:val="FF0000"/>
        </w:rPr>
      </w:pPr>
      <w:r w:rsidRPr="005E626D">
        <w:rPr>
          <w:rStyle w:val="nalezenyvers"/>
          <w:color w:val="FF0000"/>
        </w:rPr>
        <w:t>Z</w:t>
      </w:r>
      <w:r w:rsidR="00B44D76" w:rsidRPr="005E626D">
        <w:rPr>
          <w:rStyle w:val="nalezenyvers"/>
          <w:color w:val="FF0000"/>
        </w:rPr>
        <w:t>j 6,13.14: „</w:t>
      </w:r>
      <w:r w:rsidR="00B44D76" w:rsidRPr="005E626D">
        <w:rPr>
          <w:rStyle w:val="cv"/>
          <w:color w:val="FF0000"/>
        </w:rPr>
        <w:t>A hvězdy nebeské padaly na zemi, podobně jako dřevo fíkové smítá s sebe ovoce své, když od velikého větru kláceno bývá. 14 A nebe se schovalo jako kniha zavřená, a všeliká hora i ostrovové z místa svého pohnuli se.“</w:t>
      </w:r>
    </w:p>
    <w:p w:rsidR="00B44D76" w:rsidRDefault="005E626D">
      <w:pPr>
        <w:rPr>
          <w:rStyle w:val="cv"/>
        </w:rPr>
      </w:pPr>
      <w:r>
        <w:rPr>
          <w:rStyle w:val="cv"/>
        </w:rPr>
        <w:t>To se ještě nestalo, ale před koncem</w:t>
      </w:r>
      <w:r w:rsidR="005C3017">
        <w:rPr>
          <w:rStyle w:val="cv"/>
        </w:rPr>
        <w:t xml:space="preserve"> tyto události</w:t>
      </w:r>
      <w:r>
        <w:rPr>
          <w:rStyle w:val="cv"/>
        </w:rPr>
        <w:t xml:space="preserve"> proběhnou rychle za sebou. </w:t>
      </w:r>
      <w:r w:rsidR="00B44D76">
        <w:rPr>
          <w:rStyle w:val="cv"/>
        </w:rPr>
        <w:t>Nicméně, těsně před koncem bude čas soužení. T</w:t>
      </w:r>
      <w:r>
        <w:rPr>
          <w:rStyle w:val="cv"/>
        </w:rPr>
        <w:t>ento čas soužení souvisí s mocno</w:t>
      </w:r>
      <w:r w:rsidR="00B44D76">
        <w:rPr>
          <w:rStyle w:val="cv"/>
        </w:rPr>
        <w:t>stí šelmy. Lidé nebudou moci nakupovat ani prodávat</w:t>
      </w:r>
      <w:r w:rsidR="00B11894">
        <w:rPr>
          <w:rStyle w:val="cv"/>
        </w:rPr>
        <w:t xml:space="preserve">. A toto období je možné rozdělit na dvě části. Nejprve nastane velké pronásledování. Doba zkoušky ještě neskončila. A během této doby velké temnoty a pronásledování, kdy nebudeme moci nakupovat a prodávat, křesťané budou šířit evangelium s velkou mocí. Budou souzeni </w:t>
      </w:r>
      <w:r w:rsidR="005C3017">
        <w:rPr>
          <w:rStyle w:val="cv"/>
        </w:rPr>
        <w:t>a přiváděni před krále a vládce, aby vydávali svědectví.</w:t>
      </w:r>
    </w:p>
    <w:p w:rsidR="00B11894" w:rsidRDefault="00B11894">
      <w:pPr>
        <w:rPr>
          <w:rStyle w:val="cv"/>
        </w:rPr>
      </w:pPr>
      <w:r>
        <w:rPr>
          <w:rStyle w:val="cv"/>
        </w:rPr>
        <w:t>Jak dlouho to bude trvat? To není jisté. Možná to bude tři a půl roku, ale nevíme to s jistotou. Bude to malá doba soužení.</w:t>
      </w:r>
    </w:p>
    <w:p w:rsidR="00B11894" w:rsidRDefault="00B11894">
      <w:pPr>
        <w:rPr>
          <w:rStyle w:val="cv"/>
        </w:rPr>
      </w:pPr>
      <w:r>
        <w:rPr>
          <w:rStyle w:val="cv"/>
        </w:rPr>
        <w:t>Ale poté, co vyjde dekret smrti a poté, co skončí doba milosti</w:t>
      </w:r>
      <w:r w:rsidR="00C23FA5">
        <w:rPr>
          <w:rStyle w:val="cv"/>
        </w:rPr>
        <w:t>, přijde největší čas soužení, sedm posledních ran, o kterých se píše ve Zj 15 a Zj 16. A myslím, že když si to přečtete, budete souhlasit</w:t>
      </w:r>
      <w:r w:rsidR="00331989">
        <w:rPr>
          <w:rStyle w:val="cv"/>
        </w:rPr>
        <w:t>, že to bude strašné</w:t>
      </w:r>
      <w:r w:rsidR="00C23FA5">
        <w:rPr>
          <w:rStyle w:val="cv"/>
        </w:rPr>
        <w:t xml:space="preserve">. Lidé budou spalováni </w:t>
      </w:r>
      <w:r w:rsidR="00AF7655">
        <w:rPr>
          <w:rStyle w:val="cv"/>
        </w:rPr>
        <w:t>velikým horkem. Moře se změní v krev. Čerstvá voda se změní v krev.</w:t>
      </w:r>
      <w:r w:rsidR="00590696">
        <w:rPr>
          <w:rStyle w:val="cv"/>
        </w:rPr>
        <w:t xml:space="preserve"> To bude právě tam, kde žije většina lidí na světě.</w:t>
      </w:r>
    </w:p>
    <w:p w:rsidR="00590696" w:rsidRDefault="00590696">
      <w:pPr>
        <w:rPr>
          <w:rStyle w:val="cv"/>
        </w:rPr>
      </w:pPr>
      <w:r>
        <w:rPr>
          <w:rStyle w:val="cv"/>
        </w:rPr>
        <w:t>Podle údajů asi čtyři roky starých, žije v </w:t>
      </w:r>
      <w:r w:rsidRPr="00590696">
        <w:rPr>
          <w:rStyle w:val="cv"/>
        </w:rPr>
        <w:t>městský</w:t>
      </w:r>
      <w:r>
        <w:rPr>
          <w:rStyle w:val="cv"/>
        </w:rPr>
        <w:t>ch oblastech</w:t>
      </w:r>
      <w:r w:rsidRPr="00590696">
        <w:rPr>
          <w:rStyle w:val="cv"/>
        </w:rPr>
        <w:t xml:space="preserve"> </w:t>
      </w:r>
      <w:r>
        <w:rPr>
          <w:rStyle w:val="cv"/>
        </w:rPr>
        <w:t xml:space="preserve">většina lidí, kteří </w:t>
      </w:r>
      <w:r w:rsidR="0001446F">
        <w:rPr>
          <w:rStyle w:val="cv"/>
        </w:rPr>
        <w:t>předtím byli na venkově</w:t>
      </w:r>
      <w:r>
        <w:rPr>
          <w:rStyle w:val="cv"/>
        </w:rPr>
        <w:t>.</w:t>
      </w:r>
      <w:r w:rsidR="0001446F">
        <w:rPr>
          <w:rStyle w:val="cv"/>
        </w:rPr>
        <w:t xml:space="preserve"> A 90 % měst</w:t>
      </w:r>
      <w:r w:rsidR="0001446F" w:rsidRPr="0001446F">
        <w:rPr>
          <w:rStyle w:val="cv"/>
        </w:rPr>
        <w:t xml:space="preserve"> </w:t>
      </w:r>
      <w:r w:rsidR="0001446F">
        <w:rPr>
          <w:rStyle w:val="cv"/>
        </w:rPr>
        <w:t xml:space="preserve">světa je u oceánů nebo </w:t>
      </w:r>
      <w:r w:rsidR="00331989">
        <w:rPr>
          <w:rStyle w:val="cv"/>
        </w:rPr>
        <w:t xml:space="preserve">u </w:t>
      </w:r>
      <w:r w:rsidR="0001446F">
        <w:rPr>
          <w:rStyle w:val="cv"/>
        </w:rPr>
        <w:t>řek.</w:t>
      </w:r>
      <w:r w:rsidR="00DF3FC2">
        <w:rPr>
          <w:rStyle w:val="cv"/>
        </w:rPr>
        <w:t xml:space="preserve"> A ty se změní v krev.</w:t>
      </w:r>
      <w:r w:rsidR="0001446F">
        <w:rPr>
          <w:rStyle w:val="cv"/>
        </w:rPr>
        <w:t xml:space="preserve"> Jen málo měst není</w:t>
      </w:r>
      <w:r w:rsidR="00CE480E">
        <w:rPr>
          <w:rStyle w:val="cv"/>
        </w:rPr>
        <w:t xml:space="preserve"> u oceánu, moře, nebo u řeky</w:t>
      </w:r>
      <w:r w:rsidR="005E626D">
        <w:rPr>
          <w:rStyle w:val="cv"/>
        </w:rPr>
        <w:t xml:space="preserve">, včetně </w:t>
      </w:r>
      <w:r w:rsidR="00DF3FC2">
        <w:rPr>
          <w:rStyle w:val="cv"/>
        </w:rPr>
        <w:t>města Sacramento</w:t>
      </w:r>
      <w:r w:rsidR="00DF3FC2">
        <w:rPr>
          <w:rStyle w:val="Odkaznapoznmkupodiarou"/>
        </w:rPr>
        <w:footnoteReference w:id="1"/>
      </w:r>
      <w:r w:rsidR="00DF3FC2">
        <w:rPr>
          <w:rStyle w:val="cv"/>
        </w:rPr>
        <w:t xml:space="preserve">, a </w:t>
      </w:r>
      <w:r w:rsidR="005C3017">
        <w:rPr>
          <w:rStyle w:val="cv"/>
        </w:rPr>
        <w:t xml:space="preserve">několika </w:t>
      </w:r>
      <w:r w:rsidR="00DF3FC2">
        <w:rPr>
          <w:rStyle w:val="cv"/>
        </w:rPr>
        <w:t>jiných.</w:t>
      </w:r>
    </w:p>
    <w:p w:rsidR="00B54604" w:rsidRDefault="00B54604">
      <w:pPr>
        <w:rPr>
          <w:rStyle w:val="cv"/>
        </w:rPr>
      </w:pPr>
      <w:r>
        <w:rPr>
          <w:rStyle w:val="cv"/>
        </w:rPr>
        <w:t xml:space="preserve">V království šelmy </w:t>
      </w:r>
      <w:r w:rsidR="006D1A51">
        <w:rPr>
          <w:rStyle w:val="cv"/>
        </w:rPr>
        <w:t>se zatmí. Lidé se budou bolestí kousat do jazyka.</w:t>
      </w:r>
    </w:p>
    <w:p w:rsidR="006D1A51" w:rsidRDefault="00AE6A2F">
      <w:pPr>
        <w:rPr>
          <w:rStyle w:val="cv"/>
        </w:rPr>
      </w:pPr>
      <w:r>
        <w:rPr>
          <w:rStyle w:val="cv"/>
        </w:rPr>
        <w:t>Tato velká doba soužení j</w:t>
      </w:r>
      <w:r w:rsidR="006D1A51">
        <w:rPr>
          <w:rStyle w:val="cv"/>
        </w:rPr>
        <w:t xml:space="preserve">e prostě </w:t>
      </w:r>
      <w:r>
        <w:rPr>
          <w:rStyle w:val="cv"/>
        </w:rPr>
        <w:t xml:space="preserve">něco </w:t>
      </w:r>
      <w:r w:rsidR="006D1A51">
        <w:rPr>
          <w:rStyle w:val="cv"/>
        </w:rPr>
        <w:t>nepředstavitelné</w:t>
      </w:r>
      <w:r>
        <w:rPr>
          <w:rStyle w:val="cv"/>
        </w:rPr>
        <w:t>ho</w:t>
      </w:r>
      <w:r w:rsidR="006D1A51">
        <w:rPr>
          <w:rStyle w:val="cv"/>
        </w:rPr>
        <w:t>.</w:t>
      </w:r>
    </w:p>
    <w:p w:rsidR="00F940D5" w:rsidRDefault="00DF3FC2">
      <w:pPr>
        <w:rPr>
          <w:rStyle w:val="cv"/>
        </w:rPr>
      </w:pPr>
      <w:r>
        <w:rPr>
          <w:rStyle w:val="cv"/>
        </w:rPr>
        <w:t>Ne</w:t>
      </w:r>
      <w:r w:rsidR="006D1A51">
        <w:rPr>
          <w:rStyle w:val="cv"/>
        </w:rPr>
        <w:t>dělám si s tím však starosti, protože v Bibli je zaslíbení pro velkou dobu soužení</w:t>
      </w:r>
      <w:r w:rsidR="00F940D5">
        <w:rPr>
          <w:rStyle w:val="cv"/>
        </w:rPr>
        <w:t>:</w:t>
      </w:r>
    </w:p>
    <w:p w:rsidR="00C23FA5" w:rsidRPr="00AE6A2F" w:rsidRDefault="00F940D5">
      <w:pPr>
        <w:rPr>
          <w:rStyle w:val="cv"/>
          <w:color w:val="FF0000"/>
        </w:rPr>
      </w:pPr>
      <w:r w:rsidRPr="00AE6A2F">
        <w:rPr>
          <w:rStyle w:val="cv"/>
          <w:color w:val="FF0000"/>
        </w:rPr>
        <w:t xml:space="preserve">Ž 91,7-10: „Padne jich po boku tvém tisíc, a deset tisíců po pravici tvé, </w:t>
      </w:r>
      <w:r w:rsidRPr="00AE6A2F">
        <w:rPr>
          <w:rStyle w:val="Zvraznenie"/>
          <w:color w:val="FF0000"/>
        </w:rPr>
        <w:t>ale</w:t>
      </w:r>
      <w:r w:rsidRPr="00AE6A2F">
        <w:rPr>
          <w:rStyle w:val="cv"/>
          <w:color w:val="FF0000"/>
        </w:rPr>
        <w:t xml:space="preserve"> k tobě se to nepřiblíží.</w:t>
      </w:r>
      <w:r w:rsidR="00AE6A2F" w:rsidRPr="00AE6A2F">
        <w:rPr>
          <w:rStyle w:val="cv"/>
          <w:color w:val="FF0000"/>
        </w:rPr>
        <w:t xml:space="preserve"> 8 </w:t>
      </w:r>
      <w:r w:rsidRPr="00AE6A2F">
        <w:rPr>
          <w:rStyle w:val="cv"/>
          <w:color w:val="FF0000"/>
        </w:rPr>
        <w:t>Očima toliko svýma to spatříš, a odplatě bezbožných se podíváš.</w:t>
      </w:r>
      <w:r w:rsidR="00AE6A2F" w:rsidRPr="00AE6A2F">
        <w:rPr>
          <w:rStyle w:val="cv"/>
          <w:color w:val="FF0000"/>
        </w:rPr>
        <w:t xml:space="preserve"> 9 </w:t>
      </w:r>
      <w:r w:rsidRPr="00AE6A2F">
        <w:rPr>
          <w:rStyle w:val="cv"/>
          <w:color w:val="FF0000"/>
        </w:rPr>
        <w:t xml:space="preserve">Poněvadž jsi Hospodina, kterýž útočiště mé jest, </w:t>
      </w:r>
      <w:r w:rsidRPr="00AE6A2F">
        <w:rPr>
          <w:rStyle w:val="Zvraznenie"/>
          <w:color w:val="FF0000"/>
        </w:rPr>
        <w:t>a</w:t>
      </w:r>
      <w:r w:rsidRPr="00AE6A2F">
        <w:rPr>
          <w:rStyle w:val="cv"/>
          <w:color w:val="FF0000"/>
        </w:rPr>
        <w:t xml:space="preserve"> Nejvyššího za svůj příbytek položil,</w:t>
      </w:r>
      <w:r w:rsidR="00AE6A2F" w:rsidRPr="00AE6A2F">
        <w:rPr>
          <w:rStyle w:val="cv"/>
          <w:color w:val="FF0000"/>
        </w:rPr>
        <w:t xml:space="preserve"> 10 </w:t>
      </w:r>
      <w:r w:rsidRPr="00AE6A2F">
        <w:rPr>
          <w:rStyle w:val="cv"/>
          <w:color w:val="FF0000"/>
        </w:rPr>
        <w:t>Nepřihodí se tobě nic zlého, aniž se přiblíží jaká rána k stánku tvému.“</w:t>
      </w:r>
    </w:p>
    <w:p w:rsidR="00F940D5" w:rsidRDefault="00AE6A2F">
      <w:pPr>
        <w:rPr>
          <w:rStyle w:val="cv"/>
        </w:rPr>
      </w:pPr>
      <w:r>
        <w:rPr>
          <w:rStyle w:val="cv"/>
        </w:rPr>
        <w:t>Uvidíme, jak</w:t>
      </w:r>
      <w:r w:rsidR="00F940D5">
        <w:rPr>
          <w:rStyle w:val="cv"/>
        </w:rPr>
        <w:t xml:space="preserve"> se to</w:t>
      </w:r>
      <w:r>
        <w:rPr>
          <w:rStyle w:val="cv"/>
        </w:rPr>
        <w:t xml:space="preserve"> všechno děje kolem n</w:t>
      </w:r>
      <w:r w:rsidR="00F940D5">
        <w:rPr>
          <w:rStyle w:val="cv"/>
        </w:rPr>
        <w:t xml:space="preserve">ás. Nevěřím v tajné vytržení, že odsud odejdeme </w:t>
      </w:r>
      <w:r>
        <w:rPr>
          <w:rStyle w:val="cv"/>
        </w:rPr>
        <w:t>předtím, než</w:t>
      </w:r>
      <w:r w:rsidR="005C3017">
        <w:rPr>
          <w:rStyle w:val="cv"/>
        </w:rPr>
        <w:t xml:space="preserve"> nastane doba soužení, p</w:t>
      </w:r>
      <w:r w:rsidR="006F454C">
        <w:rPr>
          <w:rStyle w:val="cv"/>
        </w:rPr>
        <w:t xml:space="preserve">rotože je psáno: </w:t>
      </w:r>
      <w:r w:rsidR="006F454C" w:rsidRPr="005C3017">
        <w:rPr>
          <w:rStyle w:val="cv"/>
          <w:color w:val="FF0000"/>
        </w:rPr>
        <w:t xml:space="preserve">„Nepřihodí </w:t>
      </w:r>
      <w:r w:rsidR="006F454C" w:rsidRPr="00AE6A2F">
        <w:rPr>
          <w:rStyle w:val="cv"/>
          <w:color w:val="FF0000"/>
        </w:rPr>
        <w:t xml:space="preserve">se tobě nic zlého, aniž se přiblíží jaká rána </w:t>
      </w:r>
      <w:r w:rsidR="006F454C" w:rsidRPr="00AE6A2F">
        <w:rPr>
          <w:rStyle w:val="cv"/>
          <w:color w:val="FF0000"/>
        </w:rPr>
        <w:lastRenderedPageBreak/>
        <w:t>k</w:t>
      </w:r>
      <w:r w:rsidR="005C3017">
        <w:rPr>
          <w:rStyle w:val="cv"/>
          <w:color w:val="FF0000"/>
        </w:rPr>
        <w:t> </w:t>
      </w:r>
      <w:r w:rsidR="006F454C" w:rsidRPr="00AE6A2F">
        <w:rPr>
          <w:rStyle w:val="cv"/>
          <w:color w:val="FF0000"/>
        </w:rPr>
        <w:t>stánku tvému.“</w:t>
      </w:r>
      <w:r w:rsidR="006F454C">
        <w:rPr>
          <w:rStyle w:val="cv"/>
          <w:color w:val="FF0000"/>
        </w:rPr>
        <w:t xml:space="preserve"> </w:t>
      </w:r>
      <w:r w:rsidR="00F940D5">
        <w:rPr>
          <w:rStyle w:val="cv"/>
        </w:rPr>
        <w:t>Chránil Bůh děti Izraele</w:t>
      </w:r>
      <w:r w:rsidR="00DD7B1D">
        <w:rPr>
          <w:rStyle w:val="cv"/>
        </w:rPr>
        <w:t xml:space="preserve"> během velké doby soužení před Exodem? Přijde Pán Bůh a vysvobodí nás z tohoto světa?</w:t>
      </w:r>
    </w:p>
    <w:p w:rsidR="00DD7B1D" w:rsidRDefault="00DD7B1D">
      <w:pPr>
        <w:rPr>
          <w:rStyle w:val="cv"/>
        </w:rPr>
      </w:pPr>
      <w:r>
        <w:rPr>
          <w:rStyle w:val="cv"/>
        </w:rPr>
        <w:t>Když Pán sestoup</w:t>
      </w:r>
      <w:r w:rsidR="006F454C">
        <w:rPr>
          <w:rStyle w:val="cv"/>
        </w:rPr>
        <w:t>í z nebe, nastane obrovský, maso</w:t>
      </w:r>
      <w:r>
        <w:rPr>
          <w:rStyle w:val="cv"/>
        </w:rPr>
        <w:t>v</w:t>
      </w:r>
      <w:r w:rsidR="006F454C">
        <w:rPr>
          <w:rStyle w:val="cv"/>
        </w:rPr>
        <w:t>ý</w:t>
      </w:r>
      <w:r>
        <w:rPr>
          <w:rStyle w:val="cv"/>
        </w:rPr>
        <w:t xml:space="preserve"> exodus.</w:t>
      </w:r>
    </w:p>
    <w:p w:rsidR="00DD7B1D" w:rsidRDefault="00DD7B1D">
      <w:pPr>
        <w:rPr>
          <w:rStyle w:val="cv"/>
        </w:rPr>
      </w:pPr>
      <w:r>
        <w:rPr>
          <w:rStyle w:val="cv"/>
        </w:rPr>
        <w:t>Budeme tady během posledních sedmi ran, ale Pán Bůh nás bude chránit.</w:t>
      </w:r>
    </w:p>
    <w:p w:rsidR="00DD7B1D" w:rsidRDefault="00DD7B1D">
      <w:pPr>
        <w:rPr>
          <w:rStyle w:val="cv"/>
        </w:rPr>
      </w:pPr>
      <w:r>
        <w:rPr>
          <w:rStyle w:val="cv"/>
        </w:rPr>
        <w:t xml:space="preserve">Na Egypt dopadlo deset ran. Při prvních třech Izraelité zažili utrpení spolu s Egypťany, ale Pán Bůh je ochránil během ostatních sedmi ran, které </w:t>
      </w:r>
      <w:r w:rsidR="00E379F5">
        <w:rPr>
          <w:rStyle w:val="cv"/>
        </w:rPr>
        <w:t>na Egypt</w:t>
      </w:r>
      <w:r w:rsidR="005C3017" w:rsidRPr="005C3017">
        <w:rPr>
          <w:rStyle w:val="cv"/>
        </w:rPr>
        <w:t xml:space="preserve"> </w:t>
      </w:r>
      <w:r w:rsidR="005C3017">
        <w:rPr>
          <w:rStyle w:val="cv"/>
        </w:rPr>
        <w:t>dopadly</w:t>
      </w:r>
      <w:r>
        <w:rPr>
          <w:rStyle w:val="cv"/>
        </w:rPr>
        <w:t>.</w:t>
      </w:r>
      <w:r w:rsidR="00E379F5">
        <w:rPr>
          <w:rStyle w:val="cv"/>
        </w:rPr>
        <w:t xml:space="preserve"> A to je lekce pro nás. Pán Bůh nás ochrání během posledních sedmi ran.</w:t>
      </w:r>
    </w:p>
    <w:p w:rsidR="00E379F5" w:rsidRDefault="00E379F5">
      <w:pPr>
        <w:rPr>
          <w:rStyle w:val="cv"/>
        </w:rPr>
      </w:pPr>
      <w:r>
        <w:rPr>
          <w:rStyle w:val="cv"/>
        </w:rPr>
        <w:t>Nastane tedy velká doba soužení. A je psáno, že</w:t>
      </w:r>
      <w:r w:rsidR="00324246">
        <w:rPr>
          <w:rStyle w:val="cv"/>
        </w:rPr>
        <w:t xml:space="preserve"> </w:t>
      </w:r>
      <w:r w:rsidR="00331989">
        <w:rPr>
          <w:rStyle w:val="cv"/>
        </w:rPr>
        <w:t>bude</w:t>
      </w:r>
      <w:r w:rsidR="00324246">
        <w:rPr>
          <w:rStyle w:val="cv"/>
        </w:rPr>
        <w:t xml:space="preserve"> zachráněn</w:t>
      </w:r>
      <w:r>
        <w:rPr>
          <w:rStyle w:val="cv"/>
        </w:rPr>
        <w:t xml:space="preserve"> </w:t>
      </w:r>
      <w:r w:rsidRPr="00324246">
        <w:rPr>
          <w:rStyle w:val="cv"/>
          <w:color w:val="FF0000"/>
        </w:rPr>
        <w:t>„</w:t>
      </w:r>
      <w:r w:rsidR="00324246" w:rsidRPr="00324246">
        <w:rPr>
          <w:color w:val="FF0000"/>
        </w:rPr>
        <w:t>kdožkoli nalezen bude zapsaný v</w:t>
      </w:r>
      <w:r w:rsidR="00324246">
        <w:rPr>
          <w:color w:val="FF0000"/>
        </w:rPr>
        <w:t> </w:t>
      </w:r>
      <w:r w:rsidR="00324246" w:rsidRPr="00324246">
        <w:rPr>
          <w:color w:val="FF0000"/>
        </w:rPr>
        <w:t>kni</w:t>
      </w:r>
      <w:r w:rsidR="00417024">
        <w:rPr>
          <w:color w:val="FF0000"/>
        </w:rPr>
        <w:t>ze</w:t>
      </w:r>
      <w:r w:rsidRPr="00324246">
        <w:rPr>
          <w:rStyle w:val="cv"/>
          <w:color w:val="FF0000"/>
        </w:rPr>
        <w:t>“</w:t>
      </w:r>
      <w:r>
        <w:rPr>
          <w:rStyle w:val="cv"/>
        </w:rPr>
        <w:t>. Co je to za knihu, podle vás?</w:t>
      </w:r>
      <w:r w:rsidR="00F455F8">
        <w:rPr>
          <w:rStyle w:val="cv"/>
        </w:rPr>
        <w:t xml:space="preserve"> Beránkova kniha. Kniha života. Je v ní zapsáno vaše jméno?</w:t>
      </w:r>
    </w:p>
    <w:p w:rsidR="00417024" w:rsidRDefault="00417024">
      <w:pPr>
        <w:rPr>
          <w:rStyle w:val="cv"/>
        </w:rPr>
      </w:pPr>
      <w:r>
        <w:rPr>
          <w:rStyle w:val="cv"/>
        </w:rPr>
        <w:t>Bible říká:</w:t>
      </w:r>
    </w:p>
    <w:p w:rsidR="00F455F8" w:rsidRDefault="00417024">
      <w:pPr>
        <w:rPr>
          <w:rStyle w:val="cv"/>
        </w:rPr>
      </w:pPr>
      <w:r w:rsidRPr="00417024">
        <w:rPr>
          <w:rStyle w:val="cv"/>
          <w:color w:val="FF0000"/>
        </w:rPr>
        <w:t>Mal 3,16: „</w:t>
      </w:r>
      <w:r w:rsidRPr="00417024">
        <w:rPr>
          <w:rStyle w:val="nalezenyvers"/>
          <w:color w:val="FF0000"/>
        </w:rPr>
        <w:t>Tehdy ti, kteříž se bojí Hospodina, tytýž mluvili jeden k druhému. I pozoroval Hospodin a slyšel, a psána jest kniha pamětná před ním pro ty, kteříž se bojí Hospodina, a myslí na jméno jeho.“</w:t>
      </w:r>
      <w:r w:rsidR="005C3017">
        <w:rPr>
          <w:rStyle w:val="nalezenyvers"/>
          <w:color w:val="FF0000"/>
        </w:rPr>
        <w:t xml:space="preserve"> –</w:t>
      </w:r>
      <w:r w:rsidR="005C3017">
        <w:rPr>
          <w:rStyle w:val="cv"/>
        </w:rPr>
        <w:t>„Ty</w:t>
      </w:r>
      <w:r w:rsidR="00F455F8">
        <w:rPr>
          <w:rStyle w:val="cv"/>
        </w:rPr>
        <w:t xml:space="preserve">, </w:t>
      </w:r>
      <w:r w:rsidR="005C3017">
        <w:rPr>
          <w:rStyle w:val="cv"/>
        </w:rPr>
        <w:t>kdo často přemýšlí o Pánu Bohu,</w:t>
      </w:r>
      <w:r w:rsidR="00F455F8">
        <w:rPr>
          <w:rStyle w:val="cv"/>
        </w:rPr>
        <w:t xml:space="preserve"> mluví o Něm a modlí se, jejich jména nevymažu ze Své knihy, kterou jsem napsal.“</w:t>
      </w:r>
    </w:p>
    <w:p w:rsidR="00F455F8" w:rsidRDefault="00F455F8">
      <w:pPr>
        <w:rPr>
          <w:rStyle w:val="cv"/>
        </w:rPr>
      </w:pPr>
      <w:r>
        <w:rPr>
          <w:rStyle w:val="cv"/>
        </w:rPr>
        <w:t>Jestliže máte vztah s Pánem Bohem, následujete Ho, jak nejlépe umíte,</w:t>
      </w:r>
      <w:r w:rsidR="0064112E">
        <w:rPr>
          <w:rStyle w:val="cv"/>
        </w:rPr>
        <w:t xml:space="preserve"> tak jste mu odevzdali svůj život. Věříte v Jeho spasení</w:t>
      </w:r>
      <w:r w:rsidR="00032636">
        <w:rPr>
          <w:rStyle w:val="cv"/>
        </w:rPr>
        <w:t xml:space="preserve"> a v</w:t>
      </w:r>
      <w:r w:rsidR="0064112E">
        <w:rPr>
          <w:rStyle w:val="cv"/>
        </w:rPr>
        <w:t>aše jméno je zapsané v knize života.</w:t>
      </w:r>
    </w:p>
    <w:p w:rsidR="0064112E" w:rsidRDefault="0064112E">
      <w:pPr>
        <w:rPr>
          <w:rStyle w:val="cv"/>
        </w:rPr>
      </w:pPr>
      <w:r>
        <w:rPr>
          <w:rStyle w:val="cv"/>
        </w:rPr>
        <w:t xml:space="preserve">Přečtu vám z knihy </w:t>
      </w:r>
      <w:r w:rsidRPr="0088492C">
        <w:rPr>
          <w:rStyle w:val="cv"/>
          <w:color w:val="0070C0"/>
        </w:rPr>
        <w:t>„Proroci a králové“ PK 278</w:t>
      </w:r>
      <w:r w:rsidR="00FF4953">
        <w:rPr>
          <w:rStyle w:val="cv"/>
        </w:rPr>
        <w:t>:</w:t>
      </w:r>
    </w:p>
    <w:p w:rsidR="00FF4953" w:rsidRPr="0088492C" w:rsidRDefault="00FF4953">
      <w:pPr>
        <w:rPr>
          <w:rStyle w:val="cv"/>
          <w:color w:val="0070C0"/>
        </w:rPr>
      </w:pPr>
      <w:r w:rsidRPr="0088492C">
        <w:rPr>
          <w:rStyle w:val="cv"/>
          <w:color w:val="0070C0"/>
        </w:rPr>
        <w:t>„Stojíme na prahu rozhodné chvíle věků. Soudy Boží přijdou v rychlém sledu jeden za druhým — požáry a záplavy a zemětřesení, spolu s válkami a krveprolitím. Nebuďme překvapeni, že v té době dojde k velkým a rozhodujícím událostem, neboť anděl milosti nebude moci déle zůstat, aby zaštítil zatvrzelé.</w:t>
      </w:r>
      <w:r w:rsidR="00331989">
        <w:rPr>
          <w:rStyle w:val="cv"/>
          <w:color w:val="0070C0"/>
        </w:rPr>
        <w:t>“</w:t>
      </w:r>
      <w:r w:rsidR="00032636">
        <w:rPr>
          <w:rStyle w:val="cv"/>
          <w:color w:val="0070C0"/>
        </w:rPr>
        <w:t xml:space="preserve"> (PK 181.1)</w:t>
      </w:r>
    </w:p>
    <w:p w:rsidR="0088492C" w:rsidRDefault="00417024">
      <w:pPr>
        <w:rPr>
          <w:rStyle w:val="cv"/>
        </w:rPr>
      </w:pPr>
      <w:r>
        <w:rPr>
          <w:rStyle w:val="cv"/>
        </w:rPr>
        <w:t>A</w:t>
      </w:r>
      <w:r w:rsidR="0088492C">
        <w:rPr>
          <w:rStyle w:val="cv"/>
        </w:rPr>
        <w:t>ndělé uvolní své sevření. Bible říká, že tito čtyři andělé drží větry bojů. Proč? Protože čekají, až budou Boží služebníci zapečetěni na svých čelech.</w:t>
      </w:r>
    </w:p>
    <w:p w:rsidR="0088492C" w:rsidRDefault="0088492C">
      <w:pPr>
        <w:rPr>
          <w:rStyle w:val="cv"/>
        </w:rPr>
      </w:pPr>
      <w:r>
        <w:rPr>
          <w:rStyle w:val="cv"/>
        </w:rPr>
        <w:t xml:space="preserve">Máme se </w:t>
      </w:r>
      <w:r w:rsidR="00417024">
        <w:rPr>
          <w:rStyle w:val="cv"/>
        </w:rPr>
        <w:t xml:space="preserve">i </w:t>
      </w:r>
      <w:r>
        <w:rPr>
          <w:rStyle w:val="cv"/>
        </w:rPr>
        <w:t>my zapojit a pomoci druhým poznat poselství, aby dost</w:t>
      </w:r>
      <w:r w:rsidR="00417024">
        <w:rPr>
          <w:rStyle w:val="cv"/>
        </w:rPr>
        <w:t>al</w:t>
      </w:r>
      <w:r>
        <w:rPr>
          <w:rStyle w:val="cv"/>
        </w:rPr>
        <w:t>i pečeť? Ano. A tak naší službou můžeme pomoci uspíšit ten den.</w:t>
      </w:r>
    </w:p>
    <w:p w:rsidR="00331989" w:rsidRDefault="00331989">
      <w:pPr>
        <w:rPr>
          <w:rStyle w:val="cv"/>
        </w:rPr>
      </w:pPr>
    </w:p>
    <w:p w:rsidR="0088492C" w:rsidRDefault="00331989" w:rsidP="004E6094">
      <w:pPr>
        <w:keepNext/>
        <w:rPr>
          <w:rStyle w:val="cv"/>
        </w:rPr>
      </w:pPr>
      <w:r>
        <w:rPr>
          <w:rStyle w:val="cv"/>
        </w:rPr>
        <w:t>Verš 2</w:t>
      </w:r>
      <w:r w:rsidR="004E6094">
        <w:rPr>
          <w:rStyle w:val="cv"/>
        </w:rPr>
        <w:t xml:space="preserve"> říká</w:t>
      </w:r>
      <w:r>
        <w:rPr>
          <w:rStyle w:val="cv"/>
        </w:rPr>
        <w:t>:</w:t>
      </w:r>
    </w:p>
    <w:p w:rsidR="0088492C" w:rsidRPr="00417024" w:rsidRDefault="0088492C">
      <w:pPr>
        <w:rPr>
          <w:color w:val="FF0000"/>
        </w:rPr>
      </w:pPr>
      <w:r w:rsidRPr="00417024">
        <w:rPr>
          <w:rStyle w:val="cv"/>
          <w:color w:val="FF0000"/>
        </w:rPr>
        <w:t>Da 12,2: „</w:t>
      </w:r>
      <w:r w:rsidRPr="00417024">
        <w:rPr>
          <w:color w:val="FF0000"/>
        </w:rPr>
        <w:t>Tuť mnozí z těch, kteříž spí v prachu země, procítí, jedni k životu věčnému, druzí pak ku pohanění a ku potupě věčné.“</w:t>
      </w:r>
    </w:p>
    <w:p w:rsidR="0088492C" w:rsidRDefault="0088492C">
      <w:r>
        <w:t>Ježíš nám řekl, že jsou dvě vzkříšení. Jedním je vzkříšení spravedlivých</w:t>
      </w:r>
      <w:r w:rsidR="00E422B2">
        <w:t>, a druhým je vzkříšení zatracených</w:t>
      </w:r>
      <w:r w:rsidR="00E027FA">
        <w:t>. To ale zní, jakoby na konci času byla obě vzkříšení</w:t>
      </w:r>
      <w:r w:rsidR="00BB5A1E">
        <w:t xml:space="preserve"> současně</w:t>
      </w:r>
      <w:r w:rsidR="00E027FA">
        <w:t>. Proč? Bude vzkříšena zvláštní skupina zatracených, když přijde Ježíš?</w:t>
      </w:r>
    </w:p>
    <w:p w:rsidR="00E027FA" w:rsidRDefault="00E027FA">
      <w:r>
        <w:t>M</w:t>
      </w:r>
      <w:r w:rsidR="00417024">
        <w:t>y</w:t>
      </w:r>
      <w:r>
        <w:t xml:space="preserve"> víme, že </w:t>
      </w:r>
      <w:r w:rsidR="00BB5A1E">
        <w:t xml:space="preserve">vstanou </w:t>
      </w:r>
      <w:r w:rsidR="00032636">
        <w:t>mrtví v Kristu, ale p</w:t>
      </w:r>
      <w:r>
        <w:t>oslechněte si, co je psáno ve Zjevení, kapitola 1, verš 7:</w:t>
      </w:r>
    </w:p>
    <w:p w:rsidR="00E027FA" w:rsidRDefault="00E027FA">
      <w:pPr>
        <w:rPr>
          <w:rStyle w:val="cv"/>
        </w:rPr>
      </w:pPr>
      <w:r w:rsidRPr="00417024">
        <w:rPr>
          <w:color w:val="FF0000"/>
        </w:rPr>
        <w:lastRenderedPageBreak/>
        <w:t>Zj 1,7: „</w:t>
      </w:r>
      <w:r w:rsidRPr="00417024">
        <w:rPr>
          <w:rStyle w:val="cv"/>
          <w:color w:val="FF0000"/>
        </w:rPr>
        <w:t>Aj, béře se s oblaky, a uzříť jej všeliké oko, i ti, kteříž ho bodli;</w:t>
      </w:r>
      <w:r w:rsidR="00611893" w:rsidRPr="00417024">
        <w:rPr>
          <w:rStyle w:val="cv"/>
          <w:color w:val="FF0000"/>
        </w:rPr>
        <w:t xml:space="preserve"> a budou plakati pro něj všecka pokolení země, jistě. Amen.</w:t>
      </w:r>
      <w:r w:rsidRPr="00417024">
        <w:rPr>
          <w:rStyle w:val="cv"/>
          <w:color w:val="FF0000"/>
        </w:rPr>
        <w:t>“</w:t>
      </w:r>
      <w:r>
        <w:rPr>
          <w:rStyle w:val="cv"/>
        </w:rPr>
        <w:t xml:space="preserve"> – Když byl na kříži, probodli Mu ruce</w:t>
      </w:r>
      <w:r w:rsidR="00BB5A1E">
        <w:rPr>
          <w:rStyle w:val="cv"/>
        </w:rPr>
        <w:t xml:space="preserve"> a nohy</w:t>
      </w:r>
      <w:r>
        <w:rPr>
          <w:rStyle w:val="cv"/>
        </w:rPr>
        <w:t>, probodli Mu bok, Jeho čelo probodly trny.</w:t>
      </w:r>
      <w:r w:rsidR="00032636">
        <w:rPr>
          <w:rStyle w:val="cv"/>
        </w:rPr>
        <w:t xml:space="preserve"> Budou vzkříšeni l</w:t>
      </w:r>
      <w:r>
        <w:rPr>
          <w:rStyle w:val="cv"/>
        </w:rPr>
        <w:t>idé, kteří byli zodpovědní za Jeho popravu, nejen vojáci, ale i kněží</w:t>
      </w:r>
      <w:r w:rsidR="00611893">
        <w:rPr>
          <w:rStyle w:val="cv"/>
        </w:rPr>
        <w:t xml:space="preserve">, kteří je k tomu navedli, bude tam </w:t>
      </w:r>
      <w:r w:rsidR="00032636">
        <w:rPr>
          <w:rStyle w:val="cv"/>
        </w:rPr>
        <w:t xml:space="preserve">i </w:t>
      </w:r>
      <w:r w:rsidR="00611893">
        <w:rPr>
          <w:rStyle w:val="cv"/>
        </w:rPr>
        <w:t xml:space="preserve">Pilát a Kaifáš. Ti </w:t>
      </w:r>
      <w:r w:rsidR="00BB5A1E">
        <w:rPr>
          <w:rStyle w:val="cv"/>
        </w:rPr>
        <w:t xml:space="preserve">všichni </w:t>
      </w:r>
      <w:r w:rsidR="00611893">
        <w:rPr>
          <w:rStyle w:val="cv"/>
        </w:rPr>
        <w:t xml:space="preserve">budou vzkříšeni, aby </w:t>
      </w:r>
      <w:r w:rsidR="00417024">
        <w:rPr>
          <w:rStyle w:val="cv"/>
        </w:rPr>
        <w:t>Ježíše vi</w:t>
      </w:r>
      <w:r w:rsidR="00611893">
        <w:rPr>
          <w:rStyle w:val="cv"/>
        </w:rPr>
        <w:t>děli, jak přichází ve slávě. Tomu se říká „zvláštní vzkříšení“. Někteří lidé mají problém s těmito výjimkami.</w:t>
      </w:r>
    </w:p>
    <w:p w:rsidR="00F940D5" w:rsidRDefault="00F940D5">
      <w:pPr>
        <w:rPr>
          <w:rStyle w:val="cv"/>
        </w:rPr>
      </w:pPr>
    </w:p>
    <w:p w:rsidR="00611893" w:rsidRDefault="00611893">
      <w:pPr>
        <w:rPr>
          <w:rStyle w:val="cv"/>
        </w:rPr>
      </w:pPr>
      <w:r>
        <w:rPr>
          <w:rStyle w:val="cv"/>
        </w:rPr>
        <w:t>Je</w:t>
      </w:r>
      <w:r w:rsidR="00BB5A1E">
        <w:rPr>
          <w:rStyle w:val="cv"/>
        </w:rPr>
        <w:t xml:space="preserve"> pravda, že je</w:t>
      </w:r>
      <w:r>
        <w:rPr>
          <w:rStyle w:val="cv"/>
        </w:rPr>
        <w:t xml:space="preserve"> psáno:</w:t>
      </w:r>
    </w:p>
    <w:p w:rsidR="00611893" w:rsidRDefault="00611893">
      <w:pPr>
        <w:rPr>
          <w:rStyle w:val="cv"/>
        </w:rPr>
      </w:pPr>
      <w:r w:rsidRPr="00417024">
        <w:rPr>
          <w:rStyle w:val="cv"/>
          <w:color w:val="FF0000"/>
        </w:rPr>
        <w:t xml:space="preserve">Žd 9,27: „A jakož uloženo lidem jednou umříti, a potom </w:t>
      </w:r>
      <w:r w:rsidRPr="00417024">
        <w:rPr>
          <w:rStyle w:val="Zvraznenie"/>
          <w:color w:val="FF0000"/>
        </w:rPr>
        <w:t>bude</w:t>
      </w:r>
      <w:r w:rsidRPr="00417024">
        <w:rPr>
          <w:rStyle w:val="cv"/>
          <w:color w:val="FF0000"/>
        </w:rPr>
        <w:t xml:space="preserve"> soud,“ </w:t>
      </w:r>
      <w:r>
        <w:rPr>
          <w:rStyle w:val="cv"/>
        </w:rPr>
        <w:t>– Je však několik výjimek.</w:t>
      </w:r>
    </w:p>
    <w:p w:rsidR="00611893" w:rsidRDefault="00611893">
      <w:pPr>
        <w:rPr>
          <w:rStyle w:val="cv"/>
        </w:rPr>
      </w:pPr>
      <w:r>
        <w:rPr>
          <w:rStyle w:val="cv"/>
        </w:rPr>
        <w:t>Enoch nezemřel. Ani Eliáš neze</w:t>
      </w:r>
      <w:r w:rsidR="00F25729">
        <w:rPr>
          <w:rStyle w:val="cv"/>
        </w:rPr>
        <w:t>mřel. Bůh může dělat výjimky, protože On je Bůh.</w:t>
      </w:r>
    </w:p>
    <w:p w:rsidR="00F25729" w:rsidRDefault="00F25729">
      <w:pPr>
        <w:rPr>
          <w:rStyle w:val="cv"/>
        </w:rPr>
      </w:pPr>
      <w:r>
        <w:rPr>
          <w:rStyle w:val="cv"/>
        </w:rPr>
        <w:t>Ano, spravedliví budou vzkříšeni. To je první vzkříšení. Bude</w:t>
      </w:r>
      <w:r w:rsidR="00032636">
        <w:rPr>
          <w:rStyle w:val="cv"/>
        </w:rPr>
        <w:t xml:space="preserve"> však</w:t>
      </w:r>
      <w:r>
        <w:rPr>
          <w:rStyle w:val="cv"/>
        </w:rPr>
        <w:t xml:space="preserve"> vzkříšeno i několik </w:t>
      </w:r>
      <w:r w:rsidR="00BB5A1E">
        <w:rPr>
          <w:rStyle w:val="cv"/>
        </w:rPr>
        <w:t>bezbožných</w:t>
      </w:r>
      <w:r>
        <w:rPr>
          <w:rStyle w:val="cv"/>
        </w:rPr>
        <w:t>.</w:t>
      </w:r>
    </w:p>
    <w:p w:rsidR="00F25729" w:rsidRDefault="00F25729">
      <w:pPr>
        <w:rPr>
          <w:rStyle w:val="cv"/>
        </w:rPr>
      </w:pPr>
      <w:r>
        <w:rPr>
          <w:rStyle w:val="cv"/>
        </w:rPr>
        <w:t>Přečtu vám jiný verš z Mt 26.</w:t>
      </w:r>
    </w:p>
    <w:p w:rsidR="00F25729" w:rsidRDefault="00F25729">
      <w:pPr>
        <w:rPr>
          <w:rStyle w:val="cv"/>
        </w:rPr>
      </w:pPr>
      <w:r>
        <w:rPr>
          <w:rStyle w:val="cv"/>
        </w:rPr>
        <w:t>Ježíš mluvil k veleknězi, který Mu řekl:</w:t>
      </w:r>
    </w:p>
    <w:p w:rsidR="00F25729" w:rsidRPr="001F04A4" w:rsidRDefault="00F25729">
      <w:pPr>
        <w:rPr>
          <w:rStyle w:val="cv"/>
          <w:color w:val="FF0000"/>
        </w:rPr>
      </w:pPr>
      <w:r w:rsidRPr="001F04A4">
        <w:rPr>
          <w:rStyle w:val="cv"/>
          <w:color w:val="FF0000"/>
        </w:rPr>
        <w:t xml:space="preserve">Mt 26,63: „Zaklínám tě skrze Boha živého, abys nám pověděl, jsi-li ty Kristus Syn Boží? 64 Dí mu Ježíš: Ty jsi řekl. Ale však pravím vám: Od toho času uzříte Syna člověka sedícího na pravici moci </w:t>
      </w:r>
      <w:r w:rsidRPr="001F04A4">
        <w:rPr>
          <w:rStyle w:val="Zvraznenie"/>
          <w:color w:val="FF0000"/>
        </w:rPr>
        <w:t>Boží,</w:t>
      </w:r>
      <w:r w:rsidRPr="001F04A4">
        <w:rPr>
          <w:rStyle w:val="cv"/>
          <w:color w:val="FF0000"/>
        </w:rPr>
        <w:t xml:space="preserve"> a přicházejícího na oblacích nebeských.“</w:t>
      </w:r>
    </w:p>
    <w:p w:rsidR="00F25729" w:rsidRDefault="00F25729">
      <w:pPr>
        <w:rPr>
          <w:rStyle w:val="cv"/>
        </w:rPr>
      </w:pPr>
      <w:r>
        <w:rPr>
          <w:rStyle w:val="cv"/>
        </w:rPr>
        <w:t>Kaifáš bude vzkříšen, aby viděl, že Ježíš je Mesiáš.</w:t>
      </w:r>
    </w:p>
    <w:p w:rsidR="00611893" w:rsidRDefault="00F25729">
      <w:pPr>
        <w:rPr>
          <w:rStyle w:val="cv"/>
        </w:rPr>
      </w:pPr>
      <w:r>
        <w:rPr>
          <w:rStyle w:val="cv"/>
        </w:rPr>
        <w:t>Budou tam tedy někteří, kteří byli zapojeni</w:t>
      </w:r>
      <w:r w:rsidR="00046702">
        <w:rPr>
          <w:rStyle w:val="cv"/>
        </w:rPr>
        <w:t xml:space="preserve"> při soudu a popravě Ježíše. Ti budou účastni zvláštního vzkříšení.</w:t>
      </w:r>
    </w:p>
    <w:p w:rsidR="00046702" w:rsidRDefault="00046702">
      <w:pPr>
        <w:rPr>
          <w:rStyle w:val="cv"/>
        </w:rPr>
      </w:pPr>
      <w:r>
        <w:rPr>
          <w:rStyle w:val="cv"/>
        </w:rPr>
        <w:t>Avšak většina bezbožných bude vzkříšena až na konci 1000 let.</w:t>
      </w:r>
      <w:r w:rsidR="00BB5A1E">
        <w:rPr>
          <w:rStyle w:val="cv"/>
        </w:rPr>
        <w:t xml:space="preserve"> Ve Zjevení 20 je psáno:</w:t>
      </w:r>
    </w:p>
    <w:p w:rsidR="00046702" w:rsidRPr="008B5691" w:rsidRDefault="00046702">
      <w:pPr>
        <w:rPr>
          <w:rStyle w:val="nalezenyvers"/>
          <w:color w:val="FF0000"/>
        </w:rPr>
      </w:pPr>
      <w:r w:rsidRPr="008B5691">
        <w:rPr>
          <w:rStyle w:val="cv"/>
          <w:color w:val="FF0000"/>
        </w:rPr>
        <w:t>Zj 20,6: „</w:t>
      </w:r>
      <w:r w:rsidRPr="008B5691">
        <w:rPr>
          <w:rStyle w:val="nalezenyvers"/>
          <w:color w:val="FF0000"/>
        </w:rPr>
        <w:t>Blahoslavený a svatý, kdož má díl v prvním vzkříšení. Nad těmiť ta druhá smrt nemá moci, ale budou kněží Boží a Kristovi, a kralovati s ním budou tisíc let.“</w:t>
      </w:r>
    </w:p>
    <w:p w:rsidR="00DA448C" w:rsidRDefault="00DA448C">
      <w:pPr>
        <w:rPr>
          <w:rStyle w:val="nalezenyvers"/>
        </w:rPr>
      </w:pPr>
      <w:r>
        <w:rPr>
          <w:rStyle w:val="nalezenyvers"/>
        </w:rPr>
        <w:t>A</w:t>
      </w:r>
      <w:r w:rsidR="00032636">
        <w:rPr>
          <w:rStyle w:val="nalezenyvers"/>
        </w:rPr>
        <w:t xml:space="preserve"> také:</w:t>
      </w:r>
    </w:p>
    <w:p w:rsidR="00DA448C" w:rsidRPr="00DA448C" w:rsidRDefault="00DA448C">
      <w:pPr>
        <w:rPr>
          <w:rStyle w:val="cv"/>
          <w:color w:val="FF0000"/>
        </w:rPr>
      </w:pPr>
      <w:r w:rsidRPr="00DA448C">
        <w:rPr>
          <w:rStyle w:val="nalezenyvers"/>
          <w:color w:val="FF0000"/>
        </w:rPr>
        <w:t>Zj 20,5: „</w:t>
      </w:r>
      <w:r w:rsidRPr="00DA448C">
        <w:rPr>
          <w:rStyle w:val="cv"/>
          <w:color w:val="FF0000"/>
        </w:rPr>
        <w:t xml:space="preserve">Jiní pak mrtví neožili, dokudž </w:t>
      </w:r>
      <w:r>
        <w:rPr>
          <w:rStyle w:val="cv"/>
          <w:color w:val="FF0000"/>
        </w:rPr>
        <w:t>by se nevyplnilo těch tisíc let</w:t>
      </w:r>
      <w:r w:rsidRPr="00DA448C">
        <w:rPr>
          <w:rStyle w:val="cv"/>
          <w:color w:val="FF0000"/>
        </w:rPr>
        <w:t>.“</w:t>
      </w:r>
    </w:p>
    <w:p w:rsidR="00046702" w:rsidRDefault="00046702">
      <w:pPr>
        <w:rPr>
          <w:rStyle w:val="nalezenyvers"/>
        </w:rPr>
      </w:pPr>
      <w:r>
        <w:rPr>
          <w:rStyle w:val="nalezenyvers"/>
        </w:rPr>
        <w:t xml:space="preserve">Jestliže mrtví v Kristu vstanou nejdříve, kdo jsou ostatní mrtví? Bezbožní. Ti budou vzkříšeni, když </w:t>
      </w:r>
      <w:r w:rsidR="00DA448C">
        <w:rPr>
          <w:rStyle w:val="nalezenyvers"/>
        </w:rPr>
        <w:t xml:space="preserve">uplyne </w:t>
      </w:r>
      <w:r>
        <w:rPr>
          <w:rStyle w:val="nalezenyvers"/>
        </w:rPr>
        <w:t>1000 let.</w:t>
      </w:r>
    </w:p>
    <w:p w:rsidR="00046702" w:rsidRDefault="00046702">
      <w:pPr>
        <w:rPr>
          <w:rStyle w:val="cv"/>
        </w:rPr>
      </w:pPr>
      <w:r w:rsidRPr="00DA448C">
        <w:rPr>
          <w:rStyle w:val="nalezenyvers"/>
          <w:color w:val="FF0000"/>
        </w:rPr>
        <w:t>J 5,28.29: „</w:t>
      </w:r>
      <w:r w:rsidRPr="00DA448C">
        <w:rPr>
          <w:rStyle w:val="cv"/>
          <w:color w:val="FF0000"/>
        </w:rPr>
        <w:t>Nedivtež se tomu; neboť přijde hodina, v kterouž všickni, kteříž v hrobích jsou, uslyší hlas jeho. 29 A půjdou ti, kteříž dobré věci činili, na vzkříšení života,</w:t>
      </w:r>
      <w:r w:rsidR="00DA448C">
        <w:rPr>
          <w:rStyle w:val="cv"/>
          <w:color w:val="FF0000"/>
        </w:rPr>
        <w:t xml:space="preserve"> ale ti, kteříž zlé věci činili</w:t>
      </w:r>
      <w:r w:rsidR="00DA448C" w:rsidRPr="00DA448C">
        <w:rPr>
          <w:rStyle w:val="cv"/>
          <w:color w:val="FF0000"/>
        </w:rPr>
        <w:t>, na vzkříšení soudu.</w:t>
      </w:r>
      <w:r w:rsidRPr="00DA448C">
        <w:rPr>
          <w:rStyle w:val="cv"/>
          <w:color w:val="FF0000"/>
        </w:rPr>
        <w:t>“</w:t>
      </w:r>
      <w:r w:rsidRPr="00DA448C">
        <w:rPr>
          <w:rStyle w:val="cv"/>
        </w:rPr>
        <w:t xml:space="preserve"> </w:t>
      </w:r>
      <w:r>
        <w:rPr>
          <w:rStyle w:val="cv"/>
        </w:rPr>
        <w:t xml:space="preserve">– </w:t>
      </w:r>
      <w:r w:rsidR="00DA448C">
        <w:rPr>
          <w:rStyle w:val="cv"/>
        </w:rPr>
        <w:t>V</w:t>
      </w:r>
      <w:r>
        <w:rPr>
          <w:rStyle w:val="cv"/>
        </w:rPr>
        <w:t>šimněte si toho</w:t>
      </w:r>
      <w:r w:rsidR="00DA448C">
        <w:rPr>
          <w:rStyle w:val="cv"/>
        </w:rPr>
        <w:t>.</w:t>
      </w:r>
      <w:r>
        <w:rPr>
          <w:rStyle w:val="cv"/>
        </w:rPr>
        <w:t xml:space="preserve"> „Nejsme snad spaseni vírou? Ale tady to zní, jako bychom byli spaseni skutky.“</w:t>
      </w:r>
    </w:p>
    <w:p w:rsidR="00046702" w:rsidRDefault="00046702">
      <w:pPr>
        <w:rPr>
          <w:rStyle w:val="cv"/>
        </w:rPr>
      </w:pPr>
      <w:r>
        <w:rPr>
          <w:rStyle w:val="cv"/>
        </w:rPr>
        <w:t>Bible říká: „Jste spaseni vírou. Jste souzeni skutky.</w:t>
      </w:r>
      <w:r w:rsidR="001173AB">
        <w:rPr>
          <w:rStyle w:val="cv"/>
        </w:rPr>
        <w:t>“ Vaše skutky ukáží, jestli máte spasitelnou víru.</w:t>
      </w:r>
      <w:r w:rsidR="008B5691">
        <w:rPr>
          <w:rStyle w:val="cv"/>
        </w:rPr>
        <w:t xml:space="preserve"> To není tak těžké.</w:t>
      </w:r>
    </w:p>
    <w:p w:rsidR="008B5691" w:rsidRDefault="008B5691">
      <w:pPr>
        <w:rPr>
          <w:rStyle w:val="cv"/>
        </w:rPr>
      </w:pPr>
      <w:r>
        <w:rPr>
          <w:rStyle w:val="cv"/>
        </w:rPr>
        <w:t>Mnoho lidí říká: „Pane, Pane“, a nedělají to, k čemu je Pán Bůh povolal. A On říká: „Nenazývejte Mě, ‚Pane, Pane‘. Vy Mi ve skutečnosti nevěříte.</w:t>
      </w:r>
      <w:r w:rsidR="00032636">
        <w:rPr>
          <w:rStyle w:val="cv"/>
        </w:rPr>
        <w:t>“</w:t>
      </w:r>
    </w:p>
    <w:p w:rsidR="008B5691" w:rsidRDefault="008B5691">
      <w:pPr>
        <w:rPr>
          <w:rStyle w:val="cv"/>
        </w:rPr>
      </w:pPr>
      <w:r>
        <w:rPr>
          <w:rStyle w:val="cv"/>
        </w:rPr>
        <w:lastRenderedPageBreak/>
        <w:t xml:space="preserve">Bezbožní budou </w:t>
      </w:r>
      <w:r w:rsidR="00032636">
        <w:rPr>
          <w:rStyle w:val="cv"/>
        </w:rPr>
        <w:t xml:space="preserve">samozřejmě </w:t>
      </w:r>
      <w:r>
        <w:rPr>
          <w:rStyle w:val="cv"/>
        </w:rPr>
        <w:t>vzkříšeni k odsouzení.</w:t>
      </w:r>
    </w:p>
    <w:p w:rsidR="008B5691" w:rsidRDefault="008B5691">
      <w:pPr>
        <w:rPr>
          <w:rStyle w:val="cv"/>
        </w:rPr>
      </w:pPr>
    </w:p>
    <w:p w:rsidR="008B5691" w:rsidRDefault="008B5691">
      <w:pPr>
        <w:rPr>
          <w:rStyle w:val="cv"/>
        </w:rPr>
      </w:pPr>
      <w:r>
        <w:rPr>
          <w:rStyle w:val="cv"/>
        </w:rPr>
        <w:t>Podívejme se na verš Daniel 12,3:</w:t>
      </w:r>
    </w:p>
    <w:p w:rsidR="00953464" w:rsidRPr="00662BF2" w:rsidRDefault="00953464">
      <w:pPr>
        <w:rPr>
          <w:color w:val="FF0000"/>
        </w:rPr>
      </w:pPr>
      <w:r w:rsidRPr="00662BF2">
        <w:rPr>
          <w:rStyle w:val="cv"/>
          <w:color w:val="FF0000"/>
        </w:rPr>
        <w:t>Da 12,3: „</w:t>
      </w:r>
      <w:r w:rsidRPr="00662BF2">
        <w:rPr>
          <w:color w:val="FF0000"/>
        </w:rPr>
        <w:t>Ale ti, kteříž jiné vyučují</w:t>
      </w:r>
      <w:r w:rsidR="00E312BD" w:rsidRPr="00662BF2">
        <w:rPr>
          <w:color w:val="FF0000"/>
        </w:rPr>
        <w:t xml:space="preserve"> </w:t>
      </w:r>
      <w:r w:rsidR="00032636">
        <w:rPr>
          <w:color w:val="7030A0"/>
        </w:rPr>
        <w:t>(KJB</w:t>
      </w:r>
      <w:r w:rsidR="00E312BD" w:rsidRPr="00DA448C">
        <w:rPr>
          <w:color w:val="7030A0"/>
        </w:rPr>
        <w:t xml:space="preserve"> – „A ti, kdo jsou moudří“)</w:t>
      </w:r>
      <w:r w:rsidRPr="00662BF2">
        <w:rPr>
          <w:color w:val="FF0000"/>
        </w:rPr>
        <w:t>, stkvíti se budou jako blesk oblohy, a kteříž k spravedlnosti přivozují mnohé, jako hvězdy na věčné věky.“</w:t>
      </w:r>
    </w:p>
    <w:p w:rsidR="00953464" w:rsidRDefault="000E436E">
      <w:r>
        <w:t>V předchozím verši mluvil o těch, kdo spí v prachu země. Teď p</w:t>
      </w:r>
      <w:r w:rsidR="00953464">
        <w:t>řešel od prachu</w:t>
      </w:r>
      <w:r>
        <w:t xml:space="preserve"> ke vzkříšení:</w:t>
      </w:r>
      <w:r w:rsidR="00953464">
        <w:t xml:space="preserve"> </w:t>
      </w:r>
      <w:r w:rsidR="00953464" w:rsidRPr="00662BF2">
        <w:rPr>
          <w:color w:val="FF0000"/>
        </w:rPr>
        <w:t>„Tuť mnozí z těch, kteř</w:t>
      </w:r>
      <w:r>
        <w:rPr>
          <w:color w:val="FF0000"/>
        </w:rPr>
        <w:t>íž spí v prachu země, procítí,“</w:t>
      </w:r>
      <w:r>
        <w:t xml:space="preserve"> </w:t>
      </w:r>
      <w:r w:rsidR="00E53BDB">
        <w:t xml:space="preserve">To </w:t>
      </w:r>
      <w:r w:rsidR="00953464">
        <w:t xml:space="preserve">nám říká, že </w:t>
      </w:r>
      <w:r>
        <w:t>krátce poté, co</w:t>
      </w:r>
      <w:r w:rsidR="00032636">
        <w:t xml:space="preserve"> se Micha</w:t>
      </w:r>
      <w:r w:rsidR="00953464">
        <w:t xml:space="preserve">l postaví, nastane vzkříšení. </w:t>
      </w:r>
      <w:r>
        <w:t xml:space="preserve">A tak zde </w:t>
      </w:r>
      <w:r w:rsidR="00953464">
        <w:t xml:space="preserve">tedy rozhodně </w:t>
      </w:r>
      <w:r>
        <w:t>mluvíme o době konce</w:t>
      </w:r>
      <w:r w:rsidR="00953464">
        <w:t>.</w:t>
      </w:r>
    </w:p>
    <w:p w:rsidR="00953464" w:rsidRDefault="00953464">
      <w:r>
        <w:t xml:space="preserve">A pak nám také říká: </w:t>
      </w:r>
      <w:r w:rsidR="00E312BD" w:rsidRPr="00662BF2">
        <w:rPr>
          <w:color w:val="FF0000"/>
        </w:rPr>
        <w:t>„A ti, kdo jsou moudří.“</w:t>
      </w:r>
      <w:r w:rsidR="00E312BD">
        <w:t xml:space="preserve"> Co je to moudrost?</w:t>
      </w:r>
    </w:p>
    <w:p w:rsidR="00E312BD" w:rsidRDefault="00E312BD">
      <w:pPr>
        <w:rPr>
          <w:rStyle w:val="cv"/>
        </w:rPr>
      </w:pPr>
      <w:r w:rsidRPr="00662BF2">
        <w:rPr>
          <w:color w:val="FF0000"/>
        </w:rPr>
        <w:t>Př 9,10: „</w:t>
      </w:r>
      <w:r w:rsidRPr="00662BF2">
        <w:rPr>
          <w:rStyle w:val="cv"/>
          <w:color w:val="FF0000"/>
        </w:rPr>
        <w:t xml:space="preserve">Počátek moudrosti </w:t>
      </w:r>
      <w:r w:rsidRPr="00662BF2">
        <w:rPr>
          <w:rStyle w:val="Zvraznenie"/>
          <w:color w:val="FF0000"/>
        </w:rPr>
        <w:t>jest</w:t>
      </w:r>
      <w:r w:rsidRPr="00662BF2">
        <w:rPr>
          <w:rStyle w:val="cv"/>
          <w:color w:val="FF0000"/>
        </w:rPr>
        <w:t xml:space="preserve"> bázeň Hospodinova“</w:t>
      </w:r>
      <w:r w:rsidR="00662BF2">
        <w:rPr>
          <w:rStyle w:val="cv"/>
        </w:rPr>
        <w:t xml:space="preserve"> –</w:t>
      </w:r>
      <w:r w:rsidR="000E436E">
        <w:rPr>
          <w:rStyle w:val="cv"/>
        </w:rPr>
        <w:t xml:space="preserve"> Tito moudří jsou </w:t>
      </w:r>
      <w:r w:rsidR="00662BF2">
        <w:rPr>
          <w:rStyle w:val="cv"/>
        </w:rPr>
        <w:t>tedy bohabojní lidé.</w:t>
      </w:r>
    </w:p>
    <w:p w:rsidR="00662BF2" w:rsidRPr="00E53BDB" w:rsidRDefault="00662BF2" w:rsidP="00662BF2">
      <w:pPr>
        <w:rPr>
          <w:color w:val="FF0000"/>
        </w:rPr>
      </w:pPr>
      <w:r w:rsidRPr="00E53BDB">
        <w:rPr>
          <w:rStyle w:val="cv"/>
          <w:color w:val="FF0000"/>
        </w:rPr>
        <w:t>„</w:t>
      </w:r>
      <w:r w:rsidRPr="00E53BDB">
        <w:rPr>
          <w:color w:val="FF0000"/>
        </w:rPr>
        <w:t>a kteříž k spravedlnosti přivozují mnohé, jako hvězdy na věčné věky.“</w:t>
      </w:r>
    </w:p>
    <w:p w:rsidR="000E436E" w:rsidRDefault="000E436E">
      <w:pPr>
        <w:rPr>
          <w:rStyle w:val="cv"/>
        </w:rPr>
      </w:pPr>
      <w:r>
        <w:rPr>
          <w:rStyle w:val="cv"/>
        </w:rPr>
        <w:t xml:space="preserve">V Přísloví </w:t>
      </w:r>
      <w:r w:rsidR="00E53BDB">
        <w:rPr>
          <w:rStyle w:val="cv"/>
        </w:rPr>
        <w:t xml:space="preserve">11 také </w:t>
      </w:r>
      <w:r>
        <w:rPr>
          <w:rStyle w:val="cv"/>
        </w:rPr>
        <w:t>čteme:</w:t>
      </w:r>
    </w:p>
    <w:p w:rsidR="001173AB" w:rsidRPr="00057E5C" w:rsidRDefault="00CB2CCE">
      <w:pPr>
        <w:rPr>
          <w:rStyle w:val="cv"/>
          <w:color w:val="FF0000"/>
        </w:rPr>
      </w:pPr>
      <w:r w:rsidRPr="00057E5C">
        <w:rPr>
          <w:rStyle w:val="cv"/>
          <w:color w:val="FF0000"/>
        </w:rPr>
        <w:t>Př 11,30: „</w:t>
      </w:r>
      <w:r w:rsidR="00057E5C" w:rsidRPr="00057E5C">
        <w:rPr>
          <w:rStyle w:val="cv"/>
          <w:color w:val="FF0000"/>
        </w:rPr>
        <w:t>…</w:t>
      </w:r>
      <w:r w:rsidR="00057E5C" w:rsidRPr="00057E5C">
        <w:rPr>
          <w:color w:val="FF0000"/>
        </w:rPr>
        <w:t>kdo získává duše, je moudrý.“ (ČSP)</w:t>
      </w:r>
    </w:p>
    <w:p w:rsidR="00CB2CCE" w:rsidRPr="00057E5C" w:rsidRDefault="00CB2CCE">
      <w:pPr>
        <w:rPr>
          <w:rStyle w:val="cv"/>
          <w:color w:val="FF0000"/>
        </w:rPr>
      </w:pPr>
      <w:r>
        <w:rPr>
          <w:rStyle w:val="cv"/>
        </w:rPr>
        <w:t>David se v </w:t>
      </w:r>
      <w:r w:rsidRPr="00057E5C">
        <w:rPr>
          <w:rStyle w:val="cv"/>
          <w:color w:val="FF0000"/>
        </w:rPr>
        <w:t xml:space="preserve">Žalmu 51,13 </w:t>
      </w:r>
      <w:r>
        <w:rPr>
          <w:rStyle w:val="cv"/>
        </w:rPr>
        <w:t xml:space="preserve">modlí: </w:t>
      </w:r>
      <w:r w:rsidRPr="00057E5C">
        <w:rPr>
          <w:rStyle w:val="cv"/>
          <w:color w:val="FF0000"/>
        </w:rPr>
        <w:t xml:space="preserve">„Ducha svatého svého neodjímej ode mne.“ </w:t>
      </w:r>
      <w:r>
        <w:rPr>
          <w:rStyle w:val="cv"/>
        </w:rPr>
        <w:t xml:space="preserve">A ve </w:t>
      </w:r>
      <w:r w:rsidRPr="00057E5C">
        <w:rPr>
          <w:rStyle w:val="cv"/>
          <w:color w:val="FF0000"/>
        </w:rPr>
        <w:t>v. 15 „I budu vyučovati přestupníky cestám tvým, aby hříšníci k tobě se obraceli.“</w:t>
      </w:r>
    </w:p>
    <w:p w:rsidR="00CB2CCE" w:rsidRDefault="00CB2CCE">
      <w:pPr>
        <w:rPr>
          <w:rStyle w:val="cv"/>
        </w:rPr>
      </w:pPr>
      <w:r>
        <w:rPr>
          <w:rStyle w:val="cv"/>
        </w:rPr>
        <w:t>Musíme být plní Ducha. A jaký je náš cíl, když jsme plní Ducha?</w:t>
      </w:r>
    </w:p>
    <w:p w:rsidR="00CB2CCE" w:rsidRDefault="007F07E9">
      <w:pPr>
        <w:rPr>
          <w:rStyle w:val="cv"/>
        </w:rPr>
      </w:pPr>
      <w:r>
        <w:rPr>
          <w:rStyle w:val="cv"/>
        </w:rPr>
        <w:t>Ježíš řekl:</w:t>
      </w:r>
    </w:p>
    <w:p w:rsidR="007F07E9" w:rsidRDefault="007F07E9">
      <w:pPr>
        <w:rPr>
          <w:rStyle w:val="cv"/>
        </w:rPr>
      </w:pPr>
      <w:r w:rsidRPr="007F07E9">
        <w:rPr>
          <w:rStyle w:val="cv"/>
          <w:color w:val="FF0000"/>
        </w:rPr>
        <w:t xml:space="preserve">Lk 24,49: „…Vy pak čekejte v městě Jeruzalémě, dokudž nebudete oblečeni mocí s výsosti.“ </w:t>
      </w:r>
      <w:r w:rsidR="00057E5C">
        <w:rPr>
          <w:rStyle w:val="cv"/>
          <w:color w:val="FF0000"/>
        </w:rPr>
        <w:t>– „</w:t>
      </w:r>
      <w:r>
        <w:rPr>
          <w:rStyle w:val="cv"/>
        </w:rPr>
        <w:t xml:space="preserve">Čekejte v Jeruzalémě. Dostanete zaslíbeného Ducha svatého a budete mými svědky.“ Budeme obracet jiné </w:t>
      </w:r>
      <w:r w:rsidR="00E53BDB">
        <w:rPr>
          <w:rStyle w:val="cv"/>
        </w:rPr>
        <w:t xml:space="preserve">lidi </w:t>
      </w:r>
      <w:r>
        <w:rPr>
          <w:rStyle w:val="cv"/>
        </w:rPr>
        <w:t>ke spravedlnosti.</w:t>
      </w:r>
    </w:p>
    <w:p w:rsidR="007F07E9" w:rsidRDefault="007F07E9">
      <w:pPr>
        <w:rPr>
          <w:rStyle w:val="cv"/>
        </w:rPr>
      </w:pPr>
      <w:r>
        <w:rPr>
          <w:rStyle w:val="cv"/>
        </w:rPr>
        <w:t xml:space="preserve">Poslání každého </w:t>
      </w:r>
      <w:r w:rsidR="00BB37E1">
        <w:rPr>
          <w:rStyle w:val="cv"/>
        </w:rPr>
        <w:t>křesťana by mělo být, že přijd</w:t>
      </w:r>
      <w:r>
        <w:rPr>
          <w:rStyle w:val="cv"/>
        </w:rPr>
        <w:t xml:space="preserve">e ke Kristu a pak vyjde </w:t>
      </w:r>
      <w:r w:rsidR="00BB37E1">
        <w:rPr>
          <w:rStyle w:val="cv"/>
        </w:rPr>
        <w:t xml:space="preserve">pracovat </w:t>
      </w:r>
      <w:r>
        <w:rPr>
          <w:rStyle w:val="cv"/>
        </w:rPr>
        <w:t>pro Krista.</w:t>
      </w:r>
      <w:r w:rsidR="00E53BDB">
        <w:rPr>
          <w:rStyle w:val="cv"/>
        </w:rPr>
        <w:t xml:space="preserve"> </w:t>
      </w:r>
      <w:r w:rsidR="00BB37E1">
        <w:rPr>
          <w:rStyle w:val="cv"/>
        </w:rPr>
        <w:t>Miluje</w:t>
      </w:r>
      <w:r>
        <w:rPr>
          <w:rStyle w:val="cv"/>
        </w:rPr>
        <w:t xml:space="preserve"> Pána Boha celým svým srdcem a </w:t>
      </w:r>
      <w:r w:rsidR="002C0CB0">
        <w:rPr>
          <w:rStyle w:val="cv"/>
        </w:rPr>
        <w:t>kvůli tomu mil</w:t>
      </w:r>
      <w:r w:rsidR="00BB37E1">
        <w:rPr>
          <w:rStyle w:val="cv"/>
        </w:rPr>
        <w:t>uje</w:t>
      </w:r>
      <w:r>
        <w:rPr>
          <w:rStyle w:val="cv"/>
        </w:rPr>
        <w:t xml:space="preserve"> své bližní</w:t>
      </w:r>
      <w:r w:rsidR="00BB37E1">
        <w:rPr>
          <w:rStyle w:val="cv"/>
        </w:rPr>
        <w:t xml:space="preserve"> a šíří</w:t>
      </w:r>
      <w:r w:rsidR="007066BC">
        <w:rPr>
          <w:rStyle w:val="cv"/>
        </w:rPr>
        <w:t xml:space="preserve"> evangelium. Při tom používá</w:t>
      </w:r>
      <w:r w:rsidR="002C0CB0">
        <w:rPr>
          <w:rStyle w:val="cv"/>
        </w:rPr>
        <w:t xml:space="preserve"> různé dary.</w:t>
      </w:r>
    </w:p>
    <w:p w:rsidR="002C0CB0" w:rsidRPr="00CA4DEF" w:rsidRDefault="002C0CB0">
      <w:pPr>
        <w:rPr>
          <w:rStyle w:val="nalezenyvers"/>
          <w:color w:val="FF0000"/>
        </w:rPr>
      </w:pPr>
      <w:r>
        <w:rPr>
          <w:rStyle w:val="cv"/>
        </w:rPr>
        <w:t xml:space="preserve">V </w:t>
      </w:r>
      <w:r w:rsidRPr="007066BC">
        <w:rPr>
          <w:rStyle w:val="cv"/>
          <w:color w:val="FF0000"/>
        </w:rPr>
        <w:t xml:space="preserve">Da 11,33 </w:t>
      </w:r>
      <w:r>
        <w:rPr>
          <w:rStyle w:val="cv"/>
        </w:rPr>
        <w:t xml:space="preserve">je psáno: </w:t>
      </w:r>
      <w:r w:rsidRPr="00CA4DEF">
        <w:rPr>
          <w:rStyle w:val="cv"/>
          <w:color w:val="FF0000"/>
        </w:rPr>
        <w:t>„</w:t>
      </w:r>
      <w:r w:rsidRPr="00CA4DEF">
        <w:rPr>
          <w:rStyle w:val="nalezenyvers"/>
          <w:color w:val="FF0000"/>
        </w:rPr>
        <w:t>Pročež vyučující lid, vyučující mnohé,</w:t>
      </w:r>
      <w:r w:rsidR="007066BC">
        <w:rPr>
          <w:rStyle w:val="nalezenyvers"/>
          <w:color w:val="FF0000"/>
        </w:rPr>
        <w:t xml:space="preserve"> </w:t>
      </w:r>
      <w:r w:rsidR="007066BC">
        <w:rPr>
          <w:rStyle w:val="nalezenyvers"/>
          <w:color w:val="7030A0"/>
        </w:rPr>
        <w:t>(B21 – „</w:t>
      </w:r>
      <w:r w:rsidR="007066BC" w:rsidRPr="007066BC">
        <w:rPr>
          <w:rStyle w:val="nalezenyvers"/>
          <w:color w:val="7030A0"/>
        </w:rPr>
        <w:t>Moudří lidé budou přinášet poučení mnohým</w:t>
      </w:r>
      <w:r w:rsidR="007066BC">
        <w:rPr>
          <w:rStyle w:val="nalezenyvers"/>
          <w:color w:val="7030A0"/>
        </w:rPr>
        <w:t>“)</w:t>
      </w:r>
      <w:r w:rsidRPr="00CA4DEF">
        <w:rPr>
          <w:rStyle w:val="nalezenyvers"/>
          <w:color w:val="FF0000"/>
        </w:rPr>
        <w:t xml:space="preserve"> padati budou od meče a ohně, zajetí a loupeže za mnohé dny.“</w:t>
      </w:r>
    </w:p>
    <w:p w:rsidR="002C0CB0" w:rsidRDefault="002C0CB0" w:rsidP="001F04A4">
      <w:pPr>
        <w:tabs>
          <w:tab w:val="left" w:pos="6429"/>
        </w:tabs>
        <w:rPr>
          <w:rStyle w:val="nalezenyvers"/>
        </w:rPr>
      </w:pPr>
      <w:r>
        <w:rPr>
          <w:rStyle w:val="nalezenyvers"/>
        </w:rPr>
        <w:t>Říká zde, že budou moudří lidé,</w:t>
      </w:r>
      <w:r w:rsidR="008D1BD3">
        <w:rPr>
          <w:rStyle w:val="nalezenyvers"/>
        </w:rPr>
        <w:t xml:space="preserve"> kteří budou rozumět,</w:t>
      </w:r>
      <w:r>
        <w:rPr>
          <w:rStyle w:val="nalezenyvers"/>
        </w:rPr>
        <w:t xml:space="preserve"> ale budou pronásledováni.</w:t>
      </w:r>
      <w:r w:rsidR="001F04A4">
        <w:rPr>
          <w:rStyle w:val="nalezenyvers"/>
        </w:rPr>
        <w:t xml:space="preserve"> A u Mt 13,43 čteme:</w:t>
      </w:r>
    </w:p>
    <w:p w:rsidR="001F04A4" w:rsidRPr="0064050B" w:rsidRDefault="001F04A4" w:rsidP="001F04A4">
      <w:pPr>
        <w:tabs>
          <w:tab w:val="left" w:pos="6429"/>
        </w:tabs>
        <w:rPr>
          <w:rStyle w:val="cv"/>
          <w:color w:val="FF0000"/>
        </w:rPr>
      </w:pPr>
      <w:r w:rsidRPr="0064050B">
        <w:rPr>
          <w:rStyle w:val="nalezenyvers"/>
          <w:color w:val="FF0000"/>
        </w:rPr>
        <w:t>Mt 13,43: „</w:t>
      </w:r>
      <w:r w:rsidRPr="0064050B">
        <w:rPr>
          <w:rStyle w:val="cv"/>
          <w:color w:val="FF0000"/>
        </w:rPr>
        <w:t>A tehdážť spravedliví stkvíti se budou jako slunce v království Otce svého. Kdo má uši k</w:t>
      </w:r>
      <w:r w:rsidR="008D1BD3">
        <w:rPr>
          <w:rStyle w:val="cv"/>
          <w:color w:val="FF0000"/>
        </w:rPr>
        <w:t> </w:t>
      </w:r>
      <w:r w:rsidRPr="0064050B">
        <w:rPr>
          <w:rStyle w:val="cv"/>
          <w:color w:val="FF0000"/>
        </w:rPr>
        <w:t>slyšení, slyš.“</w:t>
      </w:r>
    </w:p>
    <w:p w:rsidR="001F04A4" w:rsidRDefault="001F04A4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Ježíš nás povolává, abychom byli světlem na kopci</w:t>
      </w:r>
      <w:r w:rsidR="0064050B">
        <w:rPr>
          <w:rStyle w:val="cv"/>
        </w:rPr>
        <w:t>, abychom byli svědky.</w:t>
      </w:r>
    </w:p>
    <w:p w:rsidR="00E53BDB" w:rsidRDefault="00E53BDB" w:rsidP="001F04A4">
      <w:pPr>
        <w:tabs>
          <w:tab w:val="left" w:pos="6429"/>
        </w:tabs>
        <w:rPr>
          <w:rStyle w:val="cv"/>
        </w:rPr>
      </w:pPr>
    </w:p>
    <w:p w:rsidR="0064050B" w:rsidRDefault="0064050B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Přečtěme si verš Da 12,4.</w:t>
      </w:r>
    </w:p>
    <w:p w:rsidR="0064050B" w:rsidRPr="0014523F" w:rsidRDefault="0064050B" w:rsidP="001F04A4">
      <w:pPr>
        <w:tabs>
          <w:tab w:val="left" w:pos="6429"/>
        </w:tabs>
        <w:rPr>
          <w:color w:val="FF0000"/>
        </w:rPr>
      </w:pPr>
      <w:r w:rsidRPr="0014523F">
        <w:rPr>
          <w:rStyle w:val="cv"/>
          <w:color w:val="FF0000"/>
        </w:rPr>
        <w:lastRenderedPageBreak/>
        <w:t>Da 12,4: „</w:t>
      </w:r>
      <w:r w:rsidR="00030A0B" w:rsidRPr="0014523F">
        <w:rPr>
          <w:color w:val="FF0000"/>
        </w:rPr>
        <w:t>Ty pak Danieli, zavři slova tato, a zapečeť knihu tuto až do času jistého. Mnozíť budou pilně zpytovati</w:t>
      </w:r>
      <w:r w:rsidR="00CA095C">
        <w:rPr>
          <w:color w:val="FF0000"/>
        </w:rPr>
        <w:t xml:space="preserve"> </w:t>
      </w:r>
      <w:r w:rsidR="00CA095C" w:rsidRPr="00CA095C">
        <w:rPr>
          <w:color w:val="7030A0"/>
        </w:rPr>
        <w:t>(</w:t>
      </w:r>
      <w:r w:rsidR="00CA095C">
        <w:rPr>
          <w:color w:val="7030A0"/>
        </w:rPr>
        <w:t>KJB</w:t>
      </w:r>
      <w:r w:rsidR="00CA095C" w:rsidRPr="00CA095C">
        <w:rPr>
          <w:color w:val="7030A0"/>
        </w:rPr>
        <w:t xml:space="preserve"> – „</w:t>
      </w:r>
      <w:r w:rsidR="00906A6A">
        <w:rPr>
          <w:rStyle w:val="cv"/>
        </w:rPr>
        <w:t xml:space="preserve">pobíhat </w:t>
      </w:r>
      <w:r w:rsidR="00CA095C" w:rsidRPr="00CA095C">
        <w:rPr>
          <w:color w:val="7030A0"/>
        </w:rPr>
        <w:t>sem a tam“)</w:t>
      </w:r>
      <w:r w:rsidR="00030A0B" w:rsidRPr="0014523F">
        <w:rPr>
          <w:color w:val="FF0000"/>
        </w:rPr>
        <w:t>, a rozmnoženo bude umění.“</w:t>
      </w:r>
    </w:p>
    <w:p w:rsidR="00030A0B" w:rsidRPr="00E53BDB" w:rsidRDefault="00030A0B" w:rsidP="001F04A4">
      <w:pPr>
        <w:tabs>
          <w:tab w:val="left" w:pos="6429"/>
        </w:tabs>
        <w:rPr>
          <w:color w:val="7030A0"/>
        </w:rPr>
      </w:pPr>
      <w:r w:rsidRPr="00E53BDB">
        <w:rPr>
          <w:color w:val="7030A0"/>
        </w:rPr>
        <w:t>ČSP – Da 12,4: „Ale ty, Danieli, ta slova uzavři a tu knihu zapečeť až do času konce. Mnozí budou prohledávat</w:t>
      </w:r>
      <w:r w:rsidRPr="00CA095C">
        <w:rPr>
          <w:color w:val="FF0000"/>
        </w:rPr>
        <w:t xml:space="preserve"> </w:t>
      </w:r>
      <w:r w:rsidRPr="00E53BDB">
        <w:rPr>
          <w:color w:val="7030A0"/>
        </w:rPr>
        <w:t>a poznání se rozmnoží.“</w:t>
      </w:r>
    </w:p>
    <w:p w:rsidR="00030A0B" w:rsidRDefault="00030A0B" w:rsidP="001F04A4">
      <w:pPr>
        <w:tabs>
          <w:tab w:val="left" w:pos="6429"/>
        </w:tabs>
      </w:pPr>
      <w:r>
        <w:t>Jako evangelisté to rádi učíme tak, že to bereme doslova.</w:t>
      </w:r>
    </w:p>
    <w:p w:rsidR="00030A0B" w:rsidRDefault="00030A0B" w:rsidP="001F04A4">
      <w:pPr>
        <w:tabs>
          <w:tab w:val="left" w:pos="6429"/>
        </w:tabs>
      </w:pPr>
      <w:r>
        <w:t xml:space="preserve">Lidé teď pobíhají sem a tam více než kdy předtím. A technologie se zvýšila </w:t>
      </w:r>
      <w:r w:rsidR="00FA5943">
        <w:t>více než kdy dřív. To nikdo nepopírá.</w:t>
      </w:r>
      <w:r w:rsidR="00663810">
        <w:t xml:space="preserve"> Myslím, že to je bezprecedentní. Nemyslím však, že to je hlavní </w:t>
      </w:r>
      <w:r w:rsidR="00E53BDB">
        <w:t>myšlenka</w:t>
      </w:r>
      <w:r w:rsidR="00663810">
        <w:t xml:space="preserve">, o které zde Daniel </w:t>
      </w:r>
      <w:r w:rsidR="008D1BD3">
        <w:t>hovoří</w:t>
      </w:r>
      <w:r w:rsidR="00663810">
        <w:t>. Žijeme bez pochyby v době, kdy se poznání rozmnožilo. Pomyslete jen na koncentrované poznání ve vašem chytrém telefonu. A jak se svět stal závislý na chytrých telefonech.</w:t>
      </w:r>
    </w:p>
    <w:p w:rsidR="00663810" w:rsidRDefault="00663810" w:rsidP="001F04A4">
      <w:pPr>
        <w:tabs>
          <w:tab w:val="left" w:pos="6429"/>
        </w:tabs>
      </w:pPr>
      <w:r>
        <w:t>Před pár týdny jsem hrál s jedním známým raketbal</w:t>
      </w:r>
      <w:r w:rsidR="00E53BDB">
        <w:t xml:space="preserve"> a on měl telefon v kapse.</w:t>
      </w:r>
      <w:r w:rsidR="00702DE4">
        <w:t xml:space="preserve"> </w:t>
      </w:r>
      <w:r w:rsidR="00E53BDB">
        <w:t>Ř</w:t>
      </w:r>
      <w:r w:rsidR="00702DE4">
        <w:t>ekl jsem mu: „Nechceš si ten telefon vyndat aspoň během hry?“ A on odpověděl: „Ne, ne, protože mi to zaznamenává tep a kroky.“</w:t>
      </w:r>
    </w:p>
    <w:p w:rsidR="00702DE4" w:rsidRDefault="00702DE4" w:rsidP="001F04A4">
      <w:pPr>
        <w:tabs>
          <w:tab w:val="left" w:pos="6429"/>
        </w:tabs>
      </w:pPr>
      <w:r>
        <w:t>Lidé dnes po</w:t>
      </w:r>
      <w:r w:rsidR="00E53BDB">
        <w:t>užívají své telefony na všechno a m</w:t>
      </w:r>
      <w:r>
        <w:t xml:space="preserve">ají aplikaci na všechno. Kdybyste to ukázali apoštolům, tak by si mysleli, že jste posedlí démonem. Jen pomyslete na </w:t>
      </w:r>
      <w:r w:rsidR="00E53BDB">
        <w:t>veškeré</w:t>
      </w:r>
      <w:r>
        <w:t xml:space="preserve"> to poznání, které máme na </w:t>
      </w:r>
      <w:r w:rsidR="008D1BD3">
        <w:t xml:space="preserve">dosah </w:t>
      </w:r>
      <w:r>
        <w:t>koneč</w:t>
      </w:r>
      <w:r w:rsidR="008D1BD3">
        <w:t>ků</w:t>
      </w:r>
      <w:r>
        <w:t xml:space="preserve"> prstů.</w:t>
      </w:r>
    </w:p>
    <w:p w:rsidR="00702DE4" w:rsidRDefault="00702DE4" w:rsidP="001F04A4">
      <w:pPr>
        <w:tabs>
          <w:tab w:val="left" w:pos="6429"/>
        </w:tabs>
      </w:pPr>
    </w:p>
    <w:p w:rsidR="00702DE4" w:rsidRDefault="00702DE4" w:rsidP="001F04A4">
      <w:pPr>
        <w:tabs>
          <w:tab w:val="left" w:pos="6429"/>
        </w:tabs>
      </w:pPr>
      <w:r>
        <w:t>O čem však Daniel ve skutečnosti mluví? Co to znamená „</w:t>
      </w:r>
      <w:r w:rsidR="00906A6A">
        <w:rPr>
          <w:rStyle w:val="cv"/>
        </w:rPr>
        <w:t xml:space="preserve">pobíhat </w:t>
      </w:r>
      <w:r>
        <w:t>sem a tam“?</w:t>
      </w:r>
    </w:p>
    <w:p w:rsidR="00702DE4" w:rsidRPr="0014523F" w:rsidRDefault="00702DE4" w:rsidP="001F04A4">
      <w:pPr>
        <w:tabs>
          <w:tab w:val="left" w:pos="6429"/>
        </w:tabs>
        <w:rPr>
          <w:rStyle w:val="cv"/>
          <w:color w:val="FF0000"/>
        </w:rPr>
      </w:pPr>
      <w:r w:rsidRPr="0014523F">
        <w:rPr>
          <w:color w:val="FF0000"/>
        </w:rPr>
        <w:t>Za 4,10: „</w:t>
      </w:r>
      <w:r w:rsidR="00F42E9B" w:rsidRPr="0014523F">
        <w:rPr>
          <w:rStyle w:val="cv"/>
          <w:color w:val="FF0000"/>
        </w:rPr>
        <w:t>…těch sedm očí Hospodinových, procházejících všecku zemi?“</w:t>
      </w:r>
    </w:p>
    <w:p w:rsidR="00F42E9B" w:rsidRDefault="00906A6A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Pobíhat</w:t>
      </w:r>
      <w:r w:rsidR="00F42E9B">
        <w:rPr>
          <w:rStyle w:val="cv"/>
        </w:rPr>
        <w:t xml:space="preserve"> „sem a tam“</w:t>
      </w:r>
      <w:r w:rsidR="008D1BD3">
        <w:rPr>
          <w:rStyle w:val="cv"/>
        </w:rPr>
        <w:t xml:space="preserve"> znamená, </w:t>
      </w:r>
      <w:r w:rsidR="00F42E9B">
        <w:rPr>
          <w:rStyle w:val="cv"/>
        </w:rPr>
        <w:t>ž</w:t>
      </w:r>
      <w:r w:rsidR="008D1BD3">
        <w:rPr>
          <w:rStyle w:val="cv"/>
        </w:rPr>
        <w:t>e</w:t>
      </w:r>
      <w:r w:rsidR="00F42E9B">
        <w:rPr>
          <w:rStyle w:val="cv"/>
        </w:rPr>
        <w:t xml:space="preserve"> se něco hledá. Není to jen o cestování.</w:t>
      </w:r>
      <w:r w:rsidR="00B52CAB">
        <w:rPr>
          <w:rStyle w:val="cv"/>
        </w:rPr>
        <w:t xml:space="preserve"> Magazín</w:t>
      </w:r>
      <w:r w:rsidR="00F42E9B">
        <w:rPr>
          <w:rStyle w:val="cv"/>
        </w:rPr>
        <w:t xml:space="preserve"> National Geografics nám říká, že žijeme v době, kdy lidé cestují více a dál od domova, než kdy předtím v historii. Avšak „</w:t>
      </w:r>
      <w:r>
        <w:rPr>
          <w:rStyle w:val="cv"/>
        </w:rPr>
        <w:t>pobíhat</w:t>
      </w:r>
      <w:r w:rsidR="00F42E9B">
        <w:rPr>
          <w:rStyle w:val="cv"/>
        </w:rPr>
        <w:t xml:space="preserve"> sem a tam“ znamená hledat.</w:t>
      </w:r>
    </w:p>
    <w:p w:rsidR="00F42E9B" w:rsidRDefault="00F42E9B" w:rsidP="00906A6A">
      <w:pPr>
        <w:keepNext/>
        <w:tabs>
          <w:tab w:val="left" w:pos="6429"/>
        </w:tabs>
        <w:rPr>
          <w:rStyle w:val="cv"/>
        </w:rPr>
      </w:pPr>
      <w:r>
        <w:rPr>
          <w:rStyle w:val="cv"/>
        </w:rPr>
        <w:t>Podívejme se do Amose 8, verš 12:</w:t>
      </w:r>
    </w:p>
    <w:p w:rsidR="00F42E9B" w:rsidRPr="0014523F" w:rsidRDefault="00F42E9B" w:rsidP="001F04A4">
      <w:pPr>
        <w:tabs>
          <w:tab w:val="left" w:pos="6429"/>
        </w:tabs>
        <w:rPr>
          <w:rStyle w:val="cv"/>
          <w:color w:val="FF0000"/>
        </w:rPr>
      </w:pPr>
      <w:r w:rsidRPr="0014523F">
        <w:rPr>
          <w:rStyle w:val="cv"/>
          <w:color w:val="FF0000"/>
        </w:rPr>
        <w:t>Am 8,12: „Tak že toulati se budou od moře až k moři, a od půlnoci až na východ běhati, hledajíce slova Hospodinova, však nenajdou.</w:t>
      </w:r>
      <w:r w:rsidR="000C6D99" w:rsidRPr="0014523F">
        <w:rPr>
          <w:rStyle w:val="cv"/>
          <w:color w:val="FF0000"/>
        </w:rPr>
        <w:t>“</w:t>
      </w:r>
    </w:p>
    <w:p w:rsidR="000C6D99" w:rsidRDefault="000C6D99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Co se tedy bude dít v posledních dnech? Jaká je Danielova obava v kapitole? Říká: „Lidé nerozumějí.“</w:t>
      </w:r>
    </w:p>
    <w:p w:rsidR="000C6D99" w:rsidRDefault="000C6D99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 xml:space="preserve">Daniel měl několikrát vidění a pak později mu anděl pomohl porozumět. A </w:t>
      </w:r>
      <w:r w:rsidR="006B444F">
        <w:rPr>
          <w:rStyle w:val="cv"/>
        </w:rPr>
        <w:t>teď řekl</w:t>
      </w:r>
      <w:r>
        <w:rPr>
          <w:rStyle w:val="cv"/>
        </w:rPr>
        <w:t>: „</w:t>
      </w:r>
      <w:r w:rsidR="006B444F">
        <w:rPr>
          <w:rStyle w:val="cv"/>
        </w:rPr>
        <w:t xml:space="preserve">Nerozumím, ale moudří porozumějí.“ Jak tomu porozumí? „Budou </w:t>
      </w:r>
      <w:r w:rsidR="00906A6A">
        <w:rPr>
          <w:rStyle w:val="cv"/>
        </w:rPr>
        <w:t>pobíhat</w:t>
      </w:r>
      <w:r w:rsidR="006B444F">
        <w:rPr>
          <w:rStyle w:val="cv"/>
        </w:rPr>
        <w:t xml:space="preserve"> sem a tam, budou zkoumat.“ Kde? Od Genesis ke Zjevení. Budou procházet Boží Slovo. Budou hledat a budou objevovat, co znamenají proroctví. Objeví více o pravdě. To je to největší pozná</w:t>
      </w:r>
      <w:r w:rsidR="008D1BD3">
        <w:rPr>
          <w:rStyle w:val="cv"/>
        </w:rPr>
        <w:t>ní, o kterém Bůh mluví ve svém S</w:t>
      </w:r>
      <w:r w:rsidR="006B444F">
        <w:rPr>
          <w:rStyle w:val="cv"/>
        </w:rPr>
        <w:t>lově.</w:t>
      </w:r>
    </w:p>
    <w:p w:rsidR="006B444F" w:rsidRPr="006B444F" w:rsidRDefault="006B444F" w:rsidP="001F04A4">
      <w:pPr>
        <w:tabs>
          <w:tab w:val="left" w:pos="6429"/>
        </w:tabs>
        <w:rPr>
          <w:color w:val="FF0000"/>
        </w:rPr>
      </w:pPr>
      <w:r w:rsidRPr="006B444F">
        <w:rPr>
          <w:rStyle w:val="cv"/>
          <w:color w:val="FF0000"/>
        </w:rPr>
        <w:t>Da 12,4: „</w:t>
      </w:r>
      <w:r w:rsidRPr="006B444F">
        <w:rPr>
          <w:color w:val="FF0000"/>
        </w:rPr>
        <w:t>Ale ty, Danieli, ta slova uzavři a tu knihu zapečeť až do času konce.“</w:t>
      </w:r>
    </w:p>
    <w:p w:rsidR="006B444F" w:rsidRDefault="006B444F" w:rsidP="001F04A4">
      <w:pPr>
        <w:tabs>
          <w:tab w:val="left" w:pos="6429"/>
        </w:tabs>
      </w:pPr>
      <w:r>
        <w:t>Bude tedy zapečetěná</w:t>
      </w:r>
      <w:r w:rsidR="00CF1C1D">
        <w:t xml:space="preserve">. Bůh řekl: „Nebude otevřená až do času konce.“ – Pak porozumí. Proč? Snažil se to Bůh ukrýt? </w:t>
      </w:r>
      <w:r w:rsidR="00906A6A">
        <w:t>Ne, ale b</w:t>
      </w:r>
      <w:r w:rsidR="00CF1C1D">
        <w:t>ylo to důležitější na konci.</w:t>
      </w:r>
    </w:p>
    <w:p w:rsidR="00CF1C1D" w:rsidRDefault="00CF1C1D" w:rsidP="001F04A4">
      <w:pPr>
        <w:tabs>
          <w:tab w:val="left" w:pos="6429"/>
        </w:tabs>
      </w:pPr>
      <w:r>
        <w:t>Jiný důvod</w:t>
      </w:r>
      <w:r w:rsidR="008D1BD3">
        <w:t xml:space="preserve"> je</w:t>
      </w:r>
      <w:r>
        <w:t xml:space="preserve">, </w:t>
      </w:r>
      <w:r w:rsidR="008D1BD3">
        <w:t xml:space="preserve">že </w:t>
      </w:r>
      <w:r>
        <w:t>Bible byly lidem odebrány až do času Gutenberga. Lidé Bibli neměli.</w:t>
      </w:r>
    </w:p>
    <w:p w:rsidR="00CF1C1D" w:rsidRDefault="00CF1C1D" w:rsidP="001F04A4">
      <w:pPr>
        <w:tabs>
          <w:tab w:val="left" w:pos="6429"/>
        </w:tabs>
      </w:pPr>
      <w:r>
        <w:t xml:space="preserve">Dva svědkové byli oblečeni do pytloviny, jak dlouho? Tisíc </w:t>
      </w:r>
      <w:r w:rsidR="00FA3BD5">
        <w:t>dvě stě</w:t>
      </w:r>
      <w:r>
        <w:t xml:space="preserve"> šedesát let.</w:t>
      </w:r>
    </w:p>
    <w:p w:rsidR="00CF1C1D" w:rsidRDefault="00CF1C1D" w:rsidP="001F04A4">
      <w:pPr>
        <w:tabs>
          <w:tab w:val="left" w:pos="6429"/>
        </w:tabs>
      </w:pPr>
      <w:r>
        <w:lastRenderedPageBreak/>
        <w:t>Boží Slovo bylo ukryto, ale po skončení této doby, začaly vznikat biblické společnosti. Tisk</w:t>
      </w:r>
      <w:r w:rsidR="00EE1E95">
        <w:t xml:space="preserve"> byl mnohem snaz</w:t>
      </w:r>
      <w:r>
        <w:t>ší a</w:t>
      </w:r>
      <w:r w:rsidR="0034018B">
        <w:t xml:space="preserve"> Bible se šířila. Lidé začali </w:t>
      </w:r>
      <w:r w:rsidR="00906A6A">
        <w:rPr>
          <w:rStyle w:val="cv"/>
        </w:rPr>
        <w:t xml:space="preserve">pobíhat </w:t>
      </w:r>
      <w:r w:rsidR="0034018B">
        <w:t>sem a tam a začali zkoumat.</w:t>
      </w:r>
    </w:p>
    <w:p w:rsidR="0010360F" w:rsidRDefault="0010360F" w:rsidP="001F04A4">
      <w:pPr>
        <w:tabs>
          <w:tab w:val="left" w:pos="6429"/>
        </w:tabs>
      </w:pPr>
      <w:r>
        <w:t>Řeknu vám, přátelé</w:t>
      </w:r>
      <w:r w:rsidR="00A43DD0">
        <w:t>.</w:t>
      </w:r>
    </w:p>
    <w:p w:rsidR="00A43DD0" w:rsidRDefault="00E433FD" w:rsidP="001F04A4">
      <w:pPr>
        <w:tabs>
          <w:tab w:val="left" w:pos="6429"/>
        </w:tabs>
      </w:pPr>
      <w:r>
        <w:t xml:space="preserve">Teď můžu </w:t>
      </w:r>
      <w:r w:rsidR="00A43DD0">
        <w:t>zkoumat Boží Slovo jedinečným způsobem, jako nikdy v životě. Přecházím od papíru k digitální verzi. Je to úžasné, jak rychle mohu teď vyhledávat věci a najít je.</w:t>
      </w:r>
    </w:p>
    <w:p w:rsidR="00A43DD0" w:rsidRDefault="00A43DD0" w:rsidP="001F04A4">
      <w:pPr>
        <w:tabs>
          <w:tab w:val="left" w:pos="6429"/>
        </w:tabs>
      </w:pPr>
      <w:r>
        <w:t>Nedokážu si představit, že bych se vrátil ke své St</w:t>
      </w:r>
      <w:r w:rsidR="00E433FD">
        <w:t>r</w:t>
      </w:r>
      <w:r>
        <w:t xml:space="preserve">ongově konkordanci, abych hledal mezi těmi </w:t>
      </w:r>
      <w:r w:rsidR="00FA3BD5">
        <w:t xml:space="preserve">slovy, napsanými </w:t>
      </w:r>
      <w:r>
        <w:t>mikroskopickým tiskem jedno slovo a pak řekl: „Ne, to není ono.“ A pak zase hledal jiné</w:t>
      </w:r>
      <w:r w:rsidR="00E433FD">
        <w:t>,</w:t>
      </w:r>
      <w:r>
        <w:t xml:space="preserve"> řádek po řádku </w:t>
      </w:r>
      <w:r w:rsidR="00FA3BD5">
        <w:t>a tak i každé slovo v Bibli.</w:t>
      </w:r>
    </w:p>
    <w:p w:rsidR="0014523F" w:rsidRDefault="0014523F" w:rsidP="001F04A4">
      <w:pPr>
        <w:tabs>
          <w:tab w:val="left" w:pos="6429"/>
        </w:tabs>
      </w:pPr>
      <w:r>
        <w:t>Teď lidé prohledávají sem a tam a poznání se rozmnožilo.</w:t>
      </w:r>
    </w:p>
    <w:p w:rsidR="0014523F" w:rsidRDefault="0014523F" w:rsidP="001F04A4">
      <w:pPr>
        <w:tabs>
          <w:tab w:val="left" w:pos="6429"/>
        </w:tabs>
      </w:pPr>
    </w:p>
    <w:p w:rsidR="0014523F" w:rsidRDefault="0014523F" w:rsidP="001F04A4">
      <w:pPr>
        <w:tabs>
          <w:tab w:val="left" w:pos="6429"/>
        </w:tabs>
      </w:pPr>
      <w:r>
        <w:t>Přejděme k veršům 5 a 6.</w:t>
      </w:r>
    </w:p>
    <w:p w:rsidR="0014523F" w:rsidRPr="00E433FD" w:rsidRDefault="0014523F" w:rsidP="001F04A4">
      <w:pPr>
        <w:tabs>
          <w:tab w:val="left" w:pos="6429"/>
        </w:tabs>
        <w:rPr>
          <w:rStyle w:val="cv"/>
          <w:color w:val="FF0000"/>
        </w:rPr>
      </w:pPr>
      <w:r w:rsidRPr="00E433FD">
        <w:rPr>
          <w:color w:val="FF0000"/>
        </w:rPr>
        <w:t>Da 12,5.6: „</w:t>
      </w:r>
      <w:r w:rsidRPr="00E433FD">
        <w:rPr>
          <w:rStyle w:val="cv"/>
          <w:color w:val="FF0000"/>
        </w:rPr>
        <w:t>Zatím viděl jsem já Daniel, a aj, jiní dva stáli, jeden z této strany břehu řeky, a druhý z</w:t>
      </w:r>
      <w:r w:rsidR="00FA3BD5">
        <w:rPr>
          <w:rStyle w:val="cv"/>
          <w:color w:val="FF0000"/>
        </w:rPr>
        <w:t> </w:t>
      </w:r>
      <w:r w:rsidRPr="00E433FD">
        <w:rPr>
          <w:rStyle w:val="cv"/>
          <w:color w:val="FF0000"/>
        </w:rPr>
        <w:t>druhé strany břehu též řeky.</w:t>
      </w:r>
      <w:r w:rsidR="00E433FD" w:rsidRPr="00E433FD">
        <w:rPr>
          <w:rStyle w:val="cv"/>
          <w:color w:val="FF0000"/>
        </w:rPr>
        <w:t xml:space="preserve"> 6 </w:t>
      </w:r>
      <w:r w:rsidRPr="00E433FD">
        <w:rPr>
          <w:rStyle w:val="cv"/>
          <w:color w:val="FF0000"/>
        </w:rPr>
        <w:t>A řekl muži tomu oblečenému v roucho lněné, kterýž stál nad vodou té řeky: Když bude konec těm divným věcem?“</w:t>
      </w:r>
    </w:p>
    <w:p w:rsidR="008F0246" w:rsidRDefault="0014523F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Všimněte si, kdy to začalo. V kapitole 10 je ps</w:t>
      </w:r>
      <w:r w:rsidR="00E433FD">
        <w:rPr>
          <w:rStyle w:val="cv"/>
        </w:rPr>
        <w:t>á</w:t>
      </w:r>
      <w:r w:rsidR="008F0246">
        <w:rPr>
          <w:rStyle w:val="cv"/>
        </w:rPr>
        <w:t>no, že to bylo u řeky Tigris.</w:t>
      </w:r>
    </w:p>
    <w:p w:rsidR="008F0246" w:rsidRPr="0047775A" w:rsidRDefault="008F0246" w:rsidP="008F0246">
      <w:pPr>
        <w:tabs>
          <w:tab w:val="left" w:pos="6429"/>
        </w:tabs>
        <w:rPr>
          <w:rStyle w:val="cv"/>
          <w:color w:val="FF0000"/>
        </w:rPr>
      </w:pPr>
      <w:r w:rsidRPr="0047775A">
        <w:rPr>
          <w:rStyle w:val="cv"/>
          <w:color w:val="FF0000"/>
        </w:rPr>
        <w:t>Da 10,4: „Dne pak dvadcátého čtvrtého měsíce prvního, když jsem byl na břehu řeky veliké, to jest Hiddekel.“</w:t>
      </w:r>
    </w:p>
    <w:p w:rsidR="0014523F" w:rsidRDefault="0014523F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Celé vidění od kapitoly 10 až ke kapitole 12 je jedno vidění.</w:t>
      </w:r>
    </w:p>
    <w:p w:rsidR="0014523F" w:rsidRPr="00054EDE" w:rsidRDefault="0014523F" w:rsidP="001F04A4">
      <w:pPr>
        <w:tabs>
          <w:tab w:val="left" w:pos="6429"/>
        </w:tabs>
        <w:rPr>
          <w:rStyle w:val="cv"/>
          <w:color w:val="FF0000"/>
        </w:rPr>
      </w:pPr>
      <w:r>
        <w:rPr>
          <w:rStyle w:val="cv"/>
        </w:rPr>
        <w:t>Daniel se tedy vrací k vidění na bře</w:t>
      </w:r>
      <w:r w:rsidR="00E1276B">
        <w:rPr>
          <w:rStyle w:val="cv"/>
        </w:rPr>
        <w:t>hu řeky. A jeden anděl říká muži</w:t>
      </w:r>
      <w:r w:rsidR="0025138E">
        <w:rPr>
          <w:rStyle w:val="cv"/>
        </w:rPr>
        <w:t>,</w:t>
      </w:r>
      <w:r w:rsidR="00E1276B">
        <w:rPr>
          <w:rStyle w:val="cv"/>
        </w:rPr>
        <w:t xml:space="preserve"> </w:t>
      </w:r>
      <w:r w:rsidR="0025138E">
        <w:rPr>
          <w:rStyle w:val="cv"/>
        </w:rPr>
        <w:t>který je nad řekou, oblečený</w:t>
      </w:r>
      <w:r w:rsidR="00E1276B">
        <w:rPr>
          <w:rStyle w:val="cv"/>
        </w:rPr>
        <w:t xml:space="preserve"> ve lněném oděvu</w:t>
      </w:r>
      <w:r w:rsidR="0025138E">
        <w:rPr>
          <w:rStyle w:val="cv"/>
        </w:rPr>
        <w:t>.</w:t>
      </w:r>
      <w:r w:rsidR="00054EDE">
        <w:rPr>
          <w:rStyle w:val="cv"/>
        </w:rPr>
        <w:t xml:space="preserve"> </w:t>
      </w:r>
      <w:r w:rsidR="00FA3BD5">
        <w:rPr>
          <w:rStyle w:val="cv"/>
        </w:rPr>
        <w:t>A</w:t>
      </w:r>
      <w:r w:rsidR="00054EDE">
        <w:rPr>
          <w:rStyle w:val="cv"/>
        </w:rPr>
        <w:t xml:space="preserve"> tak </w:t>
      </w:r>
      <w:r w:rsidR="00FA3BD5">
        <w:rPr>
          <w:rStyle w:val="cv"/>
        </w:rPr>
        <w:t>někdo stojí</w:t>
      </w:r>
      <w:r w:rsidR="00054EDE">
        <w:rPr>
          <w:rStyle w:val="cv"/>
        </w:rPr>
        <w:t xml:space="preserve"> tady </w:t>
      </w:r>
      <w:r w:rsidR="0047775A">
        <w:rPr>
          <w:rStyle w:val="cv"/>
        </w:rPr>
        <w:t xml:space="preserve">nad řekou </w:t>
      </w:r>
      <w:r w:rsidR="00FA3BD5">
        <w:rPr>
          <w:rStyle w:val="cv"/>
        </w:rPr>
        <w:t>a</w:t>
      </w:r>
      <w:r w:rsidR="00054EDE">
        <w:rPr>
          <w:rStyle w:val="cv"/>
        </w:rPr>
        <w:t xml:space="preserve"> </w:t>
      </w:r>
      <w:r w:rsidR="0025138E">
        <w:rPr>
          <w:rStyle w:val="cv"/>
        </w:rPr>
        <w:t>někteří s</w:t>
      </w:r>
      <w:r w:rsidR="00FA3BD5">
        <w:rPr>
          <w:rStyle w:val="cv"/>
        </w:rPr>
        <w:t>e ptají</w:t>
      </w:r>
      <w:r w:rsidR="0025138E">
        <w:rPr>
          <w:rStyle w:val="cv"/>
        </w:rPr>
        <w:t xml:space="preserve">, jestli to je </w:t>
      </w:r>
      <w:r w:rsidR="00054EDE">
        <w:rPr>
          <w:rStyle w:val="cv"/>
        </w:rPr>
        <w:t>Kristus</w:t>
      </w:r>
      <w:r w:rsidR="008F0246">
        <w:rPr>
          <w:rStyle w:val="cv"/>
        </w:rPr>
        <w:t>.</w:t>
      </w:r>
      <w:r w:rsidR="00054EDE">
        <w:rPr>
          <w:rStyle w:val="cv"/>
        </w:rPr>
        <w:t xml:space="preserve"> </w:t>
      </w:r>
      <w:r w:rsidR="008F0246">
        <w:rPr>
          <w:rStyle w:val="cv"/>
        </w:rPr>
        <w:t>A</w:t>
      </w:r>
      <w:r w:rsidR="00054EDE">
        <w:rPr>
          <w:rStyle w:val="cv"/>
        </w:rPr>
        <w:t xml:space="preserve"> </w:t>
      </w:r>
      <w:r w:rsidR="00FA3BD5">
        <w:rPr>
          <w:rStyle w:val="cv"/>
        </w:rPr>
        <w:t>jeden</w:t>
      </w:r>
      <w:r w:rsidR="008F0246">
        <w:rPr>
          <w:rStyle w:val="cv"/>
        </w:rPr>
        <w:t xml:space="preserve"> mu</w:t>
      </w:r>
      <w:r w:rsidR="00FA3BD5">
        <w:rPr>
          <w:rStyle w:val="cv"/>
        </w:rPr>
        <w:t xml:space="preserve"> </w:t>
      </w:r>
      <w:r w:rsidR="00054EDE">
        <w:rPr>
          <w:rStyle w:val="cv"/>
        </w:rPr>
        <w:t>řík</w:t>
      </w:r>
      <w:r w:rsidR="0047775A">
        <w:rPr>
          <w:rStyle w:val="cv"/>
        </w:rPr>
        <w:t>á</w:t>
      </w:r>
      <w:r w:rsidR="00054EDE">
        <w:rPr>
          <w:rStyle w:val="cv"/>
        </w:rPr>
        <w:t xml:space="preserve">: </w:t>
      </w:r>
      <w:r w:rsidR="00054EDE" w:rsidRPr="00054EDE">
        <w:rPr>
          <w:rStyle w:val="cv"/>
          <w:color w:val="FF0000"/>
        </w:rPr>
        <w:t>„Když bude konec těm divným věcem?“</w:t>
      </w:r>
    </w:p>
    <w:p w:rsidR="00054EDE" w:rsidRDefault="00054EDE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 xml:space="preserve">Tedy </w:t>
      </w:r>
      <w:r w:rsidR="008F0246">
        <w:rPr>
          <w:rStyle w:val="cv"/>
        </w:rPr>
        <w:t>to</w:t>
      </w:r>
      <w:r>
        <w:rPr>
          <w:rStyle w:val="cv"/>
        </w:rPr>
        <w:t>, co uslyšít</w:t>
      </w:r>
      <w:r w:rsidR="00933B2E">
        <w:rPr>
          <w:rStyle w:val="cv"/>
        </w:rPr>
        <w:t>e o časovém proroctv</w:t>
      </w:r>
      <w:r w:rsidR="0047775A">
        <w:rPr>
          <w:rStyle w:val="cv"/>
        </w:rPr>
        <w:t>í, je v odpovědi na tuto otázku: „Kdy nastane konec těm divným věcem?“</w:t>
      </w:r>
    </w:p>
    <w:p w:rsidR="00933B2E" w:rsidRDefault="00933B2E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Tyto div</w:t>
      </w:r>
      <w:r w:rsidR="008F0246">
        <w:rPr>
          <w:rStyle w:val="cv"/>
        </w:rPr>
        <w:t>n</w:t>
      </w:r>
      <w:r>
        <w:rPr>
          <w:rStyle w:val="cv"/>
        </w:rPr>
        <w:t xml:space="preserve">é věci nemluví jen o proroctví kapitol 10, 11 a 12. Tyto divné věci jsou o </w:t>
      </w:r>
      <w:r w:rsidR="0025138E">
        <w:rPr>
          <w:rStyle w:val="cv"/>
        </w:rPr>
        <w:t>bitvě mezi královstvími, které v</w:t>
      </w:r>
      <w:r>
        <w:rPr>
          <w:rStyle w:val="cv"/>
        </w:rPr>
        <w:t>idíme od kapitoly 1 do kapitoly 12.</w:t>
      </w:r>
    </w:p>
    <w:p w:rsidR="00933B2E" w:rsidRDefault="00933B2E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Celá k</w:t>
      </w:r>
      <w:r w:rsidR="00E470A2">
        <w:rPr>
          <w:rStyle w:val="cv"/>
        </w:rPr>
        <w:t>n</w:t>
      </w:r>
      <w:r>
        <w:rPr>
          <w:rStyle w:val="cv"/>
        </w:rPr>
        <w:t xml:space="preserve">iha Daniel a všechna proroctví se točí kolem toho, kdo pravý Král. Nabuchodonozor nakonec řekl: „Pane Bože, ty jsi Král.“ A </w:t>
      </w:r>
      <w:r w:rsidR="00FC7C0C">
        <w:rPr>
          <w:rStyle w:val="cv"/>
        </w:rPr>
        <w:t>když mu byl vyložen sen se sochou, řekl</w:t>
      </w:r>
      <w:r w:rsidR="008F0246">
        <w:rPr>
          <w:rStyle w:val="cv"/>
        </w:rPr>
        <w:t xml:space="preserve"> Danielovi</w:t>
      </w:r>
      <w:r w:rsidR="00FC7C0C">
        <w:rPr>
          <w:rStyle w:val="cv"/>
        </w:rPr>
        <w:t>: „Tvůj Bůh je Bohem bohů.“</w:t>
      </w:r>
    </w:p>
    <w:p w:rsidR="0025138E" w:rsidRPr="0025138E" w:rsidRDefault="0025138E" w:rsidP="001F04A4">
      <w:pPr>
        <w:tabs>
          <w:tab w:val="left" w:pos="6429"/>
        </w:tabs>
        <w:rPr>
          <w:rStyle w:val="cv"/>
          <w:color w:val="FF0000"/>
        </w:rPr>
      </w:pPr>
      <w:r w:rsidRPr="0025138E">
        <w:rPr>
          <w:rStyle w:val="cv"/>
          <w:color w:val="FF0000"/>
        </w:rPr>
        <w:t>Da 2,47: „V pravdě že Bůh váš jest Bůh bohů a Pán králů,“</w:t>
      </w:r>
    </w:p>
    <w:p w:rsidR="00FC7C0C" w:rsidRDefault="00FC7C0C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Darius řekl: „Tvůj Bůh je Král.“</w:t>
      </w:r>
    </w:p>
    <w:p w:rsidR="0025138E" w:rsidRPr="0025138E" w:rsidRDefault="0025138E" w:rsidP="001F04A4">
      <w:pPr>
        <w:tabs>
          <w:tab w:val="left" w:pos="6429"/>
        </w:tabs>
        <w:rPr>
          <w:rStyle w:val="cv"/>
          <w:color w:val="FF0000"/>
        </w:rPr>
      </w:pPr>
      <w:r w:rsidRPr="0025138E">
        <w:rPr>
          <w:rStyle w:val="cv"/>
          <w:color w:val="FF0000"/>
        </w:rPr>
        <w:t xml:space="preserve">Da 6,26.27: „…on </w:t>
      </w:r>
      <w:r w:rsidRPr="0025138E">
        <w:rPr>
          <w:rStyle w:val="Zvraznenie"/>
          <w:color w:val="FF0000"/>
        </w:rPr>
        <w:t>jest</w:t>
      </w:r>
      <w:r w:rsidRPr="0025138E">
        <w:rPr>
          <w:rStyle w:val="cv"/>
          <w:color w:val="FF0000"/>
        </w:rPr>
        <w:t xml:space="preserve"> Bůh živý a zůstávající na věky, a království jeho nebude zrušeno, ani panování jeho až do konce. 27 Vysvobozuje a vytrhuje, a činí znamení a divy na nebi i na zemi,,,,“</w:t>
      </w:r>
    </w:p>
    <w:p w:rsidR="00FC7C0C" w:rsidRDefault="008F0246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lastRenderedPageBreak/>
        <w:t>A tak celá kniha</w:t>
      </w:r>
      <w:r w:rsidR="00FC7C0C">
        <w:rPr>
          <w:rStyle w:val="cv"/>
        </w:rPr>
        <w:t xml:space="preserve"> je to o tom, kdo je vlastně u moci – je to Persie? Babylon? Řecko? Řím? Malý roh?</w:t>
      </w:r>
      <w:r w:rsidR="00DA6B15">
        <w:rPr>
          <w:rStyle w:val="cv"/>
        </w:rPr>
        <w:t xml:space="preserve"> Anebo je to Bůh? Kdo je pravý K</w:t>
      </w:r>
      <w:r w:rsidR="00FC7C0C">
        <w:rPr>
          <w:rStyle w:val="cv"/>
        </w:rPr>
        <w:t>rál? To je téma knihy Daniel.</w:t>
      </w:r>
    </w:p>
    <w:p w:rsidR="00FC7C0C" w:rsidRPr="00054EDE" w:rsidRDefault="00DA6B15" w:rsidP="00FC7C0C">
      <w:pPr>
        <w:tabs>
          <w:tab w:val="left" w:pos="6429"/>
        </w:tabs>
        <w:rPr>
          <w:rStyle w:val="cv"/>
          <w:color w:val="FF0000"/>
        </w:rPr>
      </w:pPr>
      <w:r>
        <w:rPr>
          <w:rStyle w:val="cv"/>
        </w:rPr>
        <w:t>A</w:t>
      </w:r>
      <w:r w:rsidR="00FC7C0C">
        <w:rPr>
          <w:rStyle w:val="cv"/>
        </w:rPr>
        <w:t xml:space="preserve"> odpovědí je, samozřejmě, že to je Ježíš, Michal, který se postaví. On je Král králů. A </w:t>
      </w:r>
      <w:r w:rsidR="008F0246">
        <w:rPr>
          <w:rStyle w:val="cv"/>
        </w:rPr>
        <w:t>odpovídá na otázku</w:t>
      </w:r>
      <w:r w:rsidR="00FC7C0C">
        <w:rPr>
          <w:rStyle w:val="cv"/>
        </w:rPr>
        <w:t xml:space="preserve">: </w:t>
      </w:r>
      <w:r w:rsidR="00FC7C0C" w:rsidRPr="00054EDE">
        <w:rPr>
          <w:rStyle w:val="cv"/>
          <w:color w:val="FF0000"/>
        </w:rPr>
        <w:t>„Když bude konec těm divným věcem?“</w:t>
      </w:r>
    </w:p>
    <w:p w:rsidR="00FC7C0C" w:rsidRDefault="00FC7C0C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 xml:space="preserve">To je velice důležité, abychom to pochopili, protože Bůh </w:t>
      </w:r>
      <w:r w:rsidR="0027557E">
        <w:rPr>
          <w:rStyle w:val="cv"/>
        </w:rPr>
        <w:t>to často říká v posledních verších.</w:t>
      </w:r>
    </w:p>
    <w:p w:rsidR="0027557E" w:rsidRDefault="00DA6B15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Říká: „Doba soužení. Každý, kdo bude nalezen zapsaný v kni</w:t>
      </w:r>
      <w:r w:rsidR="0027557E">
        <w:rPr>
          <w:rStyle w:val="cv"/>
        </w:rPr>
        <w:t xml:space="preserve">ze života, bude spasen. Budete svítit navěky.“ </w:t>
      </w:r>
      <w:r w:rsidR="008F0246">
        <w:rPr>
          <w:rStyle w:val="cv"/>
        </w:rPr>
        <w:t>Nakonec</w:t>
      </w:r>
      <w:r w:rsidR="0027557E">
        <w:rPr>
          <w:rStyle w:val="cv"/>
        </w:rPr>
        <w:t xml:space="preserve"> se Bůh </w:t>
      </w:r>
      <w:r w:rsidR="008F0246">
        <w:rPr>
          <w:rStyle w:val="cv"/>
        </w:rPr>
        <w:t>jde</w:t>
      </w:r>
      <w:r w:rsidR="0027557E">
        <w:rPr>
          <w:rStyle w:val="cv"/>
        </w:rPr>
        <w:t xml:space="preserve"> zpátky a dává více detailů. Vrací se k těmto viděním, kter</w:t>
      </w:r>
      <w:r>
        <w:rPr>
          <w:rStyle w:val="cv"/>
        </w:rPr>
        <w:t>á</w:t>
      </w:r>
      <w:r w:rsidR="008F0246">
        <w:rPr>
          <w:rStyle w:val="cv"/>
        </w:rPr>
        <w:t xml:space="preserve"> už byla</w:t>
      </w:r>
      <w:r w:rsidR="0027557E">
        <w:rPr>
          <w:rStyle w:val="cv"/>
        </w:rPr>
        <w:t xml:space="preserve"> </w:t>
      </w:r>
      <w:r>
        <w:rPr>
          <w:rStyle w:val="cv"/>
        </w:rPr>
        <w:t>zjevena</w:t>
      </w:r>
      <w:r w:rsidR="0027557E">
        <w:rPr>
          <w:rStyle w:val="cv"/>
        </w:rPr>
        <w:t xml:space="preserve"> o těchto král</w:t>
      </w:r>
      <w:r>
        <w:rPr>
          <w:rStyle w:val="cv"/>
        </w:rPr>
        <w:t>ovstvích. A v Da 12,7 je psáno:</w:t>
      </w:r>
    </w:p>
    <w:p w:rsidR="0027557E" w:rsidRPr="0027557E" w:rsidRDefault="0027557E" w:rsidP="001F04A4">
      <w:pPr>
        <w:tabs>
          <w:tab w:val="left" w:pos="6429"/>
        </w:tabs>
        <w:rPr>
          <w:rStyle w:val="cv"/>
          <w:color w:val="FF0000"/>
        </w:rPr>
      </w:pPr>
      <w:r w:rsidRPr="0027557E">
        <w:rPr>
          <w:rStyle w:val="cv"/>
          <w:color w:val="FF0000"/>
        </w:rPr>
        <w:t>Da 12,7: „</w:t>
      </w:r>
      <w:r w:rsidRPr="0027557E">
        <w:rPr>
          <w:color w:val="FF0000"/>
        </w:rPr>
        <w:t xml:space="preserve">I slyšel jsem muže toho oblečeného v roucho lněné, kterýž stál nad vodou té řeky, an zdvihl pravici svou i levici svou k nebi, a přisáhl skrze Živého na věky, že po uloženém času, </w:t>
      </w:r>
      <w:r w:rsidRPr="0027557E">
        <w:rPr>
          <w:rStyle w:val="Zvraznenie"/>
          <w:color w:val="FF0000"/>
        </w:rPr>
        <w:t>a</w:t>
      </w:r>
      <w:r w:rsidRPr="0027557E">
        <w:rPr>
          <w:color w:val="FF0000"/>
        </w:rPr>
        <w:t xml:space="preserve"> uložených časích, i půl </w:t>
      </w:r>
      <w:r w:rsidRPr="0027557E">
        <w:rPr>
          <w:rStyle w:val="Zvraznenie"/>
          <w:color w:val="FF0000"/>
        </w:rPr>
        <w:t>času,</w:t>
      </w:r>
      <w:r w:rsidRPr="0027557E">
        <w:rPr>
          <w:color w:val="FF0000"/>
        </w:rPr>
        <w:t xml:space="preserve"> a když do cela rozptýlí násilí lidu svatého, dokonají se všecky tyto věci.“</w:t>
      </w:r>
    </w:p>
    <w:p w:rsidR="00054EDE" w:rsidRDefault="00863715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Jinak řečeno, skončí roztříštění moci Božího lidu. Byli pronásledováni, rozptýleni a tříštěni po dobu 1260 let. Potom šelma dostala smrtelnou ránu. To všechno se dělo v pozadí velké Reformace, kdy se tisk</w:t>
      </w:r>
      <w:r w:rsidR="00DA6B15">
        <w:rPr>
          <w:rStyle w:val="cv"/>
        </w:rPr>
        <w:t>l</w:t>
      </w:r>
      <w:r>
        <w:rPr>
          <w:rStyle w:val="cv"/>
        </w:rPr>
        <w:t xml:space="preserve">y </w:t>
      </w:r>
      <w:r w:rsidR="008F0246">
        <w:rPr>
          <w:rStyle w:val="cv"/>
        </w:rPr>
        <w:t>Bible, a nastalo</w:t>
      </w:r>
      <w:r>
        <w:rPr>
          <w:rStyle w:val="cv"/>
        </w:rPr>
        <w:t xml:space="preserve"> velké probuzení. V roce 1798 Bůh probudil novou zemi, která mluvila jako beránek a stala</w:t>
      </w:r>
      <w:r w:rsidR="005871B9">
        <w:rPr>
          <w:rStyle w:val="cv"/>
        </w:rPr>
        <w:t xml:space="preserve"> </w:t>
      </w:r>
      <w:r>
        <w:rPr>
          <w:rStyle w:val="cv"/>
        </w:rPr>
        <w:t>se</w:t>
      </w:r>
      <w:r w:rsidR="005871B9">
        <w:rPr>
          <w:rStyle w:val="cv"/>
        </w:rPr>
        <w:t xml:space="preserve"> sídlem světových misií a také </w:t>
      </w:r>
      <w:r>
        <w:rPr>
          <w:rStyle w:val="cv"/>
        </w:rPr>
        <w:t>největší vojenskou mocností světa. Začala tím, že chránila náboženskou svobodu.</w:t>
      </w:r>
      <w:r w:rsidR="005871B9">
        <w:rPr>
          <w:rStyle w:val="cv"/>
        </w:rPr>
        <w:t xml:space="preserve"> A tak se dostáváme až k dnešním dnům.</w:t>
      </w:r>
    </w:p>
    <w:p w:rsidR="005871B9" w:rsidRDefault="005871B9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Všimněte si také, že anděl zvedl ruce</w:t>
      </w:r>
      <w:r w:rsidR="00E470A2">
        <w:rPr>
          <w:rStyle w:val="cv"/>
        </w:rPr>
        <w:t xml:space="preserve"> a ve verších Zj 10,5 a 6 se píše:</w:t>
      </w:r>
    </w:p>
    <w:p w:rsidR="00E470A2" w:rsidRPr="00DA6B15" w:rsidRDefault="00E470A2" w:rsidP="001F04A4">
      <w:pPr>
        <w:tabs>
          <w:tab w:val="left" w:pos="6429"/>
        </w:tabs>
        <w:rPr>
          <w:rStyle w:val="cv"/>
          <w:color w:val="FF0000"/>
        </w:rPr>
      </w:pPr>
      <w:r w:rsidRPr="00DA6B15">
        <w:rPr>
          <w:rStyle w:val="cv"/>
          <w:color w:val="FF0000"/>
        </w:rPr>
        <w:t>Zj 10,5.6: „Tedy anděl, kteréhož jsem viděl stojícího na moři a na zemi, pozdvihl ruky své k nebi.</w:t>
      </w:r>
      <w:r w:rsidR="00DA6B15" w:rsidRPr="00DA6B15">
        <w:rPr>
          <w:rStyle w:val="cv"/>
          <w:color w:val="FF0000"/>
        </w:rPr>
        <w:t xml:space="preserve"> 6 </w:t>
      </w:r>
      <w:r w:rsidRPr="00DA6B15">
        <w:rPr>
          <w:rStyle w:val="cv"/>
          <w:color w:val="FF0000"/>
        </w:rPr>
        <w:t>A přisáhl skrze živého na věky věků, kterýž stvořil nebe i to, což v něm jest, a zemi i to, což na ní jest, a moře i to, což v něm jest, že již více času nebude.“</w:t>
      </w:r>
    </w:p>
    <w:p w:rsidR="00E470A2" w:rsidRDefault="00E470A2" w:rsidP="001F04A4">
      <w:pPr>
        <w:tabs>
          <w:tab w:val="left" w:pos="6429"/>
        </w:tabs>
        <w:rPr>
          <w:rStyle w:val="cv"/>
        </w:rPr>
      </w:pPr>
      <w:r w:rsidRPr="00DA6B15">
        <w:rPr>
          <w:rStyle w:val="cv"/>
          <w:color w:val="FF0000"/>
        </w:rPr>
        <w:t xml:space="preserve">„již více času nebude“ </w:t>
      </w:r>
      <w:r>
        <w:rPr>
          <w:rStyle w:val="cv"/>
        </w:rPr>
        <w:t>v těchto proroctví</w:t>
      </w:r>
      <w:r w:rsidR="00DA6B15">
        <w:rPr>
          <w:rStyle w:val="cv"/>
        </w:rPr>
        <w:t>ch</w:t>
      </w:r>
      <w:r>
        <w:rPr>
          <w:rStyle w:val="cv"/>
        </w:rPr>
        <w:t>, protože se už naplnila. To je paralela k Da 12,7.</w:t>
      </w:r>
    </w:p>
    <w:p w:rsidR="00E470A2" w:rsidRDefault="00E470A2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 xml:space="preserve">Anděl </w:t>
      </w:r>
      <w:r w:rsidR="005A444E">
        <w:rPr>
          <w:rStyle w:val="cv"/>
        </w:rPr>
        <w:t xml:space="preserve">u řeky přísahá </w:t>
      </w:r>
      <w:r>
        <w:rPr>
          <w:rStyle w:val="cv"/>
        </w:rPr>
        <w:t>a zvedá ruku</w:t>
      </w:r>
      <w:r w:rsidR="005A444E">
        <w:rPr>
          <w:rStyle w:val="cv"/>
        </w:rPr>
        <w:t xml:space="preserve"> k nebi</w:t>
      </w:r>
      <w:r>
        <w:rPr>
          <w:rStyle w:val="cv"/>
        </w:rPr>
        <w:t xml:space="preserve">. </w:t>
      </w:r>
      <w:r w:rsidR="0062140A">
        <w:rPr>
          <w:rStyle w:val="cv"/>
        </w:rPr>
        <w:t>Tato proroctví se v mnohém</w:t>
      </w:r>
      <w:r>
        <w:rPr>
          <w:rStyle w:val="cv"/>
        </w:rPr>
        <w:t xml:space="preserve"> podob</w:t>
      </w:r>
      <w:r w:rsidR="0062140A">
        <w:rPr>
          <w:rStyle w:val="cv"/>
        </w:rPr>
        <w:t>ají</w:t>
      </w:r>
      <w:r>
        <w:rPr>
          <w:rStyle w:val="cv"/>
        </w:rPr>
        <w:t>.</w:t>
      </w:r>
    </w:p>
    <w:p w:rsidR="00E470A2" w:rsidRDefault="00E470A2" w:rsidP="001F04A4">
      <w:pPr>
        <w:tabs>
          <w:tab w:val="left" w:pos="6429"/>
        </w:tabs>
        <w:rPr>
          <w:rStyle w:val="cv"/>
        </w:rPr>
      </w:pPr>
    </w:p>
    <w:p w:rsidR="00E470A2" w:rsidRDefault="00E470A2" w:rsidP="001F04A4">
      <w:pPr>
        <w:tabs>
          <w:tab w:val="left" w:pos="6429"/>
        </w:tabs>
        <w:rPr>
          <w:rStyle w:val="cv"/>
        </w:rPr>
      </w:pPr>
      <w:r w:rsidRPr="00DA6B15">
        <w:rPr>
          <w:rStyle w:val="cv"/>
          <w:color w:val="FF0000"/>
        </w:rPr>
        <w:t xml:space="preserve">Da 12,8.10: „A když jsem já slyše, nerozuměl,“ </w:t>
      </w:r>
      <w:r>
        <w:rPr>
          <w:rStyle w:val="cv"/>
        </w:rPr>
        <w:t>– Povšimněte si tento velký</w:t>
      </w:r>
      <w:r w:rsidR="0062140A">
        <w:rPr>
          <w:rStyle w:val="cv"/>
        </w:rPr>
        <w:t xml:space="preserve"> Danielův</w:t>
      </w:r>
      <w:r>
        <w:rPr>
          <w:rStyle w:val="cv"/>
        </w:rPr>
        <w:t xml:space="preserve"> boj: „Nerozumím.“</w:t>
      </w:r>
    </w:p>
    <w:p w:rsidR="00D76C53" w:rsidRDefault="00DA6B15" w:rsidP="001F04A4">
      <w:pPr>
        <w:tabs>
          <w:tab w:val="left" w:pos="6429"/>
        </w:tabs>
        <w:rPr>
          <w:rStyle w:val="cv"/>
        </w:rPr>
      </w:pPr>
      <w:r w:rsidRPr="00DA6B15">
        <w:rPr>
          <w:rStyle w:val="cv"/>
          <w:color w:val="FF0000"/>
        </w:rPr>
        <w:t>„</w:t>
      </w:r>
      <w:r w:rsidR="00E470A2" w:rsidRPr="00DA6B15">
        <w:rPr>
          <w:rStyle w:val="cv"/>
          <w:color w:val="FF0000"/>
        </w:rPr>
        <w:t>řekl jsem: Pane můj, jaký konec bude těch věcí?</w:t>
      </w:r>
      <w:r w:rsidRPr="00DA6B15">
        <w:rPr>
          <w:rStyle w:val="cv"/>
          <w:color w:val="FF0000"/>
        </w:rPr>
        <w:t xml:space="preserve"> 9 </w:t>
      </w:r>
      <w:r w:rsidR="00E470A2" w:rsidRPr="00DA6B15">
        <w:rPr>
          <w:rStyle w:val="cv"/>
          <w:color w:val="FF0000"/>
        </w:rPr>
        <w:t>Tedy řekl: Odejdi, Danieli, nebo zavřína jsou a zapečetěna slova ta až do času jistého.</w:t>
      </w:r>
      <w:r>
        <w:rPr>
          <w:rStyle w:val="cv"/>
          <w:color w:val="FF0000"/>
        </w:rPr>
        <w:t xml:space="preserve"> </w:t>
      </w:r>
      <w:r>
        <w:rPr>
          <w:rStyle w:val="cv"/>
          <w:color w:val="7030A0"/>
        </w:rPr>
        <w:t>(ČSP – „do času konce</w:t>
      </w:r>
      <w:r w:rsidR="00D76C53" w:rsidRPr="00DA6B15">
        <w:rPr>
          <w:rStyle w:val="cv"/>
          <w:color w:val="FF0000"/>
        </w:rPr>
        <w:t>“</w:t>
      </w:r>
      <w:r>
        <w:rPr>
          <w:rStyle w:val="cv"/>
          <w:color w:val="FF0000"/>
        </w:rPr>
        <w:t>)</w:t>
      </w:r>
      <w:r w:rsidR="00D76C53">
        <w:rPr>
          <w:rStyle w:val="cv"/>
        </w:rPr>
        <w:t xml:space="preserve"> – „Nedělej si starosti,</w:t>
      </w:r>
      <w:r>
        <w:rPr>
          <w:rStyle w:val="cv"/>
        </w:rPr>
        <w:t xml:space="preserve"> Danieli,</w:t>
      </w:r>
      <w:r w:rsidR="00D76C53">
        <w:rPr>
          <w:rStyle w:val="cv"/>
        </w:rPr>
        <w:t xml:space="preserve"> netrap se. To se stane, až poté co už tu nebudeš.“</w:t>
      </w:r>
    </w:p>
    <w:p w:rsidR="00D76C53" w:rsidRDefault="00D76C53" w:rsidP="001F04A4">
      <w:pPr>
        <w:tabs>
          <w:tab w:val="left" w:pos="6429"/>
        </w:tabs>
        <w:rPr>
          <w:rStyle w:val="cv"/>
        </w:rPr>
      </w:pPr>
      <w:r w:rsidRPr="00DA6B15">
        <w:rPr>
          <w:rStyle w:val="cv"/>
          <w:color w:val="FF0000"/>
        </w:rPr>
        <w:t>Da 12,10: „</w:t>
      </w:r>
      <w:r w:rsidR="00E470A2" w:rsidRPr="00DA6B15">
        <w:rPr>
          <w:rStyle w:val="cv"/>
          <w:color w:val="FF0000"/>
        </w:rPr>
        <w:t xml:space="preserve">Přečišťováni a bíleni a prubováni budou mnozí; bezbožní zajisté bezbožnost páchati budou, aniž </w:t>
      </w:r>
      <w:r w:rsidR="00E470A2" w:rsidRPr="00DA6B15">
        <w:rPr>
          <w:rStyle w:val="Zvraznenie"/>
          <w:color w:val="FF0000"/>
        </w:rPr>
        <w:t>co</w:t>
      </w:r>
      <w:r w:rsidR="00E470A2" w:rsidRPr="00DA6B15">
        <w:rPr>
          <w:rStyle w:val="cv"/>
          <w:color w:val="FF0000"/>
        </w:rPr>
        <w:t xml:space="preserve"> porozumějí kteří z nich, ale moudří porozumějí.</w:t>
      </w:r>
      <w:r w:rsidRPr="00DA6B15">
        <w:rPr>
          <w:rStyle w:val="cv"/>
          <w:color w:val="FF0000"/>
        </w:rPr>
        <w:t>“</w:t>
      </w:r>
      <w:r>
        <w:rPr>
          <w:rStyle w:val="cv"/>
        </w:rPr>
        <w:t xml:space="preserve"> – Mám moc rád tento verš, protože zde říká „mnozí“.</w:t>
      </w:r>
    </w:p>
    <w:p w:rsidR="00DA6B15" w:rsidRDefault="00D76C53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Ježíš řekl: „Mnozí půjdou po široké cestě.</w:t>
      </w:r>
      <w:r w:rsidR="00DA6B15">
        <w:rPr>
          <w:rStyle w:val="cv"/>
        </w:rPr>
        <w:t>“</w:t>
      </w:r>
    </w:p>
    <w:p w:rsidR="006056A1" w:rsidRDefault="00DA6B15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A</w:t>
      </w:r>
      <w:r w:rsidR="005A444E">
        <w:rPr>
          <w:rStyle w:val="cv"/>
        </w:rPr>
        <w:t>le</w:t>
      </w:r>
      <w:r>
        <w:rPr>
          <w:rStyle w:val="cv"/>
        </w:rPr>
        <w:t xml:space="preserve"> tady čteme: „</w:t>
      </w:r>
      <w:r w:rsidR="00D76C53">
        <w:rPr>
          <w:rStyle w:val="cv"/>
        </w:rPr>
        <w:t>Než to skončí, mnozí budou přečištěni a vybíleni.“ – Chtěl bych být jedním z těch mnohých.</w:t>
      </w:r>
      <w:r w:rsidR="006056A1">
        <w:rPr>
          <w:rStyle w:val="cv"/>
        </w:rPr>
        <w:t xml:space="preserve"> A co vy?</w:t>
      </w:r>
    </w:p>
    <w:p w:rsidR="00D76C53" w:rsidRDefault="00D76C53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 xml:space="preserve"> A říká: „Tito mnozí jsou t</w:t>
      </w:r>
      <w:r w:rsidR="006056A1">
        <w:rPr>
          <w:rStyle w:val="cv"/>
        </w:rPr>
        <w:t>ěm</w:t>
      </w:r>
      <w:r>
        <w:rPr>
          <w:rStyle w:val="cv"/>
        </w:rPr>
        <w:t>i, kdo se bojí Boha. Jsou moudří a porozumí.“</w:t>
      </w:r>
    </w:p>
    <w:p w:rsidR="009821A9" w:rsidRDefault="00D76C53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lastRenderedPageBreak/>
        <w:t xml:space="preserve">Je řečeno, že </w:t>
      </w:r>
      <w:r w:rsidR="006056A1">
        <w:rPr>
          <w:rStyle w:val="cv"/>
        </w:rPr>
        <w:t>na konci bude skupina lidí, k</w:t>
      </w:r>
      <w:r w:rsidR="009821A9">
        <w:rPr>
          <w:rStyle w:val="cv"/>
        </w:rPr>
        <w:t>teří budou přečištěni, a vybílení a zkoumáním Božího Slov</w:t>
      </w:r>
      <w:r w:rsidR="005A444E">
        <w:rPr>
          <w:rStyle w:val="cv"/>
        </w:rPr>
        <w:t>a porozumí. Tato proroctví se ob</w:t>
      </w:r>
      <w:r w:rsidR="009821A9">
        <w:rPr>
          <w:rStyle w:val="cv"/>
        </w:rPr>
        <w:t>jasní.</w:t>
      </w:r>
      <w:r w:rsidR="005A444E">
        <w:rPr>
          <w:rStyle w:val="cv"/>
        </w:rPr>
        <w:t xml:space="preserve"> </w:t>
      </w:r>
    </w:p>
    <w:p w:rsidR="009821A9" w:rsidRDefault="00B52CAB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To</w:t>
      </w:r>
      <w:r w:rsidR="006056A1">
        <w:rPr>
          <w:rStyle w:val="cv"/>
        </w:rPr>
        <w:t xml:space="preserve"> je velké A</w:t>
      </w:r>
      <w:r w:rsidR="009821A9">
        <w:rPr>
          <w:rStyle w:val="cv"/>
        </w:rPr>
        <w:t>dventní probuzení, ke kterému došlo před více než 150ti lety.</w:t>
      </w:r>
    </w:p>
    <w:p w:rsidR="009821A9" w:rsidRPr="006056A1" w:rsidRDefault="00B52CAB" w:rsidP="001F04A4">
      <w:pPr>
        <w:tabs>
          <w:tab w:val="left" w:pos="6429"/>
        </w:tabs>
        <w:rPr>
          <w:rStyle w:val="cv"/>
          <w:color w:val="FF0000"/>
        </w:rPr>
      </w:pPr>
      <w:r>
        <w:rPr>
          <w:rStyle w:val="cv"/>
        </w:rPr>
        <w:t>Věřící si pr</w:t>
      </w:r>
      <w:r w:rsidR="009821A9">
        <w:rPr>
          <w:rStyle w:val="cv"/>
        </w:rPr>
        <w:t>ojdou soužením a v </w:t>
      </w:r>
      <w:r w:rsidR="009821A9" w:rsidRPr="006056A1">
        <w:rPr>
          <w:rStyle w:val="cv"/>
          <w:color w:val="FF0000"/>
        </w:rPr>
        <w:t xml:space="preserve">1.Pt 1,7 </w:t>
      </w:r>
      <w:r w:rsidR="009821A9">
        <w:rPr>
          <w:rStyle w:val="cv"/>
        </w:rPr>
        <w:t xml:space="preserve">čteme: </w:t>
      </w:r>
      <w:r w:rsidR="009821A9" w:rsidRPr="006056A1">
        <w:rPr>
          <w:rStyle w:val="cv"/>
          <w:color w:val="FF0000"/>
        </w:rPr>
        <w:t xml:space="preserve">„Aby zkušení víry vaší, mnohem dražší nežli zlato, kteréž hyne, a však se v ohni zkušuje, nalezeno bylo </w:t>
      </w:r>
      <w:r w:rsidR="009821A9" w:rsidRPr="006056A1">
        <w:rPr>
          <w:rStyle w:val="Zvraznenie"/>
          <w:color w:val="FF0000"/>
        </w:rPr>
        <w:t>vám</w:t>
      </w:r>
      <w:r w:rsidR="009821A9" w:rsidRPr="006056A1">
        <w:rPr>
          <w:rStyle w:val="cv"/>
          <w:color w:val="FF0000"/>
        </w:rPr>
        <w:t xml:space="preserve"> k chvále, a ke cti i k slávě při zjevení Ježíše Krista.“</w:t>
      </w:r>
    </w:p>
    <w:p w:rsidR="009821A9" w:rsidRDefault="009821A9" w:rsidP="001F04A4">
      <w:pPr>
        <w:tabs>
          <w:tab w:val="left" w:pos="6429"/>
        </w:tabs>
        <w:rPr>
          <w:rStyle w:val="cv"/>
        </w:rPr>
      </w:pPr>
    </w:p>
    <w:p w:rsidR="00A20A3F" w:rsidRDefault="005A444E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V</w:t>
      </w:r>
      <w:r w:rsidR="009821A9">
        <w:rPr>
          <w:rStyle w:val="cv"/>
        </w:rPr>
        <w:t> Da 12,11.12</w:t>
      </w:r>
      <w:r w:rsidR="00A20A3F">
        <w:rPr>
          <w:rStyle w:val="cv"/>
        </w:rPr>
        <w:t xml:space="preserve"> jsou čísla</w:t>
      </w:r>
      <w:r w:rsidR="006056A1">
        <w:rPr>
          <w:rStyle w:val="cv"/>
        </w:rPr>
        <w:t>,</w:t>
      </w:r>
      <w:r w:rsidR="00A20A3F">
        <w:rPr>
          <w:rStyle w:val="cv"/>
        </w:rPr>
        <w:t xml:space="preserve"> </w:t>
      </w:r>
      <w:r>
        <w:rPr>
          <w:rStyle w:val="cv"/>
        </w:rPr>
        <w:t>nad kterými</w:t>
      </w:r>
      <w:r w:rsidR="00A20A3F">
        <w:rPr>
          <w:rStyle w:val="cv"/>
        </w:rPr>
        <w:t xml:space="preserve"> si mnoho lidí </w:t>
      </w:r>
      <w:r>
        <w:rPr>
          <w:rStyle w:val="cv"/>
        </w:rPr>
        <w:t>láme hlavu</w:t>
      </w:r>
      <w:r w:rsidR="00A20A3F">
        <w:rPr>
          <w:rStyle w:val="cv"/>
        </w:rPr>
        <w:t>:</w:t>
      </w:r>
    </w:p>
    <w:p w:rsidR="009821A9" w:rsidRPr="00114208" w:rsidRDefault="00A20A3F" w:rsidP="001F04A4">
      <w:pPr>
        <w:tabs>
          <w:tab w:val="left" w:pos="6429"/>
        </w:tabs>
        <w:rPr>
          <w:color w:val="FF0000"/>
        </w:rPr>
      </w:pPr>
      <w:r w:rsidRPr="00114208">
        <w:rPr>
          <w:rStyle w:val="cv"/>
          <w:color w:val="FF0000"/>
        </w:rPr>
        <w:t>Da 12,11.12</w:t>
      </w:r>
      <w:r w:rsidR="009821A9" w:rsidRPr="00114208">
        <w:rPr>
          <w:rStyle w:val="cv"/>
          <w:color w:val="FF0000"/>
        </w:rPr>
        <w:t>: „</w:t>
      </w:r>
      <w:r w:rsidR="009821A9" w:rsidRPr="00114208">
        <w:rPr>
          <w:color w:val="FF0000"/>
        </w:rPr>
        <w:t>Od toho pak času, v němž odjata bude obět ustavičná, a postavena ohavnost hubící, bude dnů tisíc, dvě stě a devadesát.</w:t>
      </w:r>
      <w:r w:rsidRPr="00114208">
        <w:rPr>
          <w:color w:val="FF0000"/>
        </w:rPr>
        <w:t>“</w:t>
      </w:r>
      <w:r w:rsidR="006056A1">
        <w:t xml:space="preserve"> – Proč je to devadesát a ne</w:t>
      </w:r>
      <w:r>
        <w:t xml:space="preserve"> 60? To je o 30 dnů více. A mimochodem to </w:t>
      </w:r>
      <w:r w:rsidR="006056A1">
        <w:t>byl</w:t>
      </w:r>
      <w:r>
        <w:t xml:space="preserve"> jeden měsíc v lunárním kalendáři.</w:t>
      </w:r>
      <w:r w:rsidR="009821A9">
        <w:t xml:space="preserve"> </w:t>
      </w:r>
      <w:r>
        <w:t xml:space="preserve">– </w:t>
      </w:r>
      <w:r w:rsidRPr="00114208">
        <w:rPr>
          <w:color w:val="FF0000"/>
        </w:rPr>
        <w:t>„</w:t>
      </w:r>
      <w:r w:rsidR="009821A9" w:rsidRPr="00114208">
        <w:rPr>
          <w:color w:val="FF0000"/>
        </w:rPr>
        <w:t>12 Blahoslavený, kdož dočeká a přijde ke dnům tisíci, třem stům, třidcíti a pěti.“</w:t>
      </w:r>
    </w:p>
    <w:p w:rsidR="00A20A3F" w:rsidRDefault="005A444E" w:rsidP="001F04A4">
      <w:pPr>
        <w:tabs>
          <w:tab w:val="left" w:pos="6429"/>
        </w:tabs>
      </w:pPr>
      <w:r>
        <w:t>V této kapitole máme</w:t>
      </w:r>
      <w:r w:rsidR="00A20A3F">
        <w:t xml:space="preserve"> tři časov</w:t>
      </w:r>
      <w:r w:rsidR="006056A1">
        <w:t>é úseky</w:t>
      </w:r>
      <w:r w:rsidR="00B52CAB">
        <w:t xml:space="preserve"> </w:t>
      </w:r>
      <w:r w:rsidR="00587104">
        <w:t>–</w:t>
      </w:r>
      <w:r w:rsidR="00A20A3F">
        <w:t xml:space="preserve"> 1260</w:t>
      </w:r>
      <w:r w:rsidR="00587104">
        <w:t>, 1290, 1335. Tradičně většina adventistických učenců věří, že se to</w:t>
      </w:r>
      <w:r w:rsidR="00AD2C2F">
        <w:t>to proroctví</w:t>
      </w:r>
      <w:r w:rsidR="00587104">
        <w:t xml:space="preserve"> má vykládat historickou metodou.</w:t>
      </w:r>
    </w:p>
    <w:p w:rsidR="00F10C1C" w:rsidRDefault="00F10C1C" w:rsidP="001F04A4">
      <w:pPr>
        <w:tabs>
          <w:tab w:val="left" w:pos="6429"/>
        </w:tabs>
      </w:pPr>
      <w:r>
        <w:t xml:space="preserve">Je </w:t>
      </w:r>
      <w:r w:rsidR="006056A1">
        <w:t>zde</w:t>
      </w:r>
      <w:r>
        <w:t xml:space="preserve"> začátek vlády malého rohu a ohavnosti zpuštění.</w:t>
      </w:r>
    </w:p>
    <w:p w:rsidR="00F10C1C" w:rsidRDefault="00F10C1C" w:rsidP="001F04A4">
      <w:pPr>
        <w:tabs>
          <w:tab w:val="left" w:pos="6429"/>
        </w:tabs>
      </w:pPr>
      <w:r>
        <w:t>Pro Židy ohavnost zpuštění byla, když někdo přinesl modlu a provozoval modlářství v Božím Dom</w:t>
      </w:r>
      <w:r w:rsidR="006056A1">
        <w:t>ě. Říkali tomu ohavnost pohanů</w:t>
      </w:r>
      <w:r>
        <w:t xml:space="preserve">. Udělal to Šalomoun, když </w:t>
      </w:r>
      <w:r w:rsidR="005A444E">
        <w:t xml:space="preserve">ho </w:t>
      </w:r>
      <w:r>
        <w:t>jeho ženy přiměly, aby přinesl do Chrámu modly. Manasse</w:t>
      </w:r>
      <w:r w:rsidR="006056A1">
        <w:t>s</w:t>
      </w:r>
      <w:r>
        <w:t xml:space="preserve"> to udělal, když přinesl modly</w:t>
      </w:r>
      <w:r w:rsidR="00B52CAB">
        <w:t xml:space="preserve"> do Chrámu</w:t>
      </w:r>
      <w:r w:rsidR="005A444E">
        <w:t>.</w:t>
      </w:r>
      <w:r w:rsidR="00114208">
        <w:t xml:space="preserve"> </w:t>
      </w:r>
      <w:r w:rsidR="005A444E">
        <w:t xml:space="preserve"> Na</w:t>
      </w:r>
      <w:r w:rsidR="00114208">
        <w:t>zvali to ohavností.</w:t>
      </w:r>
    </w:p>
    <w:p w:rsidR="00AD68F4" w:rsidRDefault="004C477A" w:rsidP="001F04A4">
      <w:pPr>
        <w:tabs>
          <w:tab w:val="left" w:pos="6429"/>
        </w:tabs>
      </w:pPr>
      <w:r>
        <w:t>O</w:t>
      </w:r>
      <w:r w:rsidR="005A444E">
        <w:t>bdobí 1290</w:t>
      </w:r>
      <w:r>
        <w:t xml:space="preserve"> dnů</w:t>
      </w:r>
      <w:r w:rsidR="005A444E">
        <w:t xml:space="preserve"> z</w:t>
      </w:r>
      <w:r w:rsidR="006056A1">
        <w:t>ačíná o</w:t>
      </w:r>
      <w:r w:rsidR="00AD68F4">
        <w:t xml:space="preserve">brácením Chlodvika roku 508, který byl jedním z pohanských králů. On je ten král, který pomohl srazit tři rohy – Vizigóty, Heruly a Ostrogóty, kteří byli Ariáni. Oni nevěřili v trojjediného Boha. </w:t>
      </w:r>
      <w:r>
        <w:t>Mysleli si</w:t>
      </w:r>
      <w:r w:rsidR="00AD68F4">
        <w:t>, že Ježíš byl stvořený. Chlodvik při svém obrácení, zřídil spojení církve a státu.</w:t>
      </w:r>
    </w:p>
    <w:p w:rsidR="008F5C4C" w:rsidRDefault="006056A1" w:rsidP="001F04A4">
      <w:pPr>
        <w:tabs>
          <w:tab w:val="left" w:pos="6429"/>
        </w:tabs>
      </w:pPr>
      <w:r>
        <w:t>O třicet let</w:t>
      </w:r>
      <w:r w:rsidR="008F5C4C">
        <w:t xml:space="preserve"> později</w:t>
      </w:r>
      <w:r>
        <w:t>,</w:t>
      </w:r>
      <w:r w:rsidRPr="006056A1">
        <w:t xml:space="preserve"> </w:t>
      </w:r>
      <w:r>
        <w:t>v roce 538</w:t>
      </w:r>
      <w:r w:rsidR="008F5C4C">
        <w:t>, Justinián, římský císař, udělal další krok. Vydal edikt, kterým učinil římského biskupa vedoucím církve. Její hlavní město už nebyl Jeruzalém, ale bylo přesunuto do Říma. Tam bylo sídlo malého rohu.</w:t>
      </w:r>
      <w:r w:rsidR="004C477A">
        <w:t xml:space="preserve"> </w:t>
      </w:r>
      <w:r w:rsidR="008F5C4C">
        <w:t xml:space="preserve">Bible říká, že drak mu dal svou sílu, trůn a velikou moc. Obě tato </w:t>
      </w:r>
      <w:r w:rsidR="004F2771">
        <w:t>časová období</w:t>
      </w:r>
      <w:r w:rsidR="008F5C4C">
        <w:t xml:space="preserve"> – 1290 a 1260</w:t>
      </w:r>
      <w:r w:rsidR="004F2771">
        <w:t xml:space="preserve"> – končí rokem 1798, kdy</w:t>
      </w:r>
      <w:r w:rsidR="00B135C2">
        <w:t xml:space="preserve"> šelma dostala smrtelnou ránu. Tehdy skončilo roztříštění moci Božího lidu.</w:t>
      </w:r>
    </w:p>
    <w:p w:rsidR="00587104" w:rsidRDefault="00FD4137" w:rsidP="001F04A4">
      <w:pPr>
        <w:tabs>
          <w:tab w:val="left" w:pos="6429"/>
        </w:tabs>
        <w:rPr>
          <w:rStyle w:val="cv"/>
        </w:rPr>
      </w:pPr>
      <w:r>
        <w:rPr>
          <w:noProof/>
          <w:lang w:eastAsia="cs-CZ"/>
        </w:rPr>
        <w:lastRenderedPageBreak/>
        <w:drawing>
          <wp:inline distT="0" distB="0" distL="0" distR="0" wp14:anchorId="3AB4EC68" wp14:editId="54E654F6">
            <wp:extent cx="5760720" cy="3240482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CAB" w:rsidRDefault="00B135C2" w:rsidP="00B52CAB">
      <w:pPr>
        <w:tabs>
          <w:tab w:val="left" w:pos="6429"/>
        </w:tabs>
        <w:rPr>
          <w:rStyle w:val="cv"/>
        </w:rPr>
      </w:pPr>
      <w:r>
        <w:rPr>
          <w:rStyle w:val="cv"/>
        </w:rPr>
        <w:t xml:space="preserve">A pak je tu rok 1335. </w:t>
      </w:r>
      <w:r w:rsidR="00AD3142" w:rsidRPr="00AD3142">
        <w:rPr>
          <w:rStyle w:val="cv"/>
          <w:color w:val="FF0000"/>
        </w:rPr>
        <w:t>„</w:t>
      </w:r>
      <w:r w:rsidR="00AD3142" w:rsidRPr="00AD3142">
        <w:rPr>
          <w:color w:val="FF0000"/>
        </w:rPr>
        <w:t>Blahoslavený, kdož dočeká a přijde ke dnům tisíci, třem stům, třidcíti a pěti.“</w:t>
      </w:r>
      <w:r w:rsidR="00AD3142">
        <w:rPr>
          <w:rStyle w:val="cv"/>
        </w:rPr>
        <w:t xml:space="preserve"> </w:t>
      </w:r>
      <w:r>
        <w:rPr>
          <w:rStyle w:val="cv"/>
        </w:rPr>
        <w:t xml:space="preserve">Proč je </w:t>
      </w:r>
      <w:r w:rsidR="00AD3142">
        <w:rPr>
          <w:rStyle w:val="cv"/>
        </w:rPr>
        <w:t>blahoslavený</w:t>
      </w:r>
      <w:r>
        <w:rPr>
          <w:rStyle w:val="cv"/>
        </w:rPr>
        <w:t>?</w:t>
      </w:r>
      <w:r w:rsidR="00AD3142">
        <w:rPr>
          <w:rStyle w:val="cv"/>
        </w:rPr>
        <w:t xml:space="preserve"> To je rok Velkého adventního probuzení, kdy bylo otevřeno Danielovo proroctví. Miller</w:t>
      </w:r>
      <w:r w:rsidR="004F2771">
        <w:rPr>
          <w:rStyle w:val="cv"/>
        </w:rPr>
        <w:t xml:space="preserve"> ve svém poselství</w:t>
      </w:r>
      <w:r w:rsidR="00AD3142">
        <w:rPr>
          <w:rStyle w:val="cv"/>
        </w:rPr>
        <w:t xml:space="preserve"> začal podávat historický výklad těchto proroctví</w:t>
      </w:r>
      <w:r w:rsidR="006056A1">
        <w:rPr>
          <w:rStyle w:val="cv"/>
        </w:rPr>
        <w:t xml:space="preserve">. To </w:t>
      </w:r>
      <w:r w:rsidR="006B734E">
        <w:rPr>
          <w:rStyle w:val="cv"/>
        </w:rPr>
        <w:t>způsobilo, že k lidem</w:t>
      </w:r>
      <w:r w:rsidR="00AD3142">
        <w:rPr>
          <w:rStyle w:val="cv"/>
        </w:rPr>
        <w:t xml:space="preserve"> začalo proudit</w:t>
      </w:r>
      <w:r w:rsidR="007C791A">
        <w:rPr>
          <w:rStyle w:val="cv"/>
        </w:rPr>
        <w:t xml:space="preserve"> neuvěřitelné světlo.</w:t>
      </w:r>
      <w:r w:rsidR="00B52CAB">
        <w:rPr>
          <w:rStyle w:val="cv"/>
        </w:rPr>
        <w:t xml:space="preserve"> To se stalo v roce 1843.</w:t>
      </w:r>
    </w:p>
    <w:p w:rsidR="00B52CAB" w:rsidRDefault="007C791A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 xml:space="preserve">Neměli všechno správně, ale přesto bylo </w:t>
      </w:r>
      <w:r w:rsidR="004C477A">
        <w:rPr>
          <w:rStyle w:val="cv"/>
        </w:rPr>
        <w:t xml:space="preserve">správně </w:t>
      </w:r>
      <w:r>
        <w:rPr>
          <w:rStyle w:val="cv"/>
        </w:rPr>
        <w:t>mnoho věcí</w:t>
      </w:r>
      <w:r w:rsidR="006B734E">
        <w:rPr>
          <w:rStyle w:val="cv"/>
        </w:rPr>
        <w:t>.</w:t>
      </w:r>
      <w:r>
        <w:rPr>
          <w:rStyle w:val="cv"/>
        </w:rPr>
        <w:t xml:space="preserve"> </w:t>
      </w:r>
      <w:r w:rsidR="00DA2076">
        <w:rPr>
          <w:rStyle w:val="cv"/>
        </w:rPr>
        <w:t>Byli blahoslavení</w:t>
      </w:r>
      <w:r>
        <w:rPr>
          <w:rStyle w:val="cv"/>
        </w:rPr>
        <w:t xml:space="preserve">, protože </w:t>
      </w:r>
      <w:r w:rsidR="00DA2076">
        <w:rPr>
          <w:rStyle w:val="cv"/>
        </w:rPr>
        <w:t xml:space="preserve">všichni </w:t>
      </w:r>
      <w:r>
        <w:rPr>
          <w:rStyle w:val="cv"/>
        </w:rPr>
        <w:t xml:space="preserve">byli </w:t>
      </w:r>
      <w:r w:rsidR="004F2771">
        <w:rPr>
          <w:rStyle w:val="cv"/>
        </w:rPr>
        <w:t xml:space="preserve">velice </w:t>
      </w:r>
      <w:r>
        <w:rPr>
          <w:rStyle w:val="cv"/>
        </w:rPr>
        <w:t xml:space="preserve">nadšení, že nastane </w:t>
      </w:r>
      <w:r w:rsidR="004F2771">
        <w:rPr>
          <w:rStyle w:val="cv"/>
        </w:rPr>
        <w:t>Druhý P</w:t>
      </w:r>
      <w:r w:rsidR="00B52CAB">
        <w:rPr>
          <w:rStyle w:val="cv"/>
        </w:rPr>
        <w:t>říchod.</w:t>
      </w:r>
    </w:p>
    <w:p w:rsidR="007C791A" w:rsidRDefault="007C791A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Měl bych říci, že existují i jiné názory a to dokonce i mezi našimi učenci.</w:t>
      </w:r>
    </w:p>
    <w:p w:rsidR="007C791A" w:rsidRPr="00B91D49" w:rsidRDefault="004C477A" w:rsidP="001F04A4">
      <w:pPr>
        <w:tabs>
          <w:tab w:val="left" w:pos="6429"/>
        </w:tabs>
        <w:rPr>
          <w:rStyle w:val="cv"/>
          <w:color w:val="00B050"/>
        </w:rPr>
      </w:pPr>
      <w:r>
        <w:rPr>
          <w:rStyle w:val="cv"/>
        </w:rPr>
        <w:t>Např. s</w:t>
      </w:r>
      <w:r w:rsidR="00AE1DEE">
        <w:rPr>
          <w:rStyle w:val="cv"/>
        </w:rPr>
        <w:t>kvělý učenec v naší círk</w:t>
      </w:r>
      <w:r>
        <w:rPr>
          <w:rStyle w:val="cv"/>
        </w:rPr>
        <w:t xml:space="preserve">vi, Roy Allan Anderson, který </w:t>
      </w:r>
      <w:r w:rsidR="00AE1DEE">
        <w:rPr>
          <w:rStyle w:val="cv"/>
        </w:rPr>
        <w:t xml:space="preserve">psal knihy o proroctví, řekl: </w:t>
      </w:r>
      <w:r w:rsidR="00AE1DEE" w:rsidRPr="00B91D49">
        <w:rPr>
          <w:rStyle w:val="cv"/>
          <w:color w:val="00B050"/>
        </w:rPr>
        <w:t>„Vím, že je to tajemstvím. Mohl by to být typický historický výklad, ale mohlo by se zde hovořit o Islámu, protože to je 1335 dní od povolání Mohameda, až do pádu Osmanské říše.“</w:t>
      </w:r>
    </w:p>
    <w:p w:rsidR="00B91D49" w:rsidRDefault="006B734E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S</w:t>
      </w:r>
      <w:r w:rsidR="00B91D49">
        <w:rPr>
          <w:rStyle w:val="cv"/>
        </w:rPr>
        <w:t>ice</w:t>
      </w:r>
      <w:r>
        <w:rPr>
          <w:rStyle w:val="cv"/>
        </w:rPr>
        <w:t xml:space="preserve"> s ním </w:t>
      </w:r>
      <w:r w:rsidR="00B91D49">
        <w:rPr>
          <w:rStyle w:val="cv"/>
        </w:rPr>
        <w:t>nesouhlasím, ale je to jeden z názorů, který celé roky koloval.</w:t>
      </w:r>
    </w:p>
    <w:p w:rsidR="007B4B69" w:rsidRDefault="00DA2076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Mnozí p</w:t>
      </w:r>
      <w:r w:rsidR="0015466B">
        <w:rPr>
          <w:rStyle w:val="cv"/>
        </w:rPr>
        <w:t>rotestanté říkají: „To všechno se stalo dávno v</w:t>
      </w:r>
      <w:r w:rsidR="003204EB">
        <w:rPr>
          <w:rStyle w:val="cv"/>
        </w:rPr>
        <w:t> </w:t>
      </w:r>
      <w:r w:rsidR="0015466B">
        <w:rPr>
          <w:rStyle w:val="cv"/>
        </w:rPr>
        <w:t>minulosti</w:t>
      </w:r>
      <w:r w:rsidR="003204EB">
        <w:rPr>
          <w:rStyle w:val="cv"/>
        </w:rPr>
        <w:t>.</w:t>
      </w:r>
      <w:r w:rsidR="006B734E">
        <w:rPr>
          <w:rStyle w:val="cv"/>
        </w:rPr>
        <w:t xml:space="preserve"> Byl to Antiochus Epifanes.</w:t>
      </w:r>
      <w:r w:rsidR="007B4B69">
        <w:rPr>
          <w:rStyle w:val="cv"/>
        </w:rPr>
        <w:t xml:space="preserve">“ </w:t>
      </w:r>
      <w:r w:rsidR="006B734E">
        <w:rPr>
          <w:rStyle w:val="cv"/>
        </w:rPr>
        <w:t xml:space="preserve">Tak by </w:t>
      </w:r>
      <w:r w:rsidR="004C477A">
        <w:rPr>
          <w:rStyle w:val="cv"/>
        </w:rPr>
        <w:t xml:space="preserve">to </w:t>
      </w:r>
      <w:r>
        <w:rPr>
          <w:rStyle w:val="cv"/>
        </w:rPr>
        <w:t>ale</w:t>
      </w:r>
      <w:r w:rsidR="004C477A">
        <w:rPr>
          <w:rStyle w:val="cv"/>
        </w:rPr>
        <w:t xml:space="preserve"> nefungovalo. Antiochus byl</w:t>
      </w:r>
      <w:r w:rsidR="007B4B69">
        <w:rPr>
          <w:rStyle w:val="cv"/>
        </w:rPr>
        <w:t xml:space="preserve"> Řek a velký seleucký král, který napadl Jeruzalém a přinesl ohavnost do Chrámu. </w:t>
      </w:r>
      <w:r w:rsidR="004C477A">
        <w:rPr>
          <w:rStyle w:val="cv"/>
        </w:rPr>
        <w:t>Avšak</w:t>
      </w:r>
      <w:r w:rsidR="007B4B69">
        <w:rPr>
          <w:rStyle w:val="cv"/>
        </w:rPr>
        <w:t xml:space="preserve"> </w:t>
      </w:r>
      <w:r w:rsidR="005351B0">
        <w:rPr>
          <w:rStyle w:val="cv"/>
        </w:rPr>
        <w:t xml:space="preserve">Danielovo </w:t>
      </w:r>
      <w:r w:rsidR="007B4B69">
        <w:rPr>
          <w:rStyle w:val="cv"/>
        </w:rPr>
        <w:t xml:space="preserve">proroctví </w:t>
      </w:r>
      <w:r w:rsidR="005351B0">
        <w:rPr>
          <w:rStyle w:val="cv"/>
        </w:rPr>
        <w:t>jde</w:t>
      </w:r>
      <w:r w:rsidR="007B4B69">
        <w:rPr>
          <w:rStyle w:val="cv"/>
        </w:rPr>
        <w:t xml:space="preserve"> mnohem dál za řeckou říši. Dokonce sahají </w:t>
      </w:r>
      <w:r w:rsidR="006B734E">
        <w:rPr>
          <w:rStyle w:val="cv"/>
        </w:rPr>
        <w:t>dál, než</w:t>
      </w:r>
      <w:r w:rsidR="007B4B69">
        <w:rPr>
          <w:rStyle w:val="cv"/>
        </w:rPr>
        <w:t xml:space="preserve"> je pohanský Řím. Sahají</w:t>
      </w:r>
      <w:r w:rsidR="004F2771">
        <w:rPr>
          <w:rStyle w:val="cv"/>
        </w:rPr>
        <w:t xml:space="preserve"> dokonce</w:t>
      </w:r>
      <w:r w:rsidR="007B4B69">
        <w:rPr>
          <w:rStyle w:val="cv"/>
        </w:rPr>
        <w:t xml:space="preserve"> až za papežský Řím.</w:t>
      </w:r>
      <w:r w:rsidR="004C477A">
        <w:rPr>
          <w:rStyle w:val="cv"/>
        </w:rPr>
        <w:t xml:space="preserve"> </w:t>
      </w:r>
      <w:r w:rsidR="007B4B69">
        <w:rPr>
          <w:rStyle w:val="cv"/>
        </w:rPr>
        <w:t>Proč by se to tedy m</w:t>
      </w:r>
      <w:r w:rsidR="00CE42A1">
        <w:rPr>
          <w:rStyle w:val="cv"/>
        </w:rPr>
        <w:t>ě</w:t>
      </w:r>
      <w:r w:rsidR="007B4B69">
        <w:rPr>
          <w:rStyle w:val="cv"/>
        </w:rPr>
        <w:t>lo zast</w:t>
      </w:r>
      <w:r w:rsidR="00CE42A1">
        <w:rPr>
          <w:rStyle w:val="cv"/>
        </w:rPr>
        <w:t>a</w:t>
      </w:r>
      <w:r w:rsidR="007B4B69">
        <w:rPr>
          <w:rStyle w:val="cv"/>
        </w:rPr>
        <w:t>vit u Řeků? To by nedávalo smysl</w:t>
      </w:r>
      <w:r w:rsidR="00CE42A1">
        <w:rPr>
          <w:rStyle w:val="cv"/>
        </w:rPr>
        <w:t>.</w:t>
      </w:r>
    </w:p>
    <w:p w:rsidR="000710C8" w:rsidRDefault="001517BA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 xml:space="preserve">Někteří lidé </w:t>
      </w:r>
      <w:r w:rsidR="005351B0">
        <w:rPr>
          <w:rStyle w:val="cv"/>
        </w:rPr>
        <w:t xml:space="preserve">zase </w:t>
      </w:r>
      <w:r>
        <w:rPr>
          <w:rStyle w:val="cv"/>
        </w:rPr>
        <w:t>říkají</w:t>
      </w:r>
      <w:r w:rsidR="000710C8">
        <w:rPr>
          <w:rStyle w:val="cv"/>
        </w:rPr>
        <w:t xml:space="preserve"> „Možná </w:t>
      </w:r>
      <w:r w:rsidR="005351B0">
        <w:rPr>
          <w:rStyle w:val="cv"/>
        </w:rPr>
        <w:t>toto proroctví</w:t>
      </w:r>
      <w:r w:rsidR="000710C8">
        <w:rPr>
          <w:rStyle w:val="cv"/>
        </w:rPr>
        <w:t xml:space="preserve"> je </w:t>
      </w:r>
      <w:r w:rsidR="005351B0">
        <w:rPr>
          <w:rStyle w:val="cv"/>
        </w:rPr>
        <w:t>pro dnešní dobu</w:t>
      </w:r>
      <w:r w:rsidR="000710C8">
        <w:rPr>
          <w:rStyle w:val="cv"/>
        </w:rPr>
        <w:t xml:space="preserve">. Nejsou to roky, dni nepředstavují </w:t>
      </w:r>
      <w:r w:rsidR="00427F6C">
        <w:rPr>
          <w:rStyle w:val="cv"/>
        </w:rPr>
        <w:t>roky</w:t>
      </w:r>
      <w:r>
        <w:rPr>
          <w:rStyle w:val="cv"/>
        </w:rPr>
        <w:t>. J</w:t>
      </w:r>
      <w:r w:rsidR="00427F6C">
        <w:rPr>
          <w:rStyle w:val="cv"/>
        </w:rPr>
        <w:t>sou to skutečné dny.</w:t>
      </w:r>
      <w:r w:rsidR="005351B0">
        <w:rPr>
          <w:rStyle w:val="cv"/>
        </w:rPr>
        <w:t xml:space="preserve"> T</w:t>
      </w:r>
      <w:r w:rsidR="000710C8">
        <w:rPr>
          <w:rStyle w:val="cv"/>
        </w:rPr>
        <w:t xml:space="preserve">o znamená, že nastane doba soužení tři a půl roku. Bude vydán nedělní zákon, a 30 dní </w:t>
      </w:r>
      <w:r w:rsidR="006046AA">
        <w:rPr>
          <w:rStyle w:val="cv"/>
        </w:rPr>
        <w:t>poté začnou dopadat rány. A rány budou trvat 45 dní.</w:t>
      </w:r>
      <w:r w:rsidR="004C477A">
        <w:rPr>
          <w:rStyle w:val="cv"/>
        </w:rPr>
        <w:t>“</w:t>
      </w:r>
    </w:p>
    <w:p w:rsidR="00F12365" w:rsidRDefault="00B16781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I když to dává smysl, tak j</w:t>
      </w:r>
      <w:r w:rsidR="004C477A">
        <w:rPr>
          <w:rStyle w:val="cv"/>
        </w:rPr>
        <w:t>á t</w:t>
      </w:r>
      <w:r w:rsidR="00F12365">
        <w:rPr>
          <w:rStyle w:val="cv"/>
        </w:rPr>
        <w:t>o neučím, protože k čemu by bylo dobré časové proroctví</w:t>
      </w:r>
      <w:r w:rsidR="006B734E">
        <w:rPr>
          <w:rStyle w:val="cv"/>
        </w:rPr>
        <w:t xml:space="preserve"> poté</w:t>
      </w:r>
      <w:r w:rsidR="00F12365">
        <w:rPr>
          <w:rStyle w:val="cv"/>
        </w:rPr>
        <w:t xml:space="preserve">, když už skončí doba </w:t>
      </w:r>
      <w:r w:rsidR="004C477A">
        <w:rPr>
          <w:rStyle w:val="cv"/>
        </w:rPr>
        <w:t>milosti</w:t>
      </w:r>
      <w:r w:rsidR="00F12365">
        <w:rPr>
          <w:rStyle w:val="cv"/>
        </w:rPr>
        <w:t>? Jak by to mohlo</w:t>
      </w:r>
      <w:r w:rsidR="004C477A">
        <w:rPr>
          <w:rStyle w:val="cv"/>
        </w:rPr>
        <w:t xml:space="preserve"> pomoci, aby byl někdo vykoupen</w:t>
      </w:r>
      <w:r w:rsidR="00F12365">
        <w:rPr>
          <w:rStyle w:val="cv"/>
        </w:rPr>
        <w:t>?</w:t>
      </w:r>
    </w:p>
    <w:p w:rsidR="00F12365" w:rsidRDefault="00F12365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lastRenderedPageBreak/>
        <w:t>Záměr proroctví je spasit lidi</w:t>
      </w:r>
      <w:r w:rsidR="00753290">
        <w:rPr>
          <w:rStyle w:val="cv"/>
        </w:rPr>
        <w:t xml:space="preserve"> a zachránit je. A tak, když nastane ta doba, tak pokud se to stane, tak se to stane, ale myslím, že bychom se měli držet historického výkladu těchto věcí.</w:t>
      </w:r>
    </w:p>
    <w:p w:rsidR="00753290" w:rsidRDefault="00753290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Faktem je</w:t>
      </w:r>
      <w:r w:rsidR="00F1100F">
        <w:rPr>
          <w:rStyle w:val="cv"/>
        </w:rPr>
        <w:t xml:space="preserve">, že </w:t>
      </w:r>
      <w:r w:rsidR="00B16781">
        <w:rPr>
          <w:rStyle w:val="cv"/>
        </w:rPr>
        <w:t>byla postavena</w:t>
      </w:r>
      <w:r w:rsidR="00F1100F">
        <w:rPr>
          <w:rStyle w:val="cv"/>
        </w:rPr>
        <w:t xml:space="preserve"> ohavnost zpuštění</w:t>
      </w:r>
      <w:r w:rsidR="00B16781">
        <w:rPr>
          <w:rStyle w:val="cv"/>
        </w:rPr>
        <w:t xml:space="preserve"> –</w:t>
      </w:r>
      <w:r w:rsidR="001517BA">
        <w:rPr>
          <w:rStyle w:val="cv"/>
        </w:rPr>
        <w:t xml:space="preserve"> </w:t>
      </w:r>
      <w:r w:rsidR="006B734E">
        <w:rPr>
          <w:rStyle w:val="cv"/>
        </w:rPr>
        <w:t>víra</w:t>
      </w:r>
      <w:r>
        <w:rPr>
          <w:rStyle w:val="cv"/>
        </w:rPr>
        <w:t xml:space="preserve"> v peklo, které hoří věčně, očistec, </w:t>
      </w:r>
      <w:r w:rsidR="001517BA">
        <w:rPr>
          <w:rStyle w:val="cv"/>
        </w:rPr>
        <w:t xml:space="preserve">uctívání Marie, mše, vyznávání hříchů knězi, </w:t>
      </w:r>
      <w:r>
        <w:rPr>
          <w:rStyle w:val="cv"/>
        </w:rPr>
        <w:t>a všechny tyto ohavnosti</w:t>
      </w:r>
      <w:r w:rsidR="00223928">
        <w:rPr>
          <w:rStyle w:val="cv"/>
        </w:rPr>
        <w:t>. Pravda byla svržena na zem.</w:t>
      </w:r>
    </w:p>
    <w:p w:rsidR="00223928" w:rsidRDefault="00223928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 xml:space="preserve">To všechno přišlo během tohoto období s podporou církve a státu a trvalo to přes tisíc let. To jsou věci, na které se dívá historie. Nedívá se na jeden </w:t>
      </w:r>
      <w:r w:rsidR="001517BA">
        <w:rPr>
          <w:rStyle w:val="cv"/>
        </w:rPr>
        <w:t xml:space="preserve">určitý </w:t>
      </w:r>
      <w:r>
        <w:rPr>
          <w:rStyle w:val="cv"/>
        </w:rPr>
        <w:t>den.</w:t>
      </w:r>
    </w:p>
    <w:p w:rsidR="00223928" w:rsidRDefault="00223928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Biblické proroctví se</w:t>
      </w:r>
      <w:r w:rsidR="001517BA">
        <w:rPr>
          <w:rStyle w:val="cv"/>
        </w:rPr>
        <w:t xml:space="preserve"> zase</w:t>
      </w:r>
      <w:r>
        <w:rPr>
          <w:rStyle w:val="cv"/>
        </w:rPr>
        <w:t xml:space="preserve"> </w:t>
      </w:r>
      <w:r w:rsidR="006B734E">
        <w:rPr>
          <w:rStyle w:val="cv"/>
        </w:rPr>
        <w:t xml:space="preserve">spíše </w:t>
      </w:r>
      <w:r>
        <w:rPr>
          <w:rStyle w:val="cv"/>
        </w:rPr>
        <w:t xml:space="preserve">dívá na velký obraz. A toto jsou události velkého obrazu, které se staly. </w:t>
      </w:r>
      <w:r w:rsidR="001517BA">
        <w:rPr>
          <w:rStyle w:val="cv"/>
        </w:rPr>
        <w:t xml:space="preserve"> A myslím, že právě o tom se zde hovoří.</w:t>
      </w:r>
    </w:p>
    <w:p w:rsidR="00B16781" w:rsidRDefault="00B16781" w:rsidP="001F04A4">
      <w:pPr>
        <w:tabs>
          <w:tab w:val="left" w:pos="6429"/>
        </w:tabs>
        <w:rPr>
          <w:rStyle w:val="cv"/>
        </w:rPr>
      </w:pPr>
    </w:p>
    <w:p w:rsidR="00223928" w:rsidRDefault="00223928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A pak tady máme poslední verš.</w:t>
      </w:r>
    </w:p>
    <w:p w:rsidR="00223928" w:rsidRPr="00497FDA" w:rsidRDefault="00223928" w:rsidP="001F04A4">
      <w:pPr>
        <w:tabs>
          <w:tab w:val="left" w:pos="6429"/>
        </w:tabs>
        <w:rPr>
          <w:rStyle w:val="cv"/>
          <w:color w:val="FF0000"/>
        </w:rPr>
      </w:pPr>
      <w:r w:rsidRPr="00497FDA">
        <w:rPr>
          <w:rStyle w:val="cv"/>
          <w:color w:val="FF0000"/>
        </w:rPr>
        <w:t>Da 12,13: „</w:t>
      </w:r>
      <w:r w:rsidR="00497FDA" w:rsidRPr="00497FDA">
        <w:rPr>
          <w:color w:val="FF0000"/>
        </w:rPr>
        <w:t>Ty pak odejdi k místu svému, a odpočívati budeš, a zůstaneš v losu svém na skonání dnů.“</w:t>
      </w:r>
    </w:p>
    <w:p w:rsidR="00497FDA" w:rsidRDefault="00497FDA" w:rsidP="001F04A4">
      <w:pPr>
        <w:tabs>
          <w:tab w:val="left" w:pos="6429"/>
        </w:tabs>
      </w:pPr>
      <w:r>
        <w:t>Vzpomínáte si, když Jozue rozdělil zaslíbenou zemi</w:t>
      </w:r>
      <w:r w:rsidR="00E73DB3">
        <w:t>? Je psáno:</w:t>
      </w:r>
    </w:p>
    <w:p w:rsidR="00E73DB3" w:rsidRPr="00E73DB3" w:rsidRDefault="00E73DB3" w:rsidP="001F04A4">
      <w:pPr>
        <w:tabs>
          <w:tab w:val="left" w:pos="6429"/>
        </w:tabs>
        <w:rPr>
          <w:rStyle w:val="cv"/>
          <w:color w:val="FF0000"/>
        </w:rPr>
      </w:pPr>
      <w:r w:rsidRPr="00E73DB3">
        <w:rPr>
          <w:color w:val="FF0000"/>
        </w:rPr>
        <w:t>Jz 18,10: „</w:t>
      </w:r>
      <w:r w:rsidRPr="00E73DB3">
        <w:rPr>
          <w:rStyle w:val="cv"/>
          <w:color w:val="FF0000"/>
        </w:rPr>
        <w:t>I uvrhl jim losy Jozue v Sílo před Hospodinem, a rozdělil tu Jozue zemi synům Izraelským vedlé dílů jejich.“</w:t>
      </w:r>
    </w:p>
    <w:p w:rsidR="00E73DB3" w:rsidRDefault="00E73DB3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Takový jazyk a výrazy se používaly. Bůh říká Danielovi: „Dostaneš svůj podíl v zaslíbené zemi, odpočiň si.“</w:t>
      </w:r>
    </w:p>
    <w:p w:rsidR="00E73DB3" w:rsidRDefault="00E73DB3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 xml:space="preserve">Co znamená „odpočívat“? </w:t>
      </w:r>
      <w:r w:rsidR="00301FDA">
        <w:rPr>
          <w:rStyle w:val="cv"/>
        </w:rPr>
        <w:t>Ve verši 2 je psáno, že m</w:t>
      </w:r>
      <w:r>
        <w:rPr>
          <w:rStyle w:val="cv"/>
        </w:rPr>
        <w:t xml:space="preserve">nozí </w:t>
      </w:r>
      <w:r w:rsidR="00301FDA" w:rsidRPr="00301FDA">
        <w:rPr>
          <w:rStyle w:val="cv"/>
          <w:color w:val="FF0000"/>
        </w:rPr>
        <w:t>„</w:t>
      </w:r>
      <w:r w:rsidRPr="00301FDA">
        <w:rPr>
          <w:rStyle w:val="cv"/>
          <w:color w:val="FF0000"/>
        </w:rPr>
        <w:t>spí v pr</w:t>
      </w:r>
      <w:r w:rsidR="005351B0">
        <w:rPr>
          <w:rStyle w:val="cv"/>
          <w:color w:val="FF0000"/>
        </w:rPr>
        <w:t xml:space="preserve">achu země.“ </w:t>
      </w:r>
      <w:r w:rsidR="005351B0">
        <w:rPr>
          <w:rStyle w:val="cv"/>
        </w:rPr>
        <w:t xml:space="preserve">Říká tedy: </w:t>
      </w:r>
      <w:r>
        <w:rPr>
          <w:rStyle w:val="cv"/>
        </w:rPr>
        <w:t>„Danieli, budeš spát.</w:t>
      </w:r>
      <w:r w:rsidR="00301FDA">
        <w:rPr>
          <w:rStyle w:val="cv"/>
        </w:rPr>
        <w:t>“</w:t>
      </w:r>
    </w:p>
    <w:p w:rsidR="00772D6D" w:rsidRDefault="00E73DB3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To neznamená jenom,</w:t>
      </w:r>
      <w:r w:rsidR="004E0D97">
        <w:rPr>
          <w:rStyle w:val="cv"/>
        </w:rPr>
        <w:t xml:space="preserve"> že bude vzkříšen a dostane své</w:t>
      </w:r>
      <w:r>
        <w:rPr>
          <w:rStyle w:val="cv"/>
        </w:rPr>
        <w:t xml:space="preserve"> věčné dědictví</w:t>
      </w:r>
      <w:r w:rsidR="00772D6D">
        <w:rPr>
          <w:rStyle w:val="cv"/>
        </w:rPr>
        <w:t>, ale znamená to, že na konci dnů Danielovy spisy, budou oži</w:t>
      </w:r>
      <w:r w:rsidR="00301FDA">
        <w:rPr>
          <w:rStyle w:val="cv"/>
        </w:rPr>
        <w:t>veny. V roce 1843 a během toho</w:t>
      </w:r>
      <w:r w:rsidR="00772D6D">
        <w:rPr>
          <w:rStyle w:val="cv"/>
        </w:rPr>
        <w:t xml:space="preserve"> období, bylo vylito velké světlo na Danielovy spisy.</w:t>
      </w:r>
    </w:p>
    <w:p w:rsidR="004E0D97" w:rsidRDefault="004E0D97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A dalo by se o tom mluvit dál.</w:t>
      </w:r>
    </w:p>
    <w:p w:rsidR="00772D6D" w:rsidRDefault="00772D6D" w:rsidP="00251023">
      <w:pPr>
        <w:keepNext/>
        <w:tabs>
          <w:tab w:val="left" w:pos="6429"/>
        </w:tabs>
        <w:rPr>
          <w:rStyle w:val="cv"/>
        </w:rPr>
      </w:pPr>
      <w:r>
        <w:rPr>
          <w:rStyle w:val="cv"/>
        </w:rPr>
        <w:t>Doufám, že jste</w:t>
      </w:r>
      <w:r w:rsidR="005351B0">
        <w:rPr>
          <w:rStyle w:val="cv"/>
        </w:rPr>
        <w:t xml:space="preserve"> zde</w:t>
      </w:r>
      <w:r>
        <w:rPr>
          <w:rStyle w:val="cv"/>
        </w:rPr>
        <w:t xml:space="preserve"> nalezli něco poučného.</w:t>
      </w:r>
    </w:p>
    <w:p w:rsidR="008C67E3" w:rsidRDefault="008C67E3" w:rsidP="001F04A4">
      <w:pPr>
        <w:tabs>
          <w:tab w:val="left" w:pos="6429"/>
        </w:tabs>
        <w:rPr>
          <w:rStyle w:val="cv"/>
        </w:rPr>
      </w:pPr>
    </w:p>
    <w:p w:rsidR="008C67E3" w:rsidRDefault="008C67E3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Amen.</w:t>
      </w:r>
    </w:p>
    <w:p w:rsidR="008C67E3" w:rsidRDefault="008C67E3" w:rsidP="001F04A4">
      <w:pPr>
        <w:tabs>
          <w:tab w:val="left" w:pos="6429"/>
        </w:tabs>
        <w:rPr>
          <w:rStyle w:val="cv"/>
        </w:rPr>
      </w:pPr>
    </w:p>
    <w:p w:rsidR="00772D6D" w:rsidRDefault="00772D6D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Studium knihy Daniel mi opravdu přinášelo radost. A jak se líbilo Vám?</w:t>
      </w:r>
    </w:p>
    <w:p w:rsidR="00772D6D" w:rsidRDefault="00772D6D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Od příštího týdne však začíná nové čtvrtletí, kdy budeme studovat</w:t>
      </w:r>
      <w:r w:rsidR="00A26088">
        <w:rPr>
          <w:rStyle w:val="cv"/>
        </w:rPr>
        <w:t xml:space="preserve"> o Biblické hermeneutice, „Jak porozumět Bibli?“ Bude to skvělé studium. Pokud nečtete Bibli správně, tak dojdete k podivným závěrům.</w:t>
      </w:r>
    </w:p>
    <w:p w:rsidR="008C67E3" w:rsidRDefault="008C67E3" w:rsidP="001F04A4">
      <w:pPr>
        <w:tabs>
          <w:tab w:val="left" w:pos="6429"/>
        </w:tabs>
        <w:rPr>
          <w:rStyle w:val="cv"/>
        </w:rPr>
      </w:pPr>
      <w:r>
        <w:rPr>
          <w:rStyle w:val="cv"/>
        </w:rPr>
        <w:t>Děkujeme, že jste s námi studovali Boží Slovo, a těšíme se, že si to zase příští týden zopakujeme.</w:t>
      </w:r>
    </w:p>
    <w:p w:rsidR="008C3A73" w:rsidRPr="00C15764" w:rsidRDefault="008C3A73"/>
    <w:sectPr w:rsidR="008C3A73" w:rsidRPr="00C157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5770" w:rsidRDefault="00125770" w:rsidP="00DF3FC2">
      <w:pPr>
        <w:spacing w:after="0" w:line="240" w:lineRule="auto"/>
      </w:pPr>
      <w:r>
        <w:separator/>
      </w:r>
    </w:p>
  </w:endnote>
  <w:endnote w:type="continuationSeparator" w:id="0">
    <w:p w:rsidR="00125770" w:rsidRDefault="00125770" w:rsidP="00DF3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5770" w:rsidRDefault="00125770" w:rsidP="00DF3FC2">
      <w:pPr>
        <w:spacing w:after="0" w:line="240" w:lineRule="auto"/>
      </w:pPr>
      <w:r>
        <w:separator/>
      </w:r>
    </w:p>
  </w:footnote>
  <w:footnote w:type="continuationSeparator" w:id="0">
    <w:p w:rsidR="00125770" w:rsidRDefault="00125770" w:rsidP="00DF3FC2">
      <w:pPr>
        <w:spacing w:after="0" w:line="240" w:lineRule="auto"/>
      </w:pPr>
      <w:r>
        <w:continuationSeparator/>
      </w:r>
    </w:p>
  </w:footnote>
  <w:footnote w:id="1">
    <w:p w:rsidR="005351B0" w:rsidRDefault="005351B0">
      <w:pPr>
        <w:pStyle w:val="Textpoznmkypodiarou"/>
      </w:pPr>
      <w:r>
        <w:rPr>
          <w:rStyle w:val="Odkaznapoznmkupodiarou"/>
        </w:rPr>
        <w:footnoteRef/>
      </w:r>
      <w:r>
        <w:t xml:space="preserve"> Hlavní město Kalifornie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6C45"/>
    <w:rsid w:val="0001446F"/>
    <w:rsid w:val="00030A0B"/>
    <w:rsid w:val="00031F79"/>
    <w:rsid w:val="00032636"/>
    <w:rsid w:val="00046702"/>
    <w:rsid w:val="00054EDE"/>
    <w:rsid w:val="00057E5C"/>
    <w:rsid w:val="000710C8"/>
    <w:rsid w:val="0007483C"/>
    <w:rsid w:val="000765C1"/>
    <w:rsid w:val="000A124B"/>
    <w:rsid w:val="000C6D99"/>
    <w:rsid w:val="000E436E"/>
    <w:rsid w:val="0010360F"/>
    <w:rsid w:val="00114208"/>
    <w:rsid w:val="001173AB"/>
    <w:rsid w:val="00125770"/>
    <w:rsid w:val="001447AA"/>
    <w:rsid w:val="0014523F"/>
    <w:rsid w:val="001517BA"/>
    <w:rsid w:val="0015466B"/>
    <w:rsid w:val="00176CFA"/>
    <w:rsid w:val="001F04A4"/>
    <w:rsid w:val="001F3F47"/>
    <w:rsid w:val="00203B60"/>
    <w:rsid w:val="00223928"/>
    <w:rsid w:val="002430DE"/>
    <w:rsid w:val="00251023"/>
    <w:rsid w:val="0025138E"/>
    <w:rsid w:val="00263BFE"/>
    <w:rsid w:val="0027557E"/>
    <w:rsid w:val="002820C6"/>
    <w:rsid w:val="002A2543"/>
    <w:rsid w:val="002A3E04"/>
    <w:rsid w:val="002C0CB0"/>
    <w:rsid w:val="002D35D1"/>
    <w:rsid w:val="002E5C60"/>
    <w:rsid w:val="002E7C59"/>
    <w:rsid w:val="00301FDA"/>
    <w:rsid w:val="003204EB"/>
    <w:rsid w:val="00324246"/>
    <w:rsid w:val="003242B7"/>
    <w:rsid w:val="00331989"/>
    <w:rsid w:val="003364CF"/>
    <w:rsid w:val="0034018B"/>
    <w:rsid w:val="00357361"/>
    <w:rsid w:val="00396D5F"/>
    <w:rsid w:val="003A4598"/>
    <w:rsid w:val="003B758A"/>
    <w:rsid w:val="003C0C90"/>
    <w:rsid w:val="00405014"/>
    <w:rsid w:val="00417024"/>
    <w:rsid w:val="00427F6C"/>
    <w:rsid w:val="0047775A"/>
    <w:rsid w:val="00497FDA"/>
    <w:rsid w:val="004A7D11"/>
    <w:rsid w:val="004B0DE9"/>
    <w:rsid w:val="004C477A"/>
    <w:rsid w:val="004E0D97"/>
    <w:rsid w:val="004E6094"/>
    <w:rsid w:val="004F0BD9"/>
    <w:rsid w:val="004F2771"/>
    <w:rsid w:val="00510256"/>
    <w:rsid w:val="00520580"/>
    <w:rsid w:val="005351B0"/>
    <w:rsid w:val="005358B5"/>
    <w:rsid w:val="00571678"/>
    <w:rsid w:val="00587104"/>
    <w:rsid w:val="005871B9"/>
    <w:rsid w:val="00590696"/>
    <w:rsid w:val="005A444E"/>
    <w:rsid w:val="005B56B8"/>
    <w:rsid w:val="005C3017"/>
    <w:rsid w:val="005E60F9"/>
    <w:rsid w:val="005E626D"/>
    <w:rsid w:val="006046AA"/>
    <w:rsid w:val="006056A1"/>
    <w:rsid w:val="006070DE"/>
    <w:rsid w:val="00611893"/>
    <w:rsid w:val="0062140A"/>
    <w:rsid w:val="0064050B"/>
    <w:rsid w:val="0064112E"/>
    <w:rsid w:val="00662BF2"/>
    <w:rsid w:val="00663810"/>
    <w:rsid w:val="00663A8B"/>
    <w:rsid w:val="00666C45"/>
    <w:rsid w:val="00693EE3"/>
    <w:rsid w:val="00694BC8"/>
    <w:rsid w:val="006B444F"/>
    <w:rsid w:val="006B734E"/>
    <w:rsid w:val="006D1A51"/>
    <w:rsid w:val="006F454C"/>
    <w:rsid w:val="006F54DD"/>
    <w:rsid w:val="00702DE4"/>
    <w:rsid w:val="007066BC"/>
    <w:rsid w:val="00711C08"/>
    <w:rsid w:val="0071545D"/>
    <w:rsid w:val="00732E33"/>
    <w:rsid w:val="00752731"/>
    <w:rsid w:val="00753290"/>
    <w:rsid w:val="00764EAB"/>
    <w:rsid w:val="00770730"/>
    <w:rsid w:val="00772D6D"/>
    <w:rsid w:val="0078037A"/>
    <w:rsid w:val="007A1FCE"/>
    <w:rsid w:val="007A7402"/>
    <w:rsid w:val="007B4B69"/>
    <w:rsid w:val="007B7D66"/>
    <w:rsid w:val="007C6D05"/>
    <w:rsid w:val="007C706B"/>
    <w:rsid w:val="007C791A"/>
    <w:rsid w:val="007F07E9"/>
    <w:rsid w:val="008042B0"/>
    <w:rsid w:val="00847049"/>
    <w:rsid w:val="00863715"/>
    <w:rsid w:val="0088492C"/>
    <w:rsid w:val="0089118E"/>
    <w:rsid w:val="008B152D"/>
    <w:rsid w:val="008B5691"/>
    <w:rsid w:val="008C3A73"/>
    <w:rsid w:val="008C67E3"/>
    <w:rsid w:val="008D1BD3"/>
    <w:rsid w:val="008D5473"/>
    <w:rsid w:val="008F0246"/>
    <w:rsid w:val="008F5C4C"/>
    <w:rsid w:val="00906A6A"/>
    <w:rsid w:val="00925FEE"/>
    <w:rsid w:val="00933B2E"/>
    <w:rsid w:val="009464F1"/>
    <w:rsid w:val="00950DE0"/>
    <w:rsid w:val="00953464"/>
    <w:rsid w:val="009821A9"/>
    <w:rsid w:val="00997F76"/>
    <w:rsid w:val="009C18DB"/>
    <w:rsid w:val="00A20A3F"/>
    <w:rsid w:val="00A26088"/>
    <w:rsid w:val="00A27B80"/>
    <w:rsid w:val="00A43DD0"/>
    <w:rsid w:val="00A52421"/>
    <w:rsid w:val="00A62DCC"/>
    <w:rsid w:val="00AD0976"/>
    <w:rsid w:val="00AD2C2F"/>
    <w:rsid w:val="00AD3142"/>
    <w:rsid w:val="00AD68F4"/>
    <w:rsid w:val="00AE1DEE"/>
    <w:rsid w:val="00AE4F69"/>
    <w:rsid w:val="00AE6A2F"/>
    <w:rsid w:val="00AF7655"/>
    <w:rsid w:val="00B11894"/>
    <w:rsid w:val="00B135C2"/>
    <w:rsid w:val="00B16781"/>
    <w:rsid w:val="00B44D76"/>
    <w:rsid w:val="00B52CAB"/>
    <w:rsid w:val="00B54604"/>
    <w:rsid w:val="00B91D49"/>
    <w:rsid w:val="00BB37E1"/>
    <w:rsid w:val="00BB5A1E"/>
    <w:rsid w:val="00BB70F7"/>
    <w:rsid w:val="00BD05C7"/>
    <w:rsid w:val="00C02F27"/>
    <w:rsid w:val="00C15764"/>
    <w:rsid w:val="00C23FA5"/>
    <w:rsid w:val="00C30F54"/>
    <w:rsid w:val="00C463FE"/>
    <w:rsid w:val="00C754EE"/>
    <w:rsid w:val="00CA095C"/>
    <w:rsid w:val="00CA4DEF"/>
    <w:rsid w:val="00CB2CCE"/>
    <w:rsid w:val="00CE42A1"/>
    <w:rsid w:val="00CE480E"/>
    <w:rsid w:val="00CF1C1D"/>
    <w:rsid w:val="00D20000"/>
    <w:rsid w:val="00D76C53"/>
    <w:rsid w:val="00D93113"/>
    <w:rsid w:val="00DA2076"/>
    <w:rsid w:val="00DA448C"/>
    <w:rsid w:val="00DA4E3D"/>
    <w:rsid w:val="00DA6B15"/>
    <w:rsid w:val="00DC5FA3"/>
    <w:rsid w:val="00DC69E4"/>
    <w:rsid w:val="00DD445A"/>
    <w:rsid w:val="00DD7B1D"/>
    <w:rsid w:val="00DE64E7"/>
    <w:rsid w:val="00DF3FC2"/>
    <w:rsid w:val="00E027FA"/>
    <w:rsid w:val="00E1276B"/>
    <w:rsid w:val="00E1705D"/>
    <w:rsid w:val="00E2242B"/>
    <w:rsid w:val="00E23DF2"/>
    <w:rsid w:val="00E24A9A"/>
    <w:rsid w:val="00E312BD"/>
    <w:rsid w:val="00E379F5"/>
    <w:rsid w:val="00E422B2"/>
    <w:rsid w:val="00E433FD"/>
    <w:rsid w:val="00E470A2"/>
    <w:rsid w:val="00E53BDB"/>
    <w:rsid w:val="00E73DB3"/>
    <w:rsid w:val="00E77A67"/>
    <w:rsid w:val="00EC646A"/>
    <w:rsid w:val="00EC6D38"/>
    <w:rsid w:val="00EE0CE4"/>
    <w:rsid w:val="00EE1E95"/>
    <w:rsid w:val="00EF2E63"/>
    <w:rsid w:val="00EF71AE"/>
    <w:rsid w:val="00F10C1C"/>
    <w:rsid w:val="00F1100F"/>
    <w:rsid w:val="00F12365"/>
    <w:rsid w:val="00F25729"/>
    <w:rsid w:val="00F26019"/>
    <w:rsid w:val="00F42E9B"/>
    <w:rsid w:val="00F455F8"/>
    <w:rsid w:val="00F46846"/>
    <w:rsid w:val="00F501ED"/>
    <w:rsid w:val="00F940D5"/>
    <w:rsid w:val="00FA3BD5"/>
    <w:rsid w:val="00FA5935"/>
    <w:rsid w:val="00FA5943"/>
    <w:rsid w:val="00FB3DD9"/>
    <w:rsid w:val="00FC7C0C"/>
    <w:rsid w:val="00FD4137"/>
    <w:rsid w:val="00FF4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4237F"/>
  <w15:docId w15:val="{D13A2BF3-D76A-4FCB-B0AC-9ABEE8805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66C4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cv">
    <w:name w:val="cv"/>
    <w:basedOn w:val="Predvolenpsmoodseku"/>
    <w:rsid w:val="004B0DE9"/>
  </w:style>
  <w:style w:type="character" w:customStyle="1" w:styleId="cisloversen">
    <w:name w:val="cisloversen"/>
    <w:basedOn w:val="Predvolenpsmoodseku"/>
    <w:rsid w:val="004B0DE9"/>
  </w:style>
  <w:style w:type="character" w:styleId="Zvraznenie">
    <w:name w:val="Emphasis"/>
    <w:basedOn w:val="Predvolenpsmoodseku"/>
    <w:uiPriority w:val="20"/>
    <w:qFormat/>
    <w:rsid w:val="004B0DE9"/>
    <w:rPr>
      <w:i/>
      <w:iCs/>
    </w:rPr>
  </w:style>
  <w:style w:type="character" w:customStyle="1" w:styleId="nalezenyvers">
    <w:name w:val="nalezenyvers"/>
    <w:basedOn w:val="Predvolenpsmoodseku"/>
    <w:rsid w:val="002E5C60"/>
  </w:style>
  <w:style w:type="paragraph" w:styleId="Textbubliny">
    <w:name w:val="Balloon Text"/>
    <w:basedOn w:val="Normlny"/>
    <w:link w:val="TextbublinyChar"/>
    <w:uiPriority w:val="99"/>
    <w:semiHidden/>
    <w:unhideWhenUsed/>
    <w:rsid w:val="00587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87104"/>
    <w:rPr>
      <w:rFonts w:ascii="Tahoma" w:hAnsi="Tahoma" w:cs="Tahoma"/>
      <w:sz w:val="16"/>
      <w:szCs w:val="16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F3FC2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F3FC2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DF3F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5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3E227-43B1-4B59-AA6A-77520C1A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1643</TotalTime>
  <Pages>16</Pages>
  <Words>5674</Words>
  <Characters>32348</Characters>
  <Application>Microsoft Office Word</Application>
  <DocSecurity>0</DocSecurity>
  <Lines>269</Lines>
  <Paragraphs>75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Windows User</cp:lastModifiedBy>
  <cp:revision>30</cp:revision>
  <dcterms:created xsi:type="dcterms:W3CDTF">2020-03-23T10:11:00Z</dcterms:created>
  <dcterms:modified xsi:type="dcterms:W3CDTF">2020-03-25T15:06:00Z</dcterms:modified>
</cp:coreProperties>
</file>